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16B" w:rsidRPr="00017ADE" w:rsidRDefault="00B8316B" w:rsidP="00B8316B">
      <w:pPr>
        <w:adjustRightInd w:val="0"/>
        <w:snapToGrid w:val="0"/>
        <w:ind w:rightChars="-68" w:right="-143"/>
        <w:jc w:val="center"/>
        <w:rPr>
          <w:rFonts w:asciiTheme="majorEastAsia" w:eastAsiaTheme="majorEastAsia" w:hAnsiTheme="majorEastAsia"/>
          <w:b/>
          <w:sz w:val="24"/>
          <w:szCs w:val="24"/>
        </w:rPr>
      </w:pPr>
      <w:bookmarkStart w:id="0" w:name="_GoBack"/>
      <w:bookmarkEnd w:id="0"/>
      <w:r w:rsidRPr="00017ADE">
        <w:rPr>
          <w:rFonts w:asciiTheme="majorEastAsia" w:eastAsiaTheme="majorEastAsia" w:hAnsiTheme="majorEastAsia" w:hint="eastAsia"/>
          <w:b/>
          <w:sz w:val="24"/>
          <w:szCs w:val="24"/>
        </w:rPr>
        <w:t>全国農業図書がお勧めする「</w:t>
      </w:r>
      <w:r w:rsidR="001E7CCC">
        <w:rPr>
          <w:rFonts w:asciiTheme="majorEastAsia" w:eastAsiaTheme="majorEastAsia" w:hAnsiTheme="majorEastAsia" w:hint="eastAsia"/>
          <w:b/>
          <w:sz w:val="24"/>
          <w:szCs w:val="24"/>
        </w:rPr>
        <w:t>農業高校生</w:t>
      </w:r>
      <w:r w:rsidR="00147AE1" w:rsidRPr="00017ADE">
        <w:rPr>
          <w:rFonts w:asciiTheme="majorEastAsia" w:eastAsiaTheme="majorEastAsia" w:hAnsiTheme="majorEastAsia" w:hint="eastAsia"/>
          <w:b/>
          <w:sz w:val="24"/>
          <w:szCs w:val="24"/>
        </w:rPr>
        <w:t>向け</w:t>
      </w:r>
      <w:r w:rsidR="007627A9">
        <w:rPr>
          <w:rFonts w:asciiTheme="majorEastAsia" w:eastAsiaTheme="majorEastAsia" w:hAnsiTheme="majorEastAsia" w:hint="eastAsia"/>
          <w:b/>
          <w:sz w:val="24"/>
          <w:szCs w:val="24"/>
        </w:rPr>
        <w:t>図書</w:t>
      </w:r>
      <w:r w:rsidRPr="00017ADE">
        <w:rPr>
          <w:rFonts w:asciiTheme="majorEastAsia" w:eastAsiaTheme="majorEastAsia" w:hAnsiTheme="majorEastAsia" w:hint="eastAsia"/>
          <w:b/>
          <w:sz w:val="24"/>
          <w:szCs w:val="24"/>
        </w:rPr>
        <w:t>」</w:t>
      </w:r>
    </w:p>
    <w:p w:rsidR="00B8316B" w:rsidRPr="00845113" w:rsidRDefault="00B8316B" w:rsidP="00B8316B">
      <w:pPr>
        <w:adjustRightInd w:val="0"/>
        <w:snapToGrid w:val="0"/>
        <w:spacing w:line="260" w:lineRule="exact"/>
        <w:rPr>
          <w:rFonts w:asciiTheme="minorEastAsia" w:hAnsiTheme="minorEastAsia"/>
          <w:sz w:val="24"/>
          <w:szCs w:val="24"/>
        </w:rPr>
      </w:pPr>
    </w:p>
    <w:p w:rsidR="00B8316B" w:rsidRPr="00BE4151" w:rsidRDefault="002C08B7" w:rsidP="00B8316B">
      <w:pPr>
        <w:adjustRightInd w:val="0"/>
        <w:snapToGrid w:val="0"/>
        <w:spacing w:line="260" w:lineRule="exact"/>
        <w:ind w:rightChars="-68" w:right="-143"/>
        <w:jc w:val="right"/>
        <w:rPr>
          <w:rFonts w:asciiTheme="minorEastAsia" w:hAnsiTheme="minorEastAsia"/>
          <w:sz w:val="24"/>
          <w:szCs w:val="24"/>
          <w:lang w:eastAsia="zh-CN"/>
        </w:rPr>
      </w:pPr>
      <w:r w:rsidRPr="00B764D2">
        <w:rPr>
          <w:rFonts w:asciiTheme="minorEastAsia" w:hAnsiTheme="minorEastAsia" w:hint="eastAsia"/>
          <w:spacing w:val="96"/>
          <w:kern w:val="0"/>
          <w:sz w:val="24"/>
          <w:szCs w:val="24"/>
          <w:fitText w:val="2400" w:id="667159040"/>
          <w:lang w:eastAsia="zh-CN"/>
        </w:rPr>
        <w:t>令和</w:t>
      </w:r>
      <w:r w:rsidRPr="00B764D2">
        <w:rPr>
          <w:rFonts w:asciiTheme="minorEastAsia" w:hAnsiTheme="minorEastAsia" w:hint="eastAsia"/>
          <w:spacing w:val="96"/>
          <w:kern w:val="0"/>
          <w:sz w:val="24"/>
          <w:szCs w:val="24"/>
          <w:fitText w:val="2400" w:id="667159040"/>
        </w:rPr>
        <w:t>２</w:t>
      </w:r>
      <w:r w:rsidR="007816EC" w:rsidRPr="00B764D2">
        <w:rPr>
          <w:rFonts w:asciiTheme="minorEastAsia" w:hAnsiTheme="minorEastAsia" w:hint="eastAsia"/>
          <w:spacing w:val="96"/>
          <w:kern w:val="0"/>
          <w:sz w:val="24"/>
          <w:szCs w:val="24"/>
          <w:fitText w:val="2400" w:id="667159040"/>
          <w:lang w:eastAsia="zh-CN"/>
        </w:rPr>
        <w:t>年</w:t>
      </w:r>
      <w:r w:rsidRPr="00B764D2">
        <w:rPr>
          <w:rFonts w:asciiTheme="minorEastAsia" w:hAnsiTheme="minorEastAsia" w:hint="eastAsia"/>
          <w:spacing w:val="96"/>
          <w:kern w:val="0"/>
          <w:sz w:val="24"/>
          <w:szCs w:val="24"/>
          <w:fitText w:val="2400" w:id="667159040"/>
        </w:rPr>
        <w:t>２</w:t>
      </w:r>
      <w:r w:rsidR="00F76499" w:rsidRPr="00B764D2">
        <w:rPr>
          <w:rFonts w:asciiTheme="minorEastAsia" w:hAnsiTheme="minorEastAsia" w:hint="eastAsia"/>
          <w:kern w:val="0"/>
          <w:sz w:val="24"/>
          <w:szCs w:val="24"/>
          <w:fitText w:val="2400" w:id="667159040"/>
          <w:lang w:eastAsia="zh-CN"/>
        </w:rPr>
        <w:t>月</w:t>
      </w:r>
    </w:p>
    <w:p w:rsidR="00B8316B" w:rsidRPr="00BE4151" w:rsidRDefault="003768DA" w:rsidP="00B8316B">
      <w:pPr>
        <w:adjustRightInd w:val="0"/>
        <w:snapToGrid w:val="0"/>
        <w:spacing w:line="260" w:lineRule="exact"/>
        <w:ind w:rightChars="-68" w:right="-143"/>
        <w:jc w:val="right"/>
        <w:rPr>
          <w:rFonts w:asciiTheme="minorEastAsia" w:hAnsiTheme="minorEastAsia"/>
          <w:sz w:val="24"/>
          <w:szCs w:val="24"/>
          <w:lang w:eastAsia="zh-CN"/>
        </w:rPr>
      </w:pPr>
      <w:r w:rsidRPr="00BE4151">
        <w:rPr>
          <w:rFonts w:asciiTheme="minorEastAsia" w:hAnsiTheme="minorEastAsia" w:hint="eastAsia"/>
          <w:sz w:val="24"/>
          <w:szCs w:val="24"/>
          <w:lang w:eastAsia="zh-CN"/>
        </w:rPr>
        <w:t>(一社)</w:t>
      </w:r>
      <w:r w:rsidR="00B8316B" w:rsidRPr="00BE4151">
        <w:rPr>
          <w:rFonts w:asciiTheme="minorEastAsia" w:hAnsiTheme="minorEastAsia" w:hint="eastAsia"/>
          <w:sz w:val="24"/>
          <w:szCs w:val="24"/>
          <w:lang w:eastAsia="zh-CN"/>
        </w:rPr>
        <w:t>全国農業会議所出版部</w:t>
      </w:r>
    </w:p>
    <w:p w:rsidR="00E74146" w:rsidRPr="002C45A5" w:rsidRDefault="002C45A5" w:rsidP="00E74146">
      <w:pPr>
        <w:rPr>
          <w:rFonts w:asciiTheme="minorEastAsia" w:hAnsiTheme="minorEastAsia"/>
          <w:sz w:val="22"/>
          <w:szCs w:val="24"/>
        </w:rPr>
      </w:pPr>
      <w:r>
        <w:rPr>
          <w:rFonts w:asciiTheme="minorEastAsia" w:hAnsiTheme="minorEastAsia" w:hint="eastAsia"/>
          <w:sz w:val="22"/>
          <w:szCs w:val="24"/>
        </w:rPr>
        <w:t>（価格はすべて１０</w:t>
      </w:r>
      <w:r w:rsidR="00E74146" w:rsidRPr="008D0366">
        <w:rPr>
          <w:rFonts w:asciiTheme="minorEastAsia" w:hAnsiTheme="minorEastAsia" w:hint="eastAsia"/>
          <w:sz w:val="22"/>
          <w:szCs w:val="24"/>
        </w:rPr>
        <w:t>％税込・送料別）</w:t>
      </w:r>
    </w:p>
    <w:p w:rsidR="000C24A1" w:rsidRPr="00E74146" w:rsidRDefault="000C24A1">
      <w:pPr>
        <w:rPr>
          <w:rFonts w:asciiTheme="minorEastAsia" w:hAnsiTheme="minorEastAsia"/>
          <w:b/>
          <w:sz w:val="24"/>
          <w:szCs w:val="24"/>
          <w:u w:val="single"/>
          <w:lang w:eastAsia="zh-CN"/>
        </w:rPr>
      </w:pPr>
    </w:p>
    <w:p w:rsidR="00590AF4" w:rsidRPr="00BE4151" w:rsidRDefault="00A0042E">
      <w:pPr>
        <w:rPr>
          <w:rFonts w:asciiTheme="minorEastAsia" w:hAnsiTheme="minorEastAsia"/>
          <w:b/>
          <w:sz w:val="24"/>
          <w:szCs w:val="24"/>
          <w:u w:val="single"/>
        </w:rPr>
      </w:pPr>
      <w:r w:rsidRPr="00BE4151">
        <w:rPr>
          <w:rFonts w:asciiTheme="minorEastAsia" w:hAnsiTheme="minorEastAsia" w:hint="eastAsia"/>
          <w:b/>
          <w:sz w:val="24"/>
          <w:szCs w:val="24"/>
          <w:u w:val="single"/>
        </w:rPr>
        <w:t>１．新規就農</w:t>
      </w:r>
    </w:p>
    <w:p w:rsidR="00C93FA3" w:rsidRPr="00BE4151" w:rsidRDefault="000C24A1" w:rsidP="00147AE1">
      <w:pPr>
        <w:rPr>
          <w:rFonts w:asciiTheme="minorEastAsia" w:hAnsiTheme="minorEastAsia"/>
          <w:b/>
          <w:sz w:val="24"/>
          <w:szCs w:val="24"/>
        </w:rPr>
      </w:pPr>
      <w:r w:rsidRPr="00BE4151">
        <w:rPr>
          <w:rFonts w:asciiTheme="minorEastAsia" w:hAnsiTheme="minorEastAsia"/>
          <w:noProof/>
        </w:rPr>
        <w:drawing>
          <wp:anchor distT="0" distB="0" distL="114300" distR="114300" simplePos="0" relativeHeight="251692032" behindDoc="0" locked="0" layoutInCell="1" allowOverlap="1" wp14:anchorId="5E7B64EE" wp14:editId="3EDBF7EC">
            <wp:simplePos x="0" y="0"/>
            <wp:positionH relativeFrom="column">
              <wp:posOffset>5342890</wp:posOffset>
            </wp:positionH>
            <wp:positionV relativeFrom="paragraph">
              <wp:posOffset>9525</wp:posOffset>
            </wp:positionV>
            <wp:extent cx="933450" cy="1320165"/>
            <wp:effectExtent l="19050" t="19050" r="19050" b="13335"/>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02 新規就農表紙.jpg"/>
                    <pic:cNvPicPr/>
                  </pic:nvPicPr>
                  <pic:blipFill>
                    <a:blip r:embed="rId8" cstate="screen">
                      <a:extLst>
                        <a:ext uri="{28A0092B-C50C-407E-A947-70E740481C1C}">
                          <a14:useLocalDpi xmlns:a14="http://schemas.microsoft.com/office/drawing/2010/main"/>
                        </a:ext>
                      </a:extLst>
                    </a:blip>
                    <a:stretch>
                      <a:fillRect/>
                    </a:stretch>
                  </pic:blipFill>
                  <pic:spPr>
                    <a:xfrm>
                      <a:off x="0" y="0"/>
                      <a:ext cx="933450" cy="1320165"/>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A0042E" w:rsidRPr="00BE4151">
        <w:rPr>
          <w:rFonts w:asciiTheme="minorEastAsia" w:hAnsiTheme="minorEastAsia" w:hint="eastAsia"/>
          <w:b/>
          <w:sz w:val="24"/>
          <w:szCs w:val="24"/>
        </w:rPr>
        <w:t>１）</w:t>
      </w:r>
      <w:r w:rsidR="00147AE1" w:rsidRPr="00BE4151">
        <w:rPr>
          <w:rFonts w:asciiTheme="minorEastAsia" w:hAnsiTheme="minorEastAsia" w:hint="eastAsia"/>
          <w:b/>
          <w:sz w:val="24"/>
          <w:szCs w:val="24"/>
        </w:rPr>
        <w:t>新規就農　実現への道。～ナビゲーションブック～（</w:t>
      </w:r>
      <w:r w:rsidR="00147AE1" w:rsidRPr="00BE4151">
        <w:rPr>
          <w:rFonts w:asciiTheme="minorEastAsia" w:hAnsiTheme="minorEastAsia"/>
          <w:b/>
          <w:sz w:val="24"/>
          <w:szCs w:val="24"/>
        </w:rPr>
        <w:t>23-02</w:t>
      </w:r>
      <w:r w:rsidR="00B9425E" w:rsidRPr="00BE4151">
        <w:rPr>
          <w:rFonts w:asciiTheme="minorEastAsia" w:hAnsiTheme="minorEastAsia"/>
          <w:b/>
          <w:sz w:val="24"/>
          <w:szCs w:val="24"/>
        </w:rPr>
        <w:t>、</w:t>
      </w:r>
      <w:r w:rsidR="002C45A5">
        <w:rPr>
          <w:rFonts w:asciiTheme="minorEastAsia" w:hAnsiTheme="minorEastAsia"/>
          <w:b/>
          <w:sz w:val="24"/>
          <w:szCs w:val="24"/>
        </w:rPr>
        <w:t>1,8</w:t>
      </w:r>
      <w:r w:rsidR="002C45A5">
        <w:rPr>
          <w:rFonts w:asciiTheme="minorEastAsia" w:hAnsiTheme="minorEastAsia" w:hint="eastAsia"/>
          <w:b/>
          <w:sz w:val="24"/>
          <w:szCs w:val="24"/>
        </w:rPr>
        <w:t>87</w:t>
      </w:r>
      <w:r w:rsidR="00B9425E" w:rsidRPr="00BE4151">
        <w:rPr>
          <w:rFonts w:asciiTheme="minorEastAsia" w:hAnsiTheme="minorEastAsia"/>
          <w:b/>
          <w:sz w:val="24"/>
          <w:szCs w:val="24"/>
        </w:rPr>
        <w:t>円</w:t>
      </w:r>
      <w:r w:rsidR="00147AE1" w:rsidRPr="00BE4151">
        <w:rPr>
          <w:rFonts w:asciiTheme="minorEastAsia" w:hAnsiTheme="minorEastAsia" w:hint="eastAsia"/>
          <w:b/>
          <w:sz w:val="24"/>
          <w:szCs w:val="24"/>
        </w:rPr>
        <w:t>）</w:t>
      </w:r>
    </w:p>
    <w:p w:rsidR="00097BF1" w:rsidRPr="00BE4151" w:rsidRDefault="00A105A7" w:rsidP="00182F49">
      <w:pPr>
        <w:pStyle w:val="a5"/>
        <w:spacing w:line="240" w:lineRule="auto"/>
        <w:ind w:leftChars="270" w:left="567" w:rightChars="52" w:right="109" w:firstLineChars="118" w:firstLine="283"/>
        <w:rPr>
          <w:rFonts w:asciiTheme="minorEastAsia" w:eastAsiaTheme="minorEastAsia" w:hAnsiTheme="minorEastAsia"/>
        </w:rPr>
      </w:pPr>
      <w:r w:rsidRPr="00BE4151">
        <w:rPr>
          <w:rFonts w:asciiTheme="minorEastAsia" w:eastAsiaTheme="minorEastAsia" w:hAnsiTheme="minorEastAsia" w:hint="eastAsia"/>
        </w:rPr>
        <w:t>就業フローチャートに沿って、</w:t>
      </w:r>
      <w:r w:rsidR="00056FCF" w:rsidRPr="00BE4151">
        <w:rPr>
          <w:rFonts w:asciiTheme="minorEastAsia" w:eastAsiaTheme="minorEastAsia" w:hAnsiTheme="minorEastAsia" w:hint="eastAsia"/>
        </w:rPr>
        <w:t>就農までの道のりを具体例で</w:t>
      </w:r>
      <w:r w:rsidR="009C4E67" w:rsidRPr="00BE4151">
        <w:rPr>
          <w:rFonts w:asciiTheme="minorEastAsia" w:eastAsiaTheme="minorEastAsia" w:hAnsiTheme="minorEastAsia" w:hint="eastAsia"/>
        </w:rPr>
        <w:t>示しながら</w:t>
      </w:r>
      <w:r w:rsidR="00FC724C" w:rsidRPr="00BE4151">
        <w:rPr>
          <w:rFonts w:asciiTheme="minorEastAsia" w:eastAsiaTheme="minorEastAsia" w:hAnsiTheme="minorEastAsia" w:hint="eastAsia"/>
        </w:rPr>
        <w:t>わ</w:t>
      </w:r>
      <w:r w:rsidR="00E72437" w:rsidRPr="00BE4151">
        <w:rPr>
          <w:rFonts w:asciiTheme="minorEastAsia" w:eastAsiaTheme="minorEastAsia" w:hAnsiTheme="minorEastAsia" w:hint="eastAsia"/>
        </w:rPr>
        <w:t>かり</w:t>
      </w:r>
      <w:r w:rsidRPr="00BE4151">
        <w:rPr>
          <w:rFonts w:asciiTheme="minorEastAsia" w:eastAsiaTheme="minorEastAsia" w:hAnsiTheme="minorEastAsia" w:hint="eastAsia"/>
        </w:rPr>
        <w:t>やすく解説します。特に「方向性の選択」では、作目別に新規就農者が直面する問題と解決方法</w:t>
      </w:r>
      <w:r w:rsidR="009C4E67" w:rsidRPr="00BE4151">
        <w:rPr>
          <w:rFonts w:asciiTheme="minorEastAsia" w:eastAsiaTheme="minorEastAsia" w:hAnsiTheme="minorEastAsia" w:hint="eastAsia"/>
        </w:rPr>
        <w:t>を提示し</w:t>
      </w:r>
      <w:r w:rsidRPr="00BE4151">
        <w:rPr>
          <w:rFonts w:asciiTheme="minorEastAsia" w:eastAsiaTheme="minorEastAsia" w:hAnsiTheme="minorEastAsia" w:hint="eastAsia"/>
        </w:rPr>
        <w:t>、「法人就職」では法人就職マニュアルを掲載するなど、就農へのノウハウ</w:t>
      </w:r>
      <w:r w:rsidR="007232C1" w:rsidRPr="00BE4151">
        <w:rPr>
          <w:rFonts w:asciiTheme="minorEastAsia" w:eastAsiaTheme="minorEastAsia" w:hAnsiTheme="minorEastAsia" w:hint="eastAsia"/>
        </w:rPr>
        <w:t>を紹介</w:t>
      </w:r>
      <w:r w:rsidR="002D0073" w:rsidRPr="00BE4151">
        <w:rPr>
          <w:rFonts w:asciiTheme="minorEastAsia" w:eastAsiaTheme="minorEastAsia" w:hAnsiTheme="minorEastAsia" w:hint="eastAsia"/>
        </w:rPr>
        <w:t>します。</w:t>
      </w:r>
      <w:r w:rsidR="00185231" w:rsidRPr="00BE4151">
        <w:rPr>
          <w:rFonts w:asciiTheme="minorEastAsia" w:eastAsiaTheme="minorEastAsia" w:hAnsiTheme="minorEastAsia" w:hint="eastAsia"/>
        </w:rPr>
        <w:t>就農</w:t>
      </w:r>
      <w:r w:rsidRPr="00BE4151">
        <w:rPr>
          <w:rFonts w:asciiTheme="minorEastAsia" w:eastAsiaTheme="minorEastAsia" w:hAnsiTheme="minorEastAsia" w:hint="eastAsia"/>
        </w:rPr>
        <w:t>した先輩のインタビューも掲載した、農業を仕事にしたい人に贈る</w:t>
      </w:r>
      <w:r w:rsidR="00056FCF" w:rsidRPr="00BE4151">
        <w:rPr>
          <w:rFonts w:asciiTheme="minorEastAsia" w:eastAsiaTheme="minorEastAsia" w:hAnsiTheme="minorEastAsia" w:hint="eastAsia"/>
        </w:rPr>
        <w:t>一</w:t>
      </w:r>
      <w:r w:rsidRPr="00BE4151">
        <w:rPr>
          <w:rFonts w:asciiTheme="minorEastAsia" w:eastAsiaTheme="minorEastAsia" w:hAnsiTheme="minorEastAsia" w:hint="eastAsia"/>
        </w:rPr>
        <w:t>冊です。</w:t>
      </w:r>
    </w:p>
    <w:p w:rsidR="0006406B" w:rsidRPr="00BE4151" w:rsidRDefault="00C422E3" w:rsidP="000C24A1">
      <w:pPr>
        <w:pStyle w:val="2"/>
        <w:spacing w:line="360" w:lineRule="auto"/>
        <w:ind w:rightChars="52" w:right="109"/>
        <w:rPr>
          <w:rFonts w:asciiTheme="minorEastAsia" w:eastAsiaTheme="minorEastAsia" w:hAnsiTheme="minorEastAsia"/>
          <w:sz w:val="24"/>
        </w:rPr>
      </w:pPr>
      <w:r w:rsidRPr="00BE4151">
        <w:rPr>
          <w:rFonts w:asciiTheme="minorEastAsia" w:eastAsiaTheme="minorEastAsia" w:hAnsiTheme="minorEastAsia" w:hint="eastAsia"/>
          <w:b/>
          <w:noProof/>
          <w:sz w:val="24"/>
        </w:rPr>
        <w:drawing>
          <wp:anchor distT="0" distB="0" distL="114300" distR="114300" simplePos="0" relativeHeight="251758592" behindDoc="0" locked="0" layoutInCell="1" allowOverlap="1" wp14:anchorId="17C2DD12" wp14:editId="29A7C831">
            <wp:simplePos x="0" y="0"/>
            <wp:positionH relativeFrom="column">
              <wp:posOffset>5342890</wp:posOffset>
            </wp:positionH>
            <wp:positionV relativeFrom="paragraph">
              <wp:posOffset>219075</wp:posOffset>
            </wp:positionV>
            <wp:extent cx="946150" cy="1333500"/>
            <wp:effectExtent l="19050" t="19050" r="25400" b="19050"/>
            <wp:wrapSquare wrapText="bothSides"/>
            <wp:docPr id="44" name="図 44" descr="C:\Users\全国\Desktop\23-26　農業を仕事に！新規就農事例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全国\Desktop\23-26　農業を仕事に！新規就農事例集.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946150" cy="133350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p>
    <w:p w:rsidR="00182F49" w:rsidRPr="00BE4151" w:rsidRDefault="001B08FA" w:rsidP="00182F49">
      <w:pPr>
        <w:rPr>
          <w:rFonts w:asciiTheme="minorEastAsia" w:hAnsiTheme="minorEastAsia"/>
          <w:b/>
          <w:sz w:val="24"/>
          <w:szCs w:val="24"/>
        </w:rPr>
      </w:pPr>
      <w:r w:rsidRPr="00BE4151">
        <w:rPr>
          <w:rFonts w:asciiTheme="minorEastAsia" w:hAnsiTheme="minorEastAsia" w:hint="eastAsia"/>
          <w:b/>
          <w:sz w:val="24"/>
          <w:szCs w:val="24"/>
        </w:rPr>
        <w:t>２</w:t>
      </w:r>
      <w:r w:rsidR="00A0042E" w:rsidRPr="00BE4151">
        <w:rPr>
          <w:rFonts w:asciiTheme="minorEastAsia" w:hAnsiTheme="minorEastAsia" w:hint="eastAsia"/>
          <w:b/>
          <w:sz w:val="24"/>
          <w:szCs w:val="24"/>
        </w:rPr>
        <w:t>）</w:t>
      </w:r>
      <w:r w:rsidR="00182F49" w:rsidRPr="00BE4151">
        <w:rPr>
          <w:rFonts w:asciiTheme="minorEastAsia" w:hAnsiTheme="minorEastAsia" w:cs="ＭＳ Ｐゴシック"/>
          <w:b/>
          <w:bCs/>
          <w:kern w:val="0"/>
          <w:sz w:val="24"/>
          <w:szCs w:val="24"/>
        </w:rPr>
        <w:t>農業を仕事に！新規就農事例集</w:t>
      </w:r>
      <w:r w:rsidR="00182F49" w:rsidRPr="00BE4151">
        <w:rPr>
          <w:rFonts w:asciiTheme="minorEastAsia" w:hAnsiTheme="minorEastAsia" w:hint="eastAsia"/>
          <w:b/>
          <w:sz w:val="24"/>
          <w:szCs w:val="24"/>
        </w:rPr>
        <w:t>（</w:t>
      </w:r>
      <w:r w:rsidR="00182F49" w:rsidRPr="00BE4151">
        <w:rPr>
          <w:rFonts w:asciiTheme="minorEastAsia" w:hAnsiTheme="minorEastAsia"/>
          <w:b/>
          <w:sz w:val="24"/>
          <w:szCs w:val="24"/>
        </w:rPr>
        <w:t>23-26、</w:t>
      </w:r>
      <w:r w:rsidR="002C45A5">
        <w:rPr>
          <w:rFonts w:asciiTheme="minorEastAsia" w:hAnsiTheme="minorEastAsia"/>
          <w:b/>
          <w:sz w:val="24"/>
          <w:szCs w:val="24"/>
        </w:rPr>
        <w:t>3</w:t>
      </w:r>
      <w:r w:rsidR="002C45A5">
        <w:rPr>
          <w:rFonts w:asciiTheme="minorEastAsia" w:hAnsiTheme="minorEastAsia" w:hint="eastAsia"/>
          <w:b/>
          <w:sz w:val="24"/>
          <w:szCs w:val="24"/>
        </w:rPr>
        <w:t>66</w:t>
      </w:r>
      <w:r w:rsidR="00182F49" w:rsidRPr="00BE4151">
        <w:rPr>
          <w:rFonts w:asciiTheme="minorEastAsia" w:hAnsiTheme="minorEastAsia"/>
          <w:b/>
          <w:sz w:val="24"/>
          <w:szCs w:val="24"/>
        </w:rPr>
        <w:t>円</w:t>
      </w:r>
      <w:r w:rsidR="00182F49" w:rsidRPr="00BE4151">
        <w:rPr>
          <w:rFonts w:asciiTheme="minorEastAsia" w:hAnsiTheme="minorEastAsia" w:hint="eastAsia"/>
          <w:b/>
          <w:sz w:val="24"/>
          <w:szCs w:val="24"/>
        </w:rPr>
        <w:t>）</w:t>
      </w:r>
    </w:p>
    <w:p w:rsidR="00182F49" w:rsidRPr="00BE4151" w:rsidRDefault="00182F49" w:rsidP="00CC36C8">
      <w:pPr>
        <w:ind w:leftChars="257" w:left="540" w:firstLineChars="150" w:firstLine="360"/>
        <w:rPr>
          <w:rFonts w:asciiTheme="minorEastAsia" w:hAnsiTheme="minorEastAsia"/>
          <w:sz w:val="24"/>
          <w:szCs w:val="24"/>
        </w:rPr>
      </w:pPr>
      <w:r w:rsidRPr="00BE4151">
        <w:rPr>
          <w:rFonts w:asciiTheme="minorEastAsia" w:hAnsiTheme="minorEastAsia"/>
          <w:sz w:val="24"/>
          <w:szCs w:val="24"/>
        </w:rPr>
        <w:t>新規就農し、「農村の生活が好き」という生き方とビジネスとしての農業を両立させた精鋭・</w:t>
      </w:r>
      <w:r w:rsidRPr="00BE4151">
        <w:rPr>
          <w:rFonts w:asciiTheme="minorEastAsia" w:hAnsiTheme="minorEastAsia" w:hint="eastAsia"/>
          <w:sz w:val="24"/>
          <w:szCs w:val="24"/>
        </w:rPr>
        <w:t>11</w:t>
      </w:r>
      <w:r w:rsidRPr="00BE4151">
        <w:rPr>
          <w:rFonts w:asciiTheme="minorEastAsia" w:hAnsiTheme="minorEastAsia"/>
          <w:sz w:val="24"/>
          <w:szCs w:val="24"/>
        </w:rPr>
        <w:t>人を紹介!!（８事例）</w:t>
      </w:r>
      <w:r w:rsidRPr="00BE4151">
        <w:rPr>
          <w:rFonts w:asciiTheme="minorEastAsia" w:hAnsiTheme="minorEastAsia" w:hint="eastAsia"/>
          <w:sz w:val="24"/>
          <w:szCs w:val="24"/>
        </w:rPr>
        <w:t>。</w:t>
      </w:r>
      <w:r w:rsidRPr="00BE4151">
        <w:rPr>
          <w:rFonts w:asciiTheme="minorEastAsia" w:hAnsiTheme="minorEastAsia"/>
          <w:sz w:val="24"/>
          <w:szCs w:val="24"/>
        </w:rPr>
        <w:t>農業を仕事にしたいと考えている方</w:t>
      </w:r>
      <w:r w:rsidRPr="00BE4151">
        <w:rPr>
          <w:rFonts w:asciiTheme="minorEastAsia" w:hAnsiTheme="minorEastAsia" w:hint="eastAsia"/>
          <w:sz w:val="24"/>
          <w:szCs w:val="24"/>
        </w:rPr>
        <w:t>は</w:t>
      </w:r>
      <w:r w:rsidRPr="00BE4151">
        <w:rPr>
          <w:rFonts w:asciiTheme="minorEastAsia" w:hAnsiTheme="minorEastAsia"/>
          <w:sz w:val="24"/>
          <w:szCs w:val="24"/>
        </w:rPr>
        <w:t>必読の一冊です。</w:t>
      </w:r>
    </w:p>
    <w:p w:rsidR="00A0042E" w:rsidRPr="00BE4151" w:rsidRDefault="00A0042E" w:rsidP="000C24A1">
      <w:pPr>
        <w:pStyle w:val="2"/>
        <w:spacing w:line="360" w:lineRule="auto"/>
        <w:ind w:rightChars="52" w:right="109"/>
        <w:rPr>
          <w:rFonts w:asciiTheme="minorEastAsia" w:eastAsiaTheme="minorEastAsia" w:hAnsiTheme="minorEastAsia"/>
          <w:b/>
          <w:spacing w:val="2"/>
          <w:sz w:val="24"/>
        </w:rPr>
      </w:pPr>
    </w:p>
    <w:p w:rsidR="00A0042E" w:rsidRPr="00BE4151" w:rsidRDefault="000F19EA" w:rsidP="00A0042E">
      <w:pPr>
        <w:pStyle w:val="2"/>
        <w:ind w:rightChars="52" w:right="109"/>
        <w:rPr>
          <w:rFonts w:asciiTheme="minorEastAsia" w:eastAsiaTheme="minorEastAsia" w:hAnsiTheme="minorEastAsia"/>
          <w:b/>
          <w:spacing w:val="2"/>
          <w:u w:val="single"/>
        </w:rPr>
      </w:pPr>
      <w:r>
        <w:rPr>
          <w:rFonts w:ascii="ＭＳ Ｐゴシック" w:eastAsia="ＭＳ Ｐゴシック" w:hAnsi="ＭＳ Ｐゴシック" w:cs="ＭＳ Ｐゴシック"/>
          <w:noProof/>
          <w:kern w:val="0"/>
          <w:sz w:val="24"/>
        </w:rPr>
        <w:drawing>
          <wp:anchor distT="0" distB="0" distL="114300" distR="114300" simplePos="0" relativeHeight="251890688" behindDoc="1" locked="0" layoutInCell="1" allowOverlap="1" wp14:anchorId="129E4780" wp14:editId="5D29AA6D">
            <wp:simplePos x="0" y="0"/>
            <wp:positionH relativeFrom="column">
              <wp:posOffset>5304155</wp:posOffset>
            </wp:positionH>
            <wp:positionV relativeFrom="paragraph">
              <wp:posOffset>217805</wp:posOffset>
            </wp:positionV>
            <wp:extent cx="976630" cy="1381760"/>
            <wp:effectExtent l="19050" t="19050" r="13970" b="27940"/>
            <wp:wrapTight wrapText="bothSides">
              <wp:wrapPolygon edited="0">
                <wp:start x="-421" y="-298"/>
                <wp:lineTo x="-421" y="21739"/>
                <wp:lineTo x="21488" y="21739"/>
                <wp:lineTo x="21488" y="-298"/>
                <wp:lineTo x="-421" y="-298"/>
              </wp:wrapPolygon>
            </wp:wrapTight>
            <wp:docPr id="4" name="図 4" descr="31-21 よくわかる農家の青色申告 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21 よくわかる農家の青色申告 表紙"/>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976630" cy="13817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0042E" w:rsidRPr="00BE4151">
        <w:rPr>
          <w:rFonts w:asciiTheme="minorEastAsia" w:eastAsiaTheme="minorEastAsia" w:hAnsiTheme="minorEastAsia" w:hint="eastAsia"/>
          <w:b/>
          <w:spacing w:val="2"/>
          <w:sz w:val="24"/>
          <w:u w:val="single"/>
        </w:rPr>
        <w:t>２．簿記・青色申告</w:t>
      </w:r>
      <w:r w:rsidR="00A96A93" w:rsidRPr="00BE4151">
        <w:rPr>
          <w:rFonts w:asciiTheme="minorEastAsia" w:eastAsiaTheme="minorEastAsia" w:hAnsiTheme="minorEastAsia" w:hint="eastAsia"/>
          <w:b/>
          <w:spacing w:val="2"/>
          <w:sz w:val="24"/>
          <w:u w:val="single"/>
        </w:rPr>
        <w:t>、税制</w:t>
      </w:r>
    </w:p>
    <w:p w:rsidR="00A0042E" w:rsidRPr="000F19EA" w:rsidRDefault="00A0042E" w:rsidP="00A0042E">
      <w:pPr>
        <w:pStyle w:val="2"/>
        <w:ind w:rightChars="52" w:right="109"/>
        <w:rPr>
          <w:rFonts w:asciiTheme="minorEastAsia" w:eastAsiaTheme="minorEastAsia" w:hAnsiTheme="minorEastAsia" w:cs="ＭＳ 明朝"/>
          <w:color w:val="000000"/>
          <w:kern w:val="0"/>
          <w:sz w:val="24"/>
        </w:rPr>
      </w:pPr>
      <w:r w:rsidRPr="00BE4151">
        <w:rPr>
          <w:rFonts w:asciiTheme="minorEastAsia" w:eastAsiaTheme="minorEastAsia" w:hAnsiTheme="minorEastAsia" w:hint="eastAsia"/>
          <w:b/>
          <w:spacing w:val="2"/>
          <w:sz w:val="24"/>
        </w:rPr>
        <w:t>１）</w:t>
      </w:r>
      <w:r w:rsidR="000F19EA" w:rsidRPr="000F19EA">
        <w:rPr>
          <w:rFonts w:asciiTheme="minorEastAsia" w:eastAsiaTheme="minorEastAsia" w:hAnsiTheme="minorEastAsia" w:hint="eastAsia"/>
          <w:b/>
          <w:spacing w:val="2"/>
          <w:sz w:val="24"/>
        </w:rPr>
        <w:t>令和元年度版　よくわかる農家の青色申告（31-21、</w:t>
      </w:r>
      <w:r w:rsidR="002C45A5">
        <w:rPr>
          <w:rFonts w:asciiTheme="minorEastAsia" w:eastAsiaTheme="minorEastAsia" w:hAnsiTheme="minorEastAsia" w:hint="eastAsia"/>
          <w:b/>
          <w:spacing w:val="2"/>
          <w:sz w:val="24"/>
        </w:rPr>
        <w:t>830</w:t>
      </w:r>
      <w:r w:rsidR="000F19EA" w:rsidRPr="000F19EA">
        <w:rPr>
          <w:rFonts w:asciiTheme="minorEastAsia" w:eastAsiaTheme="minorEastAsia" w:hAnsiTheme="minorEastAsia" w:hint="eastAsia"/>
          <w:b/>
          <w:spacing w:val="2"/>
          <w:sz w:val="24"/>
        </w:rPr>
        <w:t>円）</w:t>
      </w:r>
    </w:p>
    <w:p w:rsidR="00A0042E" w:rsidRPr="00BE4151" w:rsidRDefault="000F19EA" w:rsidP="000F19EA">
      <w:pPr>
        <w:pStyle w:val="2"/>
        <w:ind w:leftChars="270" w:left="567" w:rightChars="646" w:right="1357" w:firstLineChars="117" w:firstLine="281"/>
        <w:rPr>
          <w:rFonts w:asciiTheme="minorEastAsia" w:eastAsiaTheme="minorEastAsia" w:hAnsiTheme="minorEastAsia"/>
          <w:sz w:val="24"/>
        </w:rPr>
      </w:pPr>
      <w:r w:rsidRPr="000F19EA">
        <w:rPr>
          <w:rFonts w:asciiTheme="minorEastAsia" w:eastAsiaTheme="minorEastAsia" w:hAnsiTheme="minorEastAsia" w:hint="eastAsia"/>
          <w:sz w:val="24"/>
        </w:rPr>
        <w:t>青色申告制度、申告の手続き、記帳の実務、確定申告書の作成から申告までを網羅、各種様式の記入例をまじえて、ていねいに解説した最新版の「入門書」です。令和元年度版は、消費税10％への引き上げと軽減税率や最新の記入例を掲載。あわせて「農業者（個人）の令和元年度所得税の改正のあらまし」も載せています。</w:t>
      </w:r>
    </w:p>
    <w:p w:rsidR="00A0042E" w:rsidRPr="00BE4151" w:rsidRDefault="00CC36C8" w:rsidP="000C24A1">
      <w:pPr>
        <w:spacing w:line="360" w:lineRule="auto"/>
        <w:rPr>
          <w:rFonts w:asciiTheme="minorEastAsia" w:hAnsiTheme="minorEastAsia"/>
        </w:rPr>
      </w:pPr>
      <w:r>
        <w:rPr>
          <w:rFonts w:asciiTheme="minorEastAsia" w:hAnsiTheme="minorEastAsia" w:hint="eastAsia"/>
          <w:noProof/>
          <w:spacing w:val="2"/>
          <w:sz w:val="24"/>
          <w:szCs w:val="24"/>
        </w:rPr>
        <w:drawing>
          <wp:anchor distT="0" distB="0" distL="114300" distR="114300" simplePos="0" relativeHeight="251851776" behindDoc="0" locked="0" layoutInCell="1" allowOverlap="1" wp14:anchorId="6BA40ACE" wp14:editId="0F3F78F3">
            <wp:simplePos x="0" y="0"/>
            <wp:positionH relativeFrom="margin">
              <wp:posOffset>5297805</wp:posOffset>
            </wp:positionH>
            <wp:positionV relativeFrom="margin">
              <wp:posOffset>6102985</wp:posOffset>
            </wp:positionV>
            <wp:extent cx="955040" cy="1362075"/>
            <wp:effectExtent l="19050" t="19050" r="16510" b="28575"/>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955040" cy="136207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C36C8" w:rsidRDefault="00A0042E" w:rsidP="00A0042E">
      <w:pPr>
        <w:pStyle w:val="2"/>
        <w:ind w:rightChars="52" w:right="109"/>
        <w:rPr>
          <w:rFonts w:asciiTheme="minorEastAsia" w:eastAsiaTheme="minorEastAsia" w:hAnsiTheme="minorEastAsia"/>
          <w:b/>
          <w:sz w:val="24"/>
        </w:rPr>
      </w:pPr>
      <w:r w:rsidRPr="00BE4151">
        <w:rPr>
          <w:rFonts w:asciiTheme="minorEastAsia" w:eastAsiaTheme="minorEastAsia" w:hAnsiTheme="minorEastAsia" w:hint="eastAsia"/>
          <w:b/>
          <w:spacing w:val="2"/>
          <w:sz w:val="24"/>
        </w:rPr>
        <w:t>２）</w:t>
      </w:r>
      <w:r w:rsidR="00CC36C8" w:rsidRPr="00CC36C8">
        <w:rPr>
          <w:rFonts w:asciiTheme="minorEastAsia" w:eastAsiaTheme="minorEastAsia" w:hAnsiTheme="minorEastAsia" w:hint="eastAsia"/>
          <w:b/>
          <w:sz w:val="24"/>
        </w:rPr>
        <w:t>「わかる」から「できる」へ　複式農業簿記実践テキスト</w:t>
      </w:r>
    </w:p>
    <w:p w:rsidR="00A0042E" w:rsidRPr="00BE4151" w:rsidRDefault="00CC36C8" w:rsidP="00A0042E">
      <w:pPr>
        <w:pStyle w:val="2"/>
        <w:ind w:rightChars="52" w:right="109"/>
        <w:rPr>
          <w:rFonts w:asciiTheme="minorEastAsia" w:eastAsiaTheme="minorEastAsia" w:hAnsiTheme="minorEastAsia"/>
          <w:b/>
          <w:sz w:val="24"/>
        </w:rPr>
      </w:pPr>
      <w:r>
        <w:rPr>
          <w:rFonts w:asciiTheme="minorEastAsia" w:eastAsiaTheme="minorEastAsia" w:hAnsiTheme="minorEastAsia" w:hint="eastAsia"/>
          <w:b/>
          <w:sz w:val="24"/>
        </w:rPr>
        <w:t xml:space="preserve">　　　　　　　　　　　　　　　　　　　　　　　　　</w:t>
      </w:r>
      <w:r w:rsidRPr="00CC36C8">
        <w:rPr>
          <w:rFonts w:asciiTheme="minorEastAsia" w:eastAsiaTheme="minorEastAsia" w:hAnsiTheme="minorEastAsia" w:hint="eastAsia"/>
          <w:b/>
          <w:sz w:val="24"/>
        </w:rPr>
        <w:t>（29-11、</w:t>
      </w:r>
      <w:r w:rsidR="002C45A5">
        <w:rPr>
          <w:rFonts w:asciiTheme="minorEastAsia" w:eastAsiaTheme="minorEastAsia" w:hAnsiTheme="minorEastAsia" w:hint="eastAsia"/>
          <w:b/>
          <w:sz w:val="24"/>
        </w:rPr>
        <w:t>1,681</w:t>
      </w:r>
      <w:r w:rsidRPr="00CC36C8">
        <w:rPr>
          <w:rFonts w:asciiTheme="minorEastAsia" w:eastAsiaTheme="minorEastAsia" w:hAnsiTheme="minorEastAsia" w:hint="eastAsia"/>
          <w:b/>
          <w:sz w:val="24"/>
        </w:rPr>
        <w:t>円）</w:t>
      </w:r>
    </w:p>
    <w:p w:rsidR="00A0042E" w:rsidRPr="00CC36C8" w:rsidRDefault="00CC36C8" w:rsidP="000F19EA">
      <w:pPr>
        <w:pStyle w:val="2"/>
        <w:ind w:leftChars="257" w:left="540" w:rightChars="52" w:right="109"/>
        <w:rPr>
          <w:rFonts w:asciiTheme="minorEastAsia" w:eastAsiaTheme="minorEastAsia" w:hAnsiTheme="minorEastAsia"/>
          <w:b/>
          <w:spacing w:val="2"/>
          <w:sz w:val="24"/>
        </w:rPr>
      </w:pPr>
      <w:r>
        <w:rPr>
          <w:rFonts w:asciiTheme="minorEastAsia" w:eastAsiaTheme="minorEastAsia" w:hAnsiTheme="minorEastAsia" w:hint="eastAsia"/>
          <w:b/>
          <w:sz w:val="24"/>
        </w:rPr>
        <w:t xml:space="preserve">　</w:t>
      </w:r>
      <w:r w:rsidRPr="00CC36C8">
        <w:rPr>
          <w:rFonts w:asciiTheme="minorEastAsia" w:eastAsiaTheme="minorEastAsia" w:hAnsiTheme="minorEastAsia" w:hint="eastAsia"/>
          <w:sz w:val="24"/>
        </w:rPr>
        <w:t>簿記の学習のヤマ場といわれる「仕訳」については、多くの仕訳例を掲載。実際の簿記相談に裏打ちされた仕訳例は読者の手元で即戦力となります。記帳のイロハから実務まで網羅した手引書として、初心者や実務経験者の心強い見方になる一冊です。</w:t>
      </w:r>
    </w:p>
    <w:p w:rsidR="00A0042E" w:rsidRPr="00BE4151" w:rsidRDefault="002C45A5" w:rsidP="000C24A1">
      <w:pPr>
        <w:spacing w:line="360" w:lineRule="auto"/>
        <w:rPr>
          <w:rFonts w:asciiTheme="minorEastAsia" w:hAnsiTheme="minorEastAsia"/>
        </w:rPr>
      </w:pPr>
      <w:r>
        <w:rPr>
          <w:rFonts w:asciiTheme="minorEastAsia" w:hAnsiTheme="minorEastAsia" w:hint="eastAsia"/>
          <w:noProof/>
          <w:sz w:val="24"/>
          <w:szCs w:val="24"/>
        </w:rPr>
        <w:drawing>
          <wp:anchor distT="0" distB="0" distL="114300" distR="114300" simplePos="0" relativeHeight="251898880" behindDoc="1" locked="0" layoutInCell="1" allowOverlap="1" wp14:anchorId="76565229" wp14:editId="689AD8FE">
            <wp:simplePos x="0" y="0"/>
            <wp:positionH relativeFrom="column">
              <wp:posOffset>5303520</wp:posOffset>
            </wp:positionH>
            <wp:positionV relativeFrom="paragraph">
              <wp:posOffset>76200</wp:posOffset>
            </wp:positionV>
            <wp:extent cx="983615" cy="1390650"/>
            <wp:effectExtent l="19050" t="19050" r="26035" b="19050"/>
            <wp:wrapTight wrapText="bothSides">
              <wp:wrapPolygon edited="0">
                <wp:start x="-418" y="-296"/>
                <wp:lineTo x="-418" y="21600"/>
                <wp:lineTo x="21753" y="21600"/>
                <wp:lineTo x="21753" y="-296"/>
                <wp:lineTo x="-418" y="-296"/>
              </wp:wrapPolygon>
            </wp:wrapTight>
            <wp:docPr id="10" name="図 10" descr="31-36パソコン農業簿記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36パソコン農業簿記表紙"/>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3615" cy="13906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C45A5" w:rsidRPr="002C45A5" w:rsidRDefault="00A0042E" w:rsidP="002C45A5">
      <w:pPr>
        <w:pStyle w:val="2"/>
        <w:ind w:rightChars="52" w:right="109"/>
        <w:rPr>
          <w:rFonts w:asciiTheme="minorEastAsia" w:eastAsiaTheme="minorEastAsia" w:hAnsiTheme="minorEastAsia"/>
          <w:b/>
          <w:sz w:val="24"/>
        </w:rPr>
      </w:pPr>
      <w:r w:rsidRPr="00BE4151">
        <w:rPr>
          <w:rFonts w:asciiTheme="minorEastAsia" w:eastAsiaTheme="minorEastAsia" w:hAnsiTheme="minorEastAsia" w:hint="eastAsia"/>
          <w:b/>
          <w:spacing w:val="2"/>
          <w:sz w:val="24"/>
        </w:rPr>
        <w:t>３）</w:t>
      </w:r>
      <w:r w:rsidR="002C45A5" w:rsidRPr="002C45A5">
        <w:rPr>
          <w:rFonts w:asciiTheme="minorEastAsia" w:eastAsiaTheme="minorEastAsia" w:hAnsiTheme="minorEastAsia" w:hint="eastAsia"/>
          <w:b/>
          <w:sz w:val="24"/>
        </w:rPr>
        <w:t>改訂８版　はじめてのパソコン農業簿記</w:t>
      </w:r>
    </w:p>
    <w:p w:rsidR="00A0042E" w:rsidRPr="00BE4151" w:rsidRDefault="002C45A5" w:rsidP="002C45A5">
      <w:pPr>
        <w:pStyle w:val="2"/>
        <w:ind w:rightChars="52" w:right="109"/>
        <w:rPr>
          <w:rFonts w:asciiTheme="minorEastAsia" w:hAnsiTheme="minorEastAsia"/>
          <w:b/>
        </w:rPr>
      </w:pPr>
      <w:r>
        <w:rPr>
          <w:rFonts w:asciiTheme="minorEastAsia" w:eastAsiaTheme="minorEastAsia" w:hAnsiTheme="minorEastAsia" w:hint="eastAsia"/>
          <w:b/>
          <w:sz w:val="24"/>
        </w:rPr>
        <w:t xml:space="preserve">    </w:t>
      </w:r>
      <w:r w:rsidRPr="002C45A5">
        <w:rPr>
          <w:rFonts w:asciiTheme="minorEastAsia" w:eastAsiaTheme="minorEastAsia" w:hAnsiTheme="minorEastAsia" w:hint="eastAsia"/>
          <w:b/>
          <w:sz w:val="24"/>
        </w:rPr>
        <w:t>ソリマチ（株）「農業簿記11」体験版CD-ROM付（31-36、3,000円）</w:t>
      </w:r>
    </w:p>
    <w:p w:rsidR="00A0042E" w:rsidRPr="00BE4151" w:rsidRDefault="002C45A5" w:rsidP="00A0042E">
      <w:pPr>
        <w:pStyle w:val="2"/>
        <w:ind w:leftChars="266" w:left="559" w:rightChars="52" w:right="109" w:firstLineChars="119" w:firstLine="286"/>
        <w:rPr>
          <w:rFonts w:asciiTheme="minorEastAsia" w:eastAsiaTheme="minorEastAsia" w:hAnsiTheme="minorEastAsia"/>
          <w:sz w:val="24"/>
        </w:rPr>
      </w:pPr>
      <w:r>
        <w:rPr>
          <w:rFonts w:asciiTheme="minorEastAsia" w:eastAsiaTheme="minorEastAsia" w:hAnsiTheme="minorEastAsia" w:hint="eastAsia"/>
          <w:sz w:val="24"/>
        </w:rPr>
        <w:t>ソリマチ（株）の農業簿記ソフト「農業簿記11</w:t>
      </w:r>
      <w:r w:rsidR="0018454B" w:rsidRPr="00BE4151">
        <w:rPr>
          <w:rFonts w:asciiTheme="minorEastAsia" w:eastAsiaTheme="minorEastAsia" w:hAnsiTheme="minorEastAsia" w:hint="eastAsia"/>
          <w:sz w:val="24"/>
        </w:rPr>
        <w:t>」に対応した最新版。前半で簿記の基本、後半でパソコン簿記を学習できるよう構成した演習用テキストで、パソコン簿記を始めたい人に最適の入門書です。</w:t>
      </w:r>
    </w:p>
    <w:p w:rsidR="000F19EA" w:rsidRDefault="000F19EA" w:rsidP="002C45A5">
      <w:pPr>
        <w:pStyle w:val="2"/>
        <w:ind w:rightChars="52" w:right="109"/>
        <w:rPr>
          <w:rFonts w:asciiTheme="minorEastAsia" w:eastAsiaTheme="minorEastAsia" w:hAnsiTheme="minorEastAsia"/>
          <w:b/>
          <w:bCs/>
          <w:sz w:val="24"/>
        </w:rPr>
      </w:pPr>
      <w:r>
        <w:rPr>
          <w:rFonts w:ascii="ＭＳ Ｐゴシック" w:eastAsia="ＭＳ Ｐゴシック" w:hAnsi="ＭＳ Ｐゴシック" w:cs="ＭＳ Ｐゴシック"/>
          <w:noProof/>
          <w:kern w:val="0"/>
          <w:sz w:val="24"/>
        </w:rPr>
        <w:lastRenderedPageBreak/>
        <w:drawing>
          <wp:anchor distT="0" distB="0" distL="114300" distR="114300" simplePos="0" relativeHeight="251892736" behindDoc="0" locked="0" layoutInCell="1" allowOverlap="1" wp14:anchorId="15D4FFE2" wp14:editId="27694750">
            <wp:simplePos x="0" y="0"/>
            <wp:positionH relativeFrom="column">
              <wp:posOffset>5147310</wp:posOffset>
            </wp:positionH>
            <wp:positionV relativeFrom="paragraph">
              <wp:posOffset>225425</wp:posOffset>
            </wp:positionV>
            <wp:extent cx="927735" cy="1316990"/>
            <wp:effectExtent l="19050" t="19050" r="24765" b="16510"/>
            <wp:wrapNone/>
            <wp:docPr id="15" name="図 15" descr="31-19 農業の税制 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9 農業の税制 表紙"/>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927735" cy="13169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0042E" w:rsidRPr="00BE4151">
        <w:rPr>
          <w:rFonts w:asciiTheme="minorEastAsia" w:eastAsiaTheme="minorEastAsia" w:hAnsiTheme="minorEastAsia" w:hint="eastAsia"/>
          <w:b/>
          <w:spacing w:val="2"/>
          <w:sz w:val="24"/>
        </w:rPr>
        <w:t>４）</w:t>
      </w:r>
      <w:r w:rsidRPr="000F19EA">
        <w:rPr>
          <w:rFonts w:asciiTheme="minorEastAsia" w:eastAsiaTheme="minorEastAsia" w:hAnsiTheme="minorEastAsia" w:hint="eastAsia"/>
          <w:b/>
          <w:bCs/>
          <w:sz w:val="24"/>
        </w:rPr>
        <w:t>令和元年度版　農家のためのなんでもわかる農業の税制</w:t>
      </w:r>
      <w:r w:rsidR="002C45A5" w:rsidRPr="000F19EA">
        <w:rPr>
          <w:rFonts w:asciiTheme="minorEastAsia" w:eastAsiaTheme="minorEastAsia" w:hAnsiTheme="minorEastAsia" w:hint="eastAsia"/>
          <w:b/>
          <w:bCs/>
          <w:sz w:val="24"/>
        </w:rPr>
        <w:t>（31-19、</w:t>
      </w:r>
      <w:r w:rsidR="002C45A5">
        <w:rPr>
          <w:rFonts w:asciiTheme="minorEastAsia" w:eastAsiaTheme="minorEastAsia" w:hAnsiTheme="minorEastAsia" w:hint="eastAsia"/>
          <w:b/>
          <w:bCs/>
          <w:sz w:val="24"/>
        </w:rPr>
        <w:t>1,140</w:t>
      </w:r>
      <w:r w:rsidR="002C45A5" w:rsidRPr="000F19EA">
        <w:rPr>
          <w:rFonts w:asciiTheme="minorEastAsia" w:eastAsiaTheme="minorEastAsia" w:hAnsiTheme="minorEastAsia" w:hint="eastAsia"/>
          <w:b/>
          <w:bCs/>
          <w:sz w:val="24"/>
        </w:rPr>
        <w:t>円）</w:t>
      </w:r>
    </w:p>
    <w:p w:rsidR="00A0042E" w:rsidRPr="00BE4151" w:rsidRDefault="000F19EA" w:rsidP="000F19EA">
      <w:pPr>
        <w:pStyle w:val="2"/>
        <w:ind w:leftChars="257" w:left="540" w:rightChars="818" w:right="1718"/>
        <w:rPr>
          <w:rFonts w:asciiTheme="minorEastAsia" w:eastAsiaTheme="minorEastAsia" w:hAnsiTheme="minorEastAsia"/>
          <w:sz w:val="24"/>
        </w:rPr>
      </w:pPr>
      <w:r>
        <w:rPr>
          <w:rFonts w:asciiTheme="minorEastAsia" w:eastAsiaTheme="minorEastAsia" w:hAnsiTheme="minorEastAsia" w:hint="eastAsia"/>
          <w:sz w:val="24"/>
        </w:rPr>
        <w:t xml:space="preserve"> </w:t>
      </w:r>
      <w:r w:rsidRPr="000F19EA">
        <w:rPr>
          <w:rFonts w:asciiTheme="minorEastAsia" w:eastAsiaTheme="minorEastAsia" w:hAnsiTheme="minorEastAsia" w:hint="eastAsia"/>
          <w:sz w:val="24"/>
        </w:rPr>
        <w:t>農業収入や農地等に係る所得税、法人税、相続税、贈与税のほか、消費税とその軽減税率制度の概要と解説も掲載。農業関係の税金を、農地集積・集約化、後継者対策など経営発展を後押しする特例措置など最新の税制を網羅して、わかりやすく解説しています。第２部の「農地税制Ｑ＆Ａ」では、照会の多い質問にていねいに答えています。</w:t>
      </w:r>
    </w:p>
    <w:p w:rsidR="00A0042E" w:rsidRPr="00BE4151" w:rsidRDefault="00A0042E" w:rsidP="00182F49">
      <w:pPr>
        <w:rPr>
          <w:rFonts w:asciiTheme="minorEastAsia" w:hAnsiTheme="minorEastAsia"/>
        </w:rPr>
      </w:pPr>
    </w:p>
    <w:p w:rsidR="00A96A93" w:rsidRPr="00BE4151" w:rsidRDefault="00A96A93" w:rsidP="00182F49">
      <w:pPr>
        <w:rPr>
          <w:rFonts w:asciiTheme="minorEastAsia" w:hAnsiTheme="minorEastAsia" w:cs="Times New Roman"/>
          <w:b/>
          <w:spacing w:val="2"/>
          <w:sz w:val="24"/>
          <w:szCs w:val="24"/>
          <w:u w:val="single"/>
        </w:rPr>
      </w:pPr>
      <w:r w:rsidRPr="00BE4151">
        <w:rPr>
          <w:rFonts w:asciiTheme="minorEastAsia" w:hAnsiTheme="minorEastAsia" w:cs="Times New Roman" w:hint="eastAsia"/>
          <w:b/>
          <w:spacing w:val="2"/>
          <w:sz w:val="24"/>
          <w:szCs w:val="24"/>
          <w:u w:val="single"/>
        </w:rPr>
        <w:t>３．マーケティング、経営戦略</w:t>
      </w:r>
    </w:p>
    <w:p w:rsidR="00A96A93" w:rsidRPr="00BE4151" w:rsidRDefault="00A96A93" w:rsidP="00A96A93">
      <w:pPr>
        <w:pStyle w:val="2"/>
        <w:ind w:rightChars="52" w:right="109"/>
        <w:rPr>
          <w:rFonts w:asciiTheme="minorEastAsia" w:eastAsiaTheme="minorEastAsia" w:hAnsiTheme="minorEastAsia"/>
          <w:sz w:val="24"/>
        </w:rPr>
      </w:pPr>
      <w:r w:rsidRPr="00BE4151">
        <w:rPr>
          <w:rFonts w:asciiTheme="minorEastAsia" w:eastAsiaTheme="minorEastAsia" w:hAnsiTheme="minorEastAsia" w:hint="eastAsia"/>
          <w:noProof/>
          <w:spacing w:val="2"/>
          <w:sz w:val="24"/>
        </w:rPr>
        <w:drawing>
          <wp:anchor distT="0" distB="0" distL="114300" distR="114300" simplePos="0" relativeHeight="251825152" behindDoc="0" locked="0" layoutInCell="1" allowOverlap="1" wp14:anchorId="583260BC" wp14:editId="1FB5F486">
            <wp:simplePos x="0" y="0"/>
            <wp:positionH relativeFrom="column">
              <wp:posOffset>5142865</wp:posOffset>
            </wp:positionH>
            <wp:positionV relativeFrom="paragraph">
              <wp:posOffset>120015</wp:posOffset>
            </wp:positionV>
            <wp:extent cx="880110" cy="1297940"/>
            <wp:effectExtent l="19050" t="19050" r="15240" b="1651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jpg"/>
                    <pic:cNvPicPr/>
                  </pic:nvPicPr>
                  <pic:blipFill>
                    <a:blip r:embed="rId14" cstate="screen">
                      <a:extLst>
                        <a:ext uri="{28A0092B-C50C-407E-A947-70E740481C1C}">
                          <a14:useLocalDpi xmlns:a14="http://schemas.microsoft.com/office/drawing/2010/main"/>
                        </a:ext>
                      </a:extLst>
                    </a:blip>
                    <a:stretch>
                      <a:fillRect/>
                    </a:stretch>
                  </pic:blipFill>
                  <pic:spPr>
                    <a:xfrm>
                      <a:off x="0" y="0"/>
                      <a:ext cx="880110" cy="129794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Pr="00BE4151">
        <w:rPr>
          <w:rFonts w:asciiTheme="minorEastAsia" w:eastAsiaTheme="minorEastAsia" w:hAnsiTheme="minorEastAsia" w:hint="eastAsia"/>
          <w:b/>
          <w:spacing w:val="2"/>
          <w:sz w:val="24"/>
        </w:rPr>
        <w:t xml:space="preserve">１）実践型農業マーケティング　平岡 </w:t>
      </w:r>
      <w:r w:rsidR="00C43ABC">
        <w:rPr>
          <w:rFonts w:asciiTheme="minorEastAsia" w:eastAsiaTheme="minorEastAsia" w:hAnsiTheme="minorEastAsia" w:hint="eastAsia"/>
          <w:b/>
          <w:spacing w:val="2"/>
          <w:sz w:val="24"/>
        </w:rPr>
        <w:t>豊　著</w:t>
      </w:r>
      <w:r w:rsidRPr="00BE4151">
        <w:rPr>
          <w:rFonts w:asciiTheme="minorEastAsia" w:eastAsiaTheme="minorEastAsia" w:hAnsiTheme="minorEastAsia" w:hint="eastAsia"/>
          <w:b/>
          <w:spacing w:val="2"/>
          <w:sz w:val="24"/>
        </w:rPr>
        <w:t>（</w:t>
      </w:r>
      <w:r w:rsidRPr="00BE4151">
        <w:rPr>
          <w:rFonts w:asciiTheme="minorEastAsia" w:eastAsiaTheme="minorEastAsia" w:hAnsiTheme="minorEastAsia"/>
          <w:b/>
          <w:spacing w:val="2"/>
          <w:sz w:val="24"/>
        </w:rPr>
        <w:t>18-20、</w:t>
      </w:r>
      <w:r w:rsidR="002C45A5">
        <w:rPr>
          <w:rFonts w:asciiTheme="minorEastAsia" w:eastAsiaTheme="minorEastAsia" w:hAnsiTheme="minorEastAsia"/>
          <w:b/>
          <w:spacing w:val="2"/>
          <w:sz w:val="24"/>
        </w:rPr>
        <w:t>8</w:t>
      </w:r>
      <w:r w:rsidR="002C45A5">
        <w:rPr>
          <w:rFonts w:asciiTheme="minorEastAsia" w:eastAsiaTheme="minorEastAsia" w:hAnsiTheme="minorEastAsia" w:hint="eastAsia"/>
          <w:b/>
          <w:spacing w:val="2"/>
          <w:sz w:val="24"/>
        </w:rPr>
        <w:t>37</w:t>
      </w:r>
      <w:r w:rsidRPr="00BE4151">
        <w:rPr>
          <w:rFonts w:asciiTheme="minorEastAsia" w:eastAsiaTheme="minorEastAsia" w:hAnsiTheme="minorEastAsia"/>
          <w:b/>
          <w:spacing w:val="2"/>
          <w:sz w:val="24"/>
        </w:rPr>
        <w:t>円</w:t>
      </w:r>
      <w:r w:rsidRPr="00BE4151">
        <w:rPr>
          <w:rFonts w:asciiTheme="minorEastAsia" w:eastAsiaTheme="minorEastAsia" w:hAnsiTheme="minorEastAsia" w:hint="eastAsia"/>
          <w:b/>
          <w:spacing w:val="2"/>
          <w:sz w:val="24"/>
        </w:rPr>
        <w:t>）</w:t>
      </w:r>
    </w:p>
    <w:p w:rsidR="00A96A93" w:rsidRPr="00BE4151" w:rsidRDefault="00A96A93" w:rsidP="0035605D">
      <w:pPr>
        <w:pStyle w:val="2"/>
        <w:ind w:leftChars="270" w:left="567" w:rightChars="52" w:right="109" w:firstLineChars="116" w:firstLine="283"/>
        <w:rPr>
          <w:rFonts w:asciiTheme="minorEastAsia" w:eastAsiaTheme="minorEastAsia" w:hAnsiTheme="minorEastAsia"/>
          <w:spacing w:val="2"/>
          <w:sz w:val="24"/>
        </w:rPr>
      </w:pPr>
      <w:r w:rsidRPr="00BE4151">
        <w:rPr>
          <w:rFonts w:asciiTheme="minorEastAsia" w:eastAsiaTheme="minorEastAsia" w:hAnsiTheme="minorEastAsia" w:hint="eastAsia"/>
          <w:spacing w:val="2"/>
          <w:sz w:val="24"/>
        </w:rPr>
        <w:t>「農業マーケティングを成功させるには、経営形態と目指すべき方向を見極めて、適切な顧客層と流通チャンネルを明確にすること」（第1章マーケティングの基礎知識より）。農業分野におけるマーケティングの第一人者・平岡豊氏が、フィールドワークによって得た豊富な実例を紹介するとともに、実践的な農業のマーケティングについて述べています。</w:t>
      </w:r>
    </w:p>
    <w:p w:rsidR="00A96A93" w:rsidRPr="00BE4151" w:rsidRDefault="00A96A93" w:rsidP="00A96A93">
      <w:pPr>
        <w:pStyle w:val="2"/>
        <w:ind w:leftChars="202" w:left="424" w:rightChars="52" w:right="109"/>
        <w:rPr>
          <w:rFonts w:asciiTheme="minorEastAsia" w:eastAsiaTheme="minorEastAsia" w:hAnsiTheme="minorEastAsia"/>
          <w:spacing w:val="2"/>
          <w:sz w:val="24"/>
        </w:rPr>
      </w:pPr>
    </w:p>
    <w:p w:rsidR="00A96A93" w:rsidRPr="00BE4151" w:rsidRDefault="00A96A93" w:rsidP="00A96A93">
      <w:pPr>
        <w:pStyle w:val="2"/>
        <w:ind w:rightChars="52" w:right="109"/>
        <w:rPr>
          <w:rFonts w:asciiTheme="minorEastAsia" w:eastAsiaTheme="minorEastAsia" w:hAnsiTheme="minorEastAsia"/>
          <w:b/>
          <w:spacing w:val="2"/>
          <w:sz w:val="24"/>
        </w:rPr>
      </w:pPr>
      <w:r w:rsidRPr="00BE4151">
        <w:rPr>
          <w:rFonts w:asciiTheme="minorEastAsia" w:eastAsiaTheme="minorEastAsia" w:hAnsiTheme="minorEastAsia" w:hint="eastAsia"/>
          <w:noProof/>
          <w:spacing w:val="2"/>
          <w:sz w:val="24"/>
        </w:rPr>
        <w:drawing>
          <wp:anchor distT="0" distB="0" distL="114300" distR="114300" simplePos="0" relativeHeight="251826176" behindDoc="0" locked="0" layoutInCell="1" allowOverlap="1" wp14:anchorId="2272858F" wp14:editId="1E7A805D">
            <wp:simplePos x="0" y="0"/>
            <wp:positionH relativeFrom="column">
              <wp:posOffset>5142865</wp:posOffset>
            </wp:positionH>
            <wp:positionV relativeFrom="paragraph">
              <wp:posOffset>110490</wp:posOffset>
            </wp:positionV>
            <wp:extent cx="876300" cy="1297940"/>
            <wp:effectExtent l="19050" t="19050" r="19050" b="1651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jpg"/>
                    <pic:cNvPicPr/>
                  </pic:nvPicPr>
                  <pic:blipFill>
                    <a:blip r:embed="rId15" cstate="screen">
                      <a:extLst>
                        <a:ext uri="{28A0092B-C50C-407E-A947-70E740481C1C}">
                          <a14:useLocalDpi xmlns:a14="http://schemas.microsoft.com/office/drawing/2010/main"/>
                        </a:ext>
                      </a:extLst>
                    </a:blip>
                    <a:stretch>
                      <a:fillRect/>
                    </a:stretch>
                  </pic:blipFill>
                  <pic:spPr>
                    <a:xfrm>
                      <a:off x="0" y="0"/>
                      <a:ext cx="876300" cy="129794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Pr="00BE4151">
        <w:rPr>
          <w:rFonts w:asciiTheme="minorEastAsia" w:eastAsiaTheme="minorEastAsia" w:hAnsiTheme="minorEastAsia" w:hint="eastAsia"/>
          <w:b/>
          <w:spacing w:val="2"/>
          <w:sz w:val="24"/>
        </w:rPr>
        <w:t>２）多視点型農業マーケティング　-</w:t>
      </w:r>
      <w:r w:rsidRPr="00BE4151">
        <w:rPr>
          <w:rFonts w:asciiTheme="minorEastAsia" w:eastAsiaTheme="minorEastAsia" w:hAnsiTheme="minorEastAsia"/>
          <w:b/>
          <w:spacing w:val="2"/>
          <w:sz w:val="24"/>
        </w:rPr>
        <w:t>６次産業</w:t>
      </w:r>
      <w:r w:rsidRPr="00BE4151">
        <w:rPr>
          <w:rFonts w:asciiTheme="minorEastAsia" w:eastAsiaTheme="minorEastAsia" w:hAnsiTheme="minorEastAsia" w:hint="eastAsia"/>
          <w:b/>
          <w:spacing w:val="2"/>
          <w:sz w:val="24"/>
        </w:rPr>
        <w:t>化</w:t>
      </w:r>
      <w:r w:rsidRPr="00BE4151">
        <w:rPr>
          <w:rFonts w:asciiTheme="minorEastAsia" w:eastAsiaTheme="minorEastAsia" w:hAnsiTheme="minorEastAsia"/>
          <w:b/>
          <w:spacing w:val="2"/>
          <w:sz w:val="24"/>
        </w:rPr>
        <w:t>へのヒント</w:t>
      </w:r>
      <w:r w:rsidRPr="00BE4151">
        <w:rPr>
          <w:rFonts w:asciiTheme="minorEastAsia" w:eastAsiaTheme="minorEastAsia" w:hAnsiTheme="minorEastAsia" w:hint="eastAsia"/>
          <w:b/>
          <w:spacing w:val="2"/>
          <w:sz w:val="24"/>
        </w:rPr>
        <w:t>77-</w:t>
      </w:r>
    </w:p>
    <w:p w:rsidR="00A96A93" w:rsidRPr="00BE4151" w:rsidRDefault="00901FCC" w:rsidP="00A96A93">
      <w:pPr>
        <w:pStyle w:val="2"/>
        <w:ind w:rightChars="52" w:right="109"/>
        <w:rPr>
          <w:rFonts w:asciiTheme="minorEastAsia" w:eastAsiaTheme="minorEastAsia" w:hAnsiTheme="minorEastAsia"/>
          <w:b/>
          <w:spacing w:val="2"/>
          <w:sz w:val="24"/>
        </w:rPr>
      </w:pPr>
      <w:r>
        <w:rPr>
          <w:rFonts w:asciiTheme="minorEastAsia" w:eastAsiaTheme="minorEastAsia" w:hAnsiTheme="minorEastAsia" w:hint="eastAsia"/>
          <w:b/>
          <w:spacing w:val="2"/>
          <w:sz w:val="24"/>
        </w:rPr>
        <w:t xml:space="preserve">　　　　　　　　　　　　　</w:t>
      </w:r>
      <w:r w:rsidR="00DD6409">
        <w:rPr>
          <w:rFonts w:asciiTheme="minorEastAsia" w:eastAsiaTheme="minorEastAsia" w:hAnsiTheme="minorEastAsia" w:hint="eastAsia"/>
          <w:b/>
          <w:spacing w:val="2"/>
          <w:sz w:val="24"/>
        </w:rPr>
        <w:t xml:space="preserve">　</w:t>
      </w:r>
      <w:r>
        <w:rPr>
          <w:rFonts w:asciiTheme="minorEastAsia" w:eastAsiaTheme="minorEastAsia" w:hAnsiTheme="minorEastAsia" w:hint="eastAsia"/>
          <w:b/>
          <w:spacing w:val="2"/>
          <w:sz w:val="24"/>
        </w:rPr>
        <w:t xml:space="preserve">平岡 </w:t>
      </w:r>
      <w:r w:rsidR="00C43ABC">
        <w:rPr>
          <w:rFonts w:asciiTheme="minorEastAsia" w:eastAsiaTheme="minorEastAsia" w:hAnsiTheme="minorEastAsia" w:hint="eastAsia"/>
          <w:b/>
          <w:spacing w:val="2"/>
          <w:sz w:val="24"/>
        </w:rPr>
        <w:t>豊　著</w:t>
      </w:r>
      <w:r w:rsidR="00A96A93" w:rsidRPr="00BE4151">
        <w:rPr>
          <w:rFonts w:asciiTheme="minorEastAsia" w:eastAsiaTheme="minorEastAsia" w:hAnsiTheme="minorEastAsia" w:hint="eastAsia"/>
          <w:b/>
          <w:spacing w:val="2"/>
          <w:sz w:val="24"/>
        </w:rPr>
        <w:t>（</w:t>
      </w:r>
      <w:r w:rsidR="00A96A93" w:rsidRPr="00BE4151">
        <w:rPr>
          <w:rFonts w:asciiTheme="minorEastAsia" w:eastAsiaTheme="minorEastAsia" w:hAnsiTheme="minorEastAsia"/>
          <w:b/>
          <w:spacing w:val="2"/>
          <w:sz w:val="24"/>
        </w:rPr>
        <w:t>26-30、</w:t>
      </w:r>
      <w:r w:rsidR="002C45A5">
        <w:rPr>
          <w:rFonts w:asciiTheme="minorEastAsia" w:eastAsiaTheme="minorEastAsia" w:hAnsiTheme="minorEastAsia"/>
          <w:b/>
          <w:spacing w:val="2"/>
          <w:sz w:val="24"/>
        </w:rPr>
        <w:t>9</w:t>
      </w:r>
      <w:r w:rsidR="002C45A5">
        <w:rPr>
          <w:rFonts w:asciiTheme="minorEastAsia" w:eastAsiaTheme="minorEastAsia" w:hAnsiTheme="minorEastAsia" w:hint="eastAsia"/>
          <w:b/>
          <w:spacing w:val="2"/>
          <w:sz w:val="24"/>
        </w:rPr>
        <w:t>50</w:t>
      </w:r>
      <w:r w:rsidR="00A96A93" w:rsidRPr="00BE4151">
        <w:rPr>
          <w:rFonts w:asciiTheme="minorEastAsia" w:eastAsiaTheme="minorEastAsia" w:hAnsiTheme="minorEastAsia"/>
          <w:b/>
          <w:spacing w:val="2"/>
          <w:sz w:val="24"/>
        </w:rPr>
        <w:t>円</w:t>
      </w:r>
      <w:r w:rsidR="00A96A93" w:rsidRPr="00BE4151">
        <w:rPr>
          <w:rFonts w:asciiTheme="minorEastAsia" w:eastAsiaTheme="minorEastAsia" w:hAnsiTheme="minorEastAsia" w:hint="eastAsia"/>
          <w:b/>
          <w:spacing w:val="2"/>
          <w:sz w:val="24"/>
        </w:rPr>
        <w:t>）</w:t>
      </w:r>
    </w:p>
    <w:p w:rsidR="00A96A93" w:rsidRPr="00BE4151" w:rsidRDefault="00A96A93" w:rsidP="00A96A93">
      <w:pPr>
        <w:adjustRightInd w:val="0"/>
        <w:snapToGrid w:val="0"/>
        <w:ind w:leftChars="270" w:left="567" w:firstLineChars="118" w:firstLine="283"/>
        <w:rPr>
          <w:rFonts w:asciiTheme="minorEastAsia" w:hAnsiTheme="minorEastAsia"/>
          <w:sz w:val="24"/>
        </w:rPr>
      </w:pPr>
      <w:r w:rsidRPr="00BE4151">
        <w:rPr>
          <w:rFonts w:asciiTheme="minorEastAsia" w:hAnsiTheme="minorEastAsia" w:hint="eastAsia"/>
          <w:sz w:val="24"/>
        </w:rPr>
        <w:t>農業マーケティングの先駆者である平岡豊氏が「実践型農業マーケティング」の続編として著した最新刊です。</w:t>
      </w:r>
    </w:p>
    <w:p w:rsidR="00A96A93" w:rsidRPr="00BE4151" w:rsidRDefault="00A96A93" w:rsidP="00A96A93">
      <w:pPr>
        <w:pStyle w:val="2"/>
        <w:ind w:leftChars="270" w:left="567" w:rightChars="52" w:right="109" w:firstLineChars="116" w:firstLine="278"/>
        <w:rPr>
          <w:rFonts w:asciiTheme="minorEastAsia" w:eastAsiaTheme="minorEastAsia" w:hAnsiTheme="minorEastAsia"/>
          <w:sz w:val="24"/>
        </w:rPr>
      </w:pPr>
      <w:r w:rsidRPr="00BE4151">
        <w:rPr>
          <w:rFonts w:asciiTheme="minorEastAsia" w:eastAsiaTheme="minorEastAsia" w:hAnsiTheme="minorEastAsia" w:hint="eastAsia"/>
          <w:sz w:val="24"/>
        </w:rPr>
        <w:t>日本農業はこれまで「単視点的」発想での施策が多かったのではないか？と問いかけ、新たな視点で現状を見直し、打開策を見い出すよう意識改革を促します。全国農業新聞への連載「マーケテ</w:t>
      </w:r>
      <w:r w:rsidRPr="00BE4151">
        <w:rPr>
          <w:rFonts w:asciiTheme="minorEastAsia" w:eastAsiaTheme="minorEastAsia" w:hAnsiTheme="minorEastAsia"/>
          <w:sz w:val="24"/>
        </w:rPr>
        <w:t>ィ</w:t>
      </w:r>
      <w:r w:rsidRPr="00BE4151">
        <w:rPr>
          <w:rFonts w:asciiTheme="minorEastAsia" w:eastAsiaTheme="minorEastAsia" w:hAnsiTheme="minorEastAsia" w:hint="eastAsia"/>
          <w:sz w:val="24"/>
        </w:rPr>
        <w:t>ング・</w:t>
      </w:r>
      <w:r w:rsidRPr="00BE4151">
        <w:rPr>
          <w:rFonts w:asciiTheme="minorEastAsia" w:eastAsiaTheme="minorEastAsia" w:hAnsiTheme="minorEastAsia"/>
          <w:sz w:val="24"/>
        </w:rPr>
        <w:t>アイ</w:t>
      </w:r>
      <w:r w:rsidRPr="00BE4151">
        <w:rPr>
          <w:rFonts w:asciiTheme="minorEastAsia" w:eastAsiaTheme="minorEastAsia" w:hAnsiTheme="minorEastAsia" w:hint="eastAsia"/>
          <w:sz w:val="24"/>
        </w:rPr>
        <w:t>」から選りすぐのコラム</w:t>
      </w:r>
      <w:r w:rsidRPr="00BE4151">
        <w:rPr>
          <w:rFonts w:asciiTheme="minorEastAsia" w:eastAsiaTheme="minorEastAsia" w:hAnsiTheme="minorEastAsia"/>
          <w:sz w:val="24"/>
        </w:rPr>
        <w:t>77</w:t>
      </w:r>
      <w:r w:rsidRPr="00BE4151">
        <w:rPr>
          <w:rFonts w:asciiTheme="minorEastAsia" w:eastAsiaTheme="minorEastAsia" w:hAnsiTheme="minorEastAsia" w:hint="eastAsia"/>
          <w:sz w:val="24"/>
        </w:rPr>
        <w:t>件を掲載。</w:t>
      </w:r>
    </w:p>
    <w:p w:rsidR="00A96A93" w:rsidRPr="00BE4151" w:rsidRDefault="00A96A93" w:rsidP="00A96A93">
      <w:pPr>
        <w:pStyle w:val="2"/>
        <w:ind w:leftChars="270" w:left="567" w:rightChars="52" w:right="109" w:firstLineChars="116" w:firstLine="278"/>
        <w:rPr>
          <w:rFonts w:asciiTheme="minorEastAsia" w:eastAsiaTheme="minorEastAsia" w:hAnsiTheme="minorEastAsia"/>
          <w:sz w:val="24"/>
        </w:rPr>
      </w:pPr>
    </w:p>
    <w:p w:rsidR="00A96A93" w:rsidRPr="00BE4151" w:rsidRDefault="00A96A93" w:rsidP="00A96A93">
      <w:pPr>
        <w:pStyle w:val="2"/>
        <w:ind w:rightChars="52" w:right="109"/>
        <w:rPr>
          <w:rFonts w:asciiTheme="minorEastAsia" w:eastAsiaTheme="minorEastAsia" w:hAnsiTheme="minorEastAsia"/>
          <w:b/>
          <w:spacing w:val="2"/>
          <w:sz w:val="24"/>
        </w:rPr>
      </w:pPr>
      <w:r w:rsidRPr="00BE4151">
        <w:rPr>
          <w:rFonts w:asciiTheme="minorEastAsia" w:eastAsiaTheme="minorEastAsia" w:hAnsiTheme="minorEastAsia" w:hint="eastAsia"/>
          <w:noProof/>
          <w:spacing w:val="2"/>
          <w:sz w:val="24"/>
        </w:rPr>
        <w:drawing>
          <wp:anchor distT="0" distB="0" distL="114300" distR="114300" simplePos="0" relativeHeight="251835392" behindDoc="0" locked="0" layoutInCell="1" allowOverlap="1" wp14:anchorId="60290B6F" wp14:editId="21A879AB">
            <wp:simplePos x="0" y="0"/>
            <wp:positionH relativeFrom="column">
              <wp:posOffset>5142865</wp:posOffset>
            </wp:positionH>
            <wp:positionV relativeFrom="paragraph">
              <wp:posOffset>111125</wp:posOffset>
            </wp:positionV>
            <wp:extent cx="868680" cy="1358900"/>
            <wp:effectExtent l="19050" t="19050" r="26670" b="1270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37.jpg"/>
                    <pic:cNvPicPr/>
                  </pic:nvPicPr>
                  <pic:blipFill>
                    <a:blip r:embed="rId16" cstate="screen">
                      <a:extLst>
                        <a:ext uri="{28A0092B-C50C-407E-A947-70E740481C1C}">
                          <a14:useLocalDpi xmlns:a14="http://schemas.microsoft.com/office/drawing/2010/main"/>
                        </a:ext>
                      </a:extLst>
                    </a:blip>
                    <a:stretch>
                      <a:fillRect/>
                    </a:stretch>
                  </pic:blipFill>
                  <pic:spPr>
                    <a:xfrm>
                      <a:off x="0" y="0"/>
                      <a:ext cx="868680" cy="135890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901FCC">
        <w:rPr>
          <w:rFonts w:asciiTheme="minorEastAsia" w:eastAsiaTheme="minorEastAsia" w:hAnsiTheme="minorEastAsia" w:hint="eastAsia"/>
          <w:b/>
          <w:spacing w:val="2"/>
          <w:sz w:val="24"/>
        </w:rPr>
        <w:t xml:space="preserve">３）新世代の農業挑戦　－優良経営事例に学ぶ－　叶 </w:t>
      </w:r>
      <w:r w:rsidRPr="00BE4151">
        <w:rPr>
          <w:rFonts w:asciiTheme="minorEastAsia" w:eastAsiaTheme="minorEastAsia" w:hAnsiTheme="minorEastAsia" w:hint="eastAsia"/>
          <w:b/>
          <w:spacing w:val="2"/>
          <w:sz w:val="24"/>
        </w:rPr>
        <w:t>芳和　著</w:t>
      </w:r>
    </w:p>
    <w:p w:rsidR="00A96A93" w:rsidRPr="00BE4151" w:rsidRDefault="00A96A93" w:rsidP="00A96A93">
      <w:pPr>
        <w:pStyle w:val="2"/>
        <w:ind w:rightChars="52" w:right="109"/>
        <w:rPr>
          <w:rFonts w:asciiTheme="minorEastAsia" w:eastAsiaTheme="minorEastAsia" w:hAnsiTheme="minorEastAsia"/>
          <w:b/>
          <w:spacing w:val="2"/>
          <w:sz w:val="24"/>
        </w:rPr>
      </w:pPr>
      <w:r w:rsidRPr="00BE4151">
        <w:rPr>
          <w:rFonts w:asciiTheme="minorEastAsia" w:eastAsiaTheme="minorEastAsia" w:hAnsiTheme="minorEastAsia" w:hint="eastAsia"/>
          <w:b/>
          <w:spacing w:val="2"/>
          <w:sz w:val="24"/>
        </w:rPr>
        <w:t xml:space="preserve">　　　　　　　　　　　　　　　　　　　　（</w:t>
      </w:r>
      <w:r w:rsidRPr="00BE4151">
        <w:rPr>
          <w:rFonts w:asciiTheme="minorEastAsia" w:eastAsiaTheme="minorEastAsia" w:hAnsiTheme="minorEastAsia"/>
          <w:b/>
          <w:spacing w:val="2"/>
          <w:sz w:val="24"/>
        </w:rPr>
        <w:t>26-14、</w:t>
      </w:r>
      <w:r w:rsidR="002C45A5">
        <w:rPr>
          <w:rFonts w:asciiTheme="minorEastAsia" w:eastAsiaTheme="minorEastAsia" w:hAnsiTheme="minorEastAsia"/>
          <w:b/>
          <w:spacing w:val="2"/>
          <w:sz w:val="24"/>
        </w:rPr>
        <w:t>1,1</w:t>
      </w:r>
      <w:r w:rsidR="002C45A5">
        <w:rPr>
          <w:rFonts w:asciiTheme="minorEastAsia" w:eastAsiaTheme="minorEastAsia" w:hAnsiTheme="minorEastAsia" w:hint="eastAsia"/>
          <w:b/>
          <w:spacing w:val="2"/>
          <w:sz w:val="24"/>
        </w:rPr>
        <w:t>21</w:t>
      </w:r>
      <w:r w:rsidRPr="00BE4151">
        <w:rPr>
          <w:rFonts w:asciiTheme="minorEastAsia" w:eastAsiaTheme="minorEastAsia" w:hAnsiTheme="minorEastAsia"/>
          <w:b/>
          <w:spacing w:val="2"/>
          <w:sz w:val="24"/>
        </w:rPr>
        <w:t>円</w:t>
      </w:r>
      <w:r w:rsidRPr="00BE4151">
        <w:rPr>
          <w:rFonts w:asciiTheme="minorEastAsia" w:eastAsiaTheme="minorEastAsia" w:hAnsiTheme="minorEastAsia" w:hint="eastAsia"/>
          <w:b/>
          <w:spacing w:val="2"/>
          <w:sz w:val="24"/>
        </w:rPr>
        <w:t>）</w:t>
      </w:r>
    </w:p>
    <w:p w:rsidR="00A96A93" w:rsidRPr="00BE4151" w:rsidRDefault="00A96A93" w:rsidP="00A96A93">
      <w:pPr>
        <w:pStyle w:val="2"/>
        <w:ind w:leftChars="269" w:left="565" w:rightChars="52" w:right="109"/>
        <w:rPr>
          <w:rFonts w:asciiTheme="minorEastAsia" w:eastAsiaTheme="minorEastAsia" w:hAnsiTheme="minorEastAsia"/>
          <w:spacing w:val="2"/>
          <w:sz w:val="24"/>
        </w:rPr>
      </w:pPr>
      <w:r w:rsidRPr="00BE4151">
        <w:rPr>
          <w:rFonts w:asciiTheme="minorEastAsia" w:eastAsiaTheme="minorEastAsia" w:hAnsiTheme="minorEastAsia" w:hint="eastAsia"/>
          <w:spacing w:val="2"/>
          <w:sz w:val="24"/>
        </w:rPr>
        <w:t xml:space="preserve">　農業は「成長産業」という著者が、先進的な農業経営体の開拓者精神と情熱、哲学、経営スピリッツに迫り、その強さの秘密を解き明かす、農業経営事例研究の書。急速に規模拡大が進む日本農業の現状を踏まえ、農業･農村の最前線を取材し、様々な経営類型での技術革新や経営改善の取り組みを紹介します。農業経営者に元気を与える一冊です。</w:t>
      </w:r>
    </w:p>
    <w:p w:rsidR="00A96A93" w:rsidRPr="00BE4151" w:rsidRDefault="00A96A93" w:rsidP="00E51696">
      <w:pPr>
        <w:rPr>
          <w:rFonts w:asciiTheme="minorEastAsia" w:hAnsiTheme="minorEastAsia"/>
        </w:rPr>
      </w:pPr>
    </w:p>
    <w:p w:rsidR="00A0042E" w:rsidRPr="00BE4151" w:rsidRDefault="00B764D2" w:rsidP="00182F49">
      <w:pPr>
        <w:rPr>
          <w:rFonts w:asciiTheme="minorEastAsia" w:hAnsiTheme="minorEastAsia"/>
          <w:b/>
          <w:sz w:val="24"/>
          <w:szCs w:val="24"/>
          <w:u w:val="single"/>
        </w:rPr>
      </w:pPr>
      <w:r>
        <w:rPr>
          <w:rFonts w:asciiTheme="minorEastAsia" w:hAnsiTheme="minorEastAsia" w:hint="eastAsia"/>
          <w:b/>
          <w:noProof/>
          <w:spacing w:val="2"/>
          <w:sz w:val="24"/>
          <w:szCs w:val="24"/>
        </w:rPr>
        <w:drawing>
          <wp:anchor distT="0" distB="0" distL="114300" distR="114300" simplePos="0" relativeHeight="251906048" behindDoc="0" locked="0" layoutInCell="1" allowOverlap="1" wp14:anchorId="74A1B92F" wp14:editId="7B4A3243">
            <wp:simplePos x="0" y="0"/>
            <wp:positionH relativeFrom="column">
              <wp:posOffset>5160010</wp:posOffset>
            </wp:positionH>
            <wp:positionV relativeFrom="paragraph">
              <wp:posOffset>63500</wp:posOffset>
            </wp:positionV>
            <wp:extent cx="904875" cy="1280560"/>
            <wp:effectExtent l="19050" t="19050" r="9525" b="15240"/>
            <wp:wrapNone/>
            <wp:docPr id="2" name="図 2" descr="31-13 地域農業の担い手 認定農業者 パンフ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13 地域農業の担い手 認定農業者 パンフ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4875" cy="128056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96A93" w:rsidRPr="00BE4151">
        <w:rPr>
          <w:rFonts w:asciiTheme="minorEastAsia" w:hAnsiTheme="minorEastAsia" w:hint="eastAsia"/>
          <w:b/>
          <w:sz w:val="24"/>
          <w:szCs w:val="24"/>
          <w:u w:val="single"/>
        </w:rPr>
        <w:t>４</w:t>
      </w:r>
      <w:r w:rsidR="00A0042E" w:rsidRPr="00BE4151">
        <w:rPr>
          <w:rFonts w:asciiTheme="minorEastAsia" w:hAnsiTheme="minorEastAsia" w:hint="eastAsia"/>
          <w:b/>
          <w:sz w:val="24"/>
          <w:szCs w:val="24"/>
          <w:u w:val="single"/>
        </w:rPr>
        <w:t>．農業経営改善（認定農業者、法人化）</w:t>
      </w:r>
    </w:p>
    <w:p w:rsidR="00B764D2" w:rsidRPr="00B764D2" w:rsidRDefault="00A0042E" w:rsidP="00B764D2">
      <w:pPr>
        <w:pStyle w:val="2"/>
        <w:ind w:rightChars="52" w:right="109"/>
        <w:rPr>
          <w:rFonts w:asciiTheme="minorEastAsia" w:eastAsiaTheme="minorEastAsia" w:hAnsiTheme="minorEastAsia" w:hint="eastAsia"/>
          <w:b/>
          <w:spacing w:val="2"/>
          <w:sz w:val="24"/>
        </w:rPr>
      </w:pPr>
      <w:r w:rsidRPr="00BE4151">
        <w:rPr>
          <w:rFonts w:asciiTheme="minorEastAsia" w:eastAsiaTheme="minorEastAsia" w:hAnsiTheme="minorEastAsia" w:hint="eastAsia"/>
          <w:b/>
          <w:spacing w:val="2"/>
          <w:sz w:val="24"/>
        </w:rPr>
        <w:t>１）</w:t>
      </w:r>
      <w:r w:rsidR="00B764D2" w:rsidRPr="00B764D2">
        <w:rPr>
          <w:rFonts w:asciiTheme="minorEastAsia" w:eastAsiaTheme="minorEastAsia" w:hAnsiTheme="minorEastAsia" w:hint="eastAsia"/>
          <w:b/>
          <w:spacing w:val="2"/>
          <w:sz w:val="24"/>
        </w:rPr>
        <w:t>地域農業の担い手 「認定農業者」</w:t>
      </w:r>
    </w:p>
    <w:p w:rsidR="00A0042E" w:rsidRDefault="00B764D2" w:rsidP="00B764D2">
      <w:pPr>
        <w:pStyle w:val="2"/>
        <w:ind w:rightChars="52" w:right="109"/>
        <w:rPr>
          <w:rFonts w:asciiTheme="minorEastAsia" w:eastAsiaTheme="minorEastAsia" w:hAnsiTheme="minorEastAsia" w:cs="ＭＳ Ｐゴシック"/>
          <w:b/>
          <w:bCs/>
          <w:kern w:val="0"/>
          <w:sz w:val="24"/>
        </w:rPr>
      </w:pPr>
      <w:r w:rsidRPr="00B764D2">
        <w:rPr>
          <w:rFonts w:asciiTheme="minorEastAsia" w:eastAsiaTheme="minorEastAsia" w:hAnsiTheme="minorEastAsia" w:hint="eastAsia"/>
          <w:b/>
          <w:spacing w:val="2"/>
          <w:sz w:val="24"/>
        </w:rPr>
        <w:t>～制度が変わり、申請がしやすくなります！～（31-13、100円）</w:t>
      </w:r>
    </w:p>
    <w:p w:rsidR="00A0042E" w:rsidRPr="000F19EA" w:rsidRDefault="009F5E0A" w:rsidP="000F19EA">
      <w:pPr>
        <w:pStyle w:val="2"/>
        <w:ind w:leftChars="257" w:left="540" w:rightChars="818" w:right="1718" w:firstLineChars="150" w:firstLine="366"/>
        <w:rPr>
          <w:rFonts w:asciiTheme="minorEastAsia" w:eastAsiaTheme="minorEastAsia" w:hAnsiTheme="minorEastAsia"/>
          <w:sz w:val="24"/>
        </w:rPr>
      </w:pPr>
      <w:r w:rsidRPr="009F5E0A">
        <w:rPr>
          <w:rFonts w:asciiTheme="minorEastAsia" w:eastAsiaTheme="minorEastAsia" w:hAnsiTheme="minorEastAsia" w:hint="eastAsia"/>
          <w:spacing w:val="2"/>
          <w:sz w:val="24"/>
        </w:rPr>
        <w:t>認定農業者制度の概要やメリットを伝え、認定農業者になることを勧めるリーフレットです。認定農業者になるための要件や、なった場合の主な支援措置、「全国優良経営体表彰」の優れた経営事例等を紹介しています。</w:t>
      </w:r>
    </w:p>
    <w:p w:rsidR="00A0042E" w:rsidRPr="00BE4151" w:rsidRDefault="004B2113" w:rsidP="00A0042E">
      <w:pPr>
        <w:pStyle w:val="2"/>
        <w:ind w:rightChars="52" w:right="109"/>
        <w:rPr>
          <w:rFonts w:asciiTheme="minorEastAsia" w:eastAsiaTheme="minorEastAsia" w:hAnsiTheme="minorEastAsia"/>
          <w:b/>
          <w:bCs/>
          <w:sz w:val="24"/>
        </w:rPr>
      </w:pPr>
      <w:r>
        <w:rPr>
          <w:noProof/>
        </w:rPr>
        <w:lastRenderedPageBreak/>
        <w:drawing>
          <wp:anchor distT="0" distB="0" distL="114300" distR="114300" simplePos="0" relativeHeight="251883520" behindDoc="0" locked="0" layoutInCell="1" allowOverlap="1" wp14:anchorId="64D828A6" wp14:editId="539C577F">
            <wp:simplePos x="0" y="0"/>
            <wp:positionH relativeFrom="column">
              <wp:posOffset>5200650</wp:posOffset>
            </wp:positionH>
            <wp:positionV relativeFrom="paragraph">
              <wp:posOffset>114300</wp:posOffset>
            </wp:positionV>
            <wp:extent cx="1010285" cy="1436370"/>
            <wp:effectExtent l="19050" t="19050" r="18415" b="11430"/>
            <wp:wrapNone/>
            <wp:docPr id="69" name="図 69" descr="30-36 農業経営を法人化しませんか リー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30-36 農業経営を法人化しませんか リーフ"/>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1010285" cy="1436370"/>
                    </a:xfrm>
                    <a:prstGeom prst="rect">
                      <a:avLst/>
                    </a:prstGeom>
                    <a:noFill/>
                    <a:ln w="6350">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sidR="00F44F50">
        <w:rPr>
          <w:rFonts w:asciiTheme="minorEastAsia" w:eastAsiaTheme="minorEastAsia" w:hAnsiTheme="minorEastAsia" w:hint="eastAsia"/>
          <w:b/>
          <w:spacing w:val="2"/>
          <w:sz w:val="24"/>
        </w:rPr>
        <w:t>２</w:t>
      </w:r>
      <w:r w:rsidR="00A0042E" w:rsidRPr="00BE4151">
        <w:rPr>
          <w:rFonts w:asciiTheme="minorEastAsia" w:eastAsiaTheme="minorEastAsia" w:hAnsiTheme="minorEastAsia" w:hint="eastAsia"/>
          <w:b/>
          <w:spacing w:val="2"/>
          <w:sz w:val="24"/>
        </w:rPr>
        <w:t>）</w:t>
      </w:r>
      <w:r w:rsidR="00A0042E" w:rsidRPr="00BE4151">
        <w:rPr>
          <w:rFonts w:asciiTheme="minorEastAsia" w:eastAsiaTheme="minorEastAsia" w:hAnsiTheme="minorEastAsia"/>
          <w:b/>
          <w:sz w:val="24"/>
        </w:rPr>
        <w:t>農業経営を法人化しませんか？</w:t>
      </w:r>
      <w:r w:rsidR="00A0042E" w:rsidRPr="00BE4151">
        <w:rPr>
          <w:rFonts w:asciiTheme="minorEastAsia" w:eastAsiaTheme="minorEastAsia" w:hAnsiTheme="minorEastAsia" w:hint="eastAsia"/>
          <w:b/>
          <w:spacing w:val="2"/>
          <w:sz w:val="24"/>
        </w:rPr>
        <w:t>（</w:t>
      </w:r>
      <w:r w:rsidR="00465386">
        <w:rPr>
          <w:rFonts w:asciiTheme="minorEastAsia" w:eastAsiaTheme="minorEastAsia" w:hAnsiTheme="minorEastAsia" w:hint="eastAsia"/>
          <w:b/>
          <w:spacing w:val="2"/>
          <w:sz w:val="24"/>
        </w:rPr>
        <w:t>30</w:t>
      </w:r>
      <w:r w:rsidR="007C3276" w:rsidRPr="00BE4151">
        <w:rPr>
          <w:rFonts w:asciiTheme="minorEastAsia" w:eastAsiaTheme="minorEastAsia" w:hAnsiTheme="minorEastAsia"/>
          <w:b/>
          <w:spacing w:val="2"/>
          <w:sz w:val="24"/>
        </w:rPr>
        <w:t>-</w:t>
      </w:r>
      <w:r w:rsidR="00465386">
        <w:rPr>
          <w:rFonts w:asciiTheme="minorEastAsia" w:eastAsiaTheme="minorEastAsia" w:hAnsiTheme="minorEastAsia" w:hint="eastAsia"/>
          <w:b/>
          <w:spacing w:val="2"/>
          <w:sz w:val="24"/>
        </w:rPr>
        <w:t>36</w:t>
      </w:r>
      <w:r w:rsidR="00A0042E" w:rsidRPr="00BE4151">
        <w:rPr>
          <w:rFonts w:asciiTheme="minorEastAsia" w:eastAsiaTheme="minorEastAsia" w:hAnsiTheme="minorEastAsia"/>
          <w:b/>
          <w:spacing w:val="2"/>
          <w:sz w:val="24"/>
        </w:rPr>
        <w:t>、75円</w:t>
      </w:r>
      <w:r w:rsidR="00A0042E" w:rsidRPr="00BE4151">
        <w:rPr>
          <w:rFonts w:asciiTheme="minorEastAsia" w:eastAsiaTheme="minorEastAsia" w:hAnsiTheme="minorEastAsia" w:hint="eastAsia"/>
          <w:b/>
          <w:spacing w:val="2"/>
          <w:sz w:val="24"/>
        </w:rPr>
        <w:t>）</w:t>
      </w:r>
    </w:p>
    <w:p w:rsidR="00A0042E" w:rsidRPr="00BE4151" w:rsidRDefault="007C3276" w:rsidP="004B2113">
      <w:pPr>
        <w:pStyle w:val="2"/>
        <w:ind w:leftChars="270" w:left="567" w:rightChars="732" w:right="1537" w:firstLineChars="116" w:firstLine="283"/>
        <w:rPr>
          <w:rFonts w:asciiTheme="minorEastAsia" w:eastAsiaTheme="minorEastAsia" w:hAnsiTheme="minorEastAsia"/>
          <w:sz w:val="24"/>
        </w:rPr>
      </w:pPr>
      <w:r w:rsidRPr="00BE4151">
        <w:rPr>
          <w:rFonts w:asciiTheme="minorEastAsia" w:eastAsiaTheme="minorEastAsia" w:hAnsiTheme="minorEastAsia" w:hint="eastAsia"/>
          <w:spacing w:val="2"/>
          <w:sz w:val="24"/>
        </w:rPr>
        <w:t>家族経営の法人化や集落営農の法人化の意義に始まり、会社法人と農事組合法人の違いを比較表で明らかにしました。農地所有適格法人の４つの要件を解説しつつ、解除条件付き貸借による一般法人の農業参入の要件も簡潔に示しています。法人設立の手順も図示。信用力の向上や人材確保、販路拡大、税制特例など法人化のメリットと義務負担についても解説しています。農地所有適格法人制度と農業経営の法人化の概要を１枚で説明できるリーフです。</w:t>
      </w:r>
    </w:p>
    <w:p w:rsidR="00A0042E" w:rsidRPr="00BE4151" w:rsidRDefault="00A0042E" w:rsidP="00A0042E">
      <w:pPr>
        <w:pStyle w:val="2"/>
        <w:ind w:rightChars="52" w:right="109"/>
        <w:rPr>
          <w:rFonts w:asciiTheme="minorEastAsia" w:eastAsiaTheme="minorEastAsia" w:hAnsiTheme="minorEastAsia"/>
          <w:sz w:val="24"/>
        </w:rPr>
      </w:pPr>
    </w:p>
    <w:p w:rsidR="00A0042E" w:rsidRPr="00BE4151" w:rsidRDefault="00F85819" w:rsidP="00182F49">
      <w:pPr>
        <w:rPr>
          <w:rFonts w:asciiTheme="minorEastAsia" w:hAnsiTheme="minorEastAsia"/>
          <w:b/>
          <w:sz w:val="24"/>
          <w:szCs w:val="24"/>
          <w:u w:val="single"/>
          <w:lang w:eastAsia="zh-CN"/>
        </w:rPr>
      </w:pPr>
      <w:r>
        <w:rPr>
          <w:rFonts w:asciiTheme="minorEastAsia" w:hAnsiTheme="minorEastAsia" w:hint="eastAsia"/>
          <w:b/>
          <w:noProof/>
          <w:sz w:val="24"/>
          <w:szCs w:val="24"/>
          <w:u w:val="single"/>
        </w:rPr>
        <w:drawing>
          <wp:anchor distT="0" distB="0" distL="114300" distR="114300" simplePos="0" relativeHeight="251899904" behindDoc="0" locked="0" layoutInCell="1" allowOverlap="1" wp14:anchorId="6BE65084" wp14:editId="7DABD4C8">
            <wp:simplePos x="0" y="0"/>
            <wp:positionH relativeFrom="column">
              <wp:posOffset>5213985</wp:posOffset>
            </wp:positionH>
            <wp:positionV relativeFrom="paragraph">
              <wp:posOffset>201930</wp:posOffset>
            </wp:positionV>
            <wp:extent cx="1009650" cy="1427480"/>
            <wp:effectExtent l="19050" t="19050" r="19050" b="2032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142748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96A93" w:rsidRPr="00BE4151">
        <w:rPr>
          <w:rFonts w:asciiTheme="minorEastAsia" w:hAnsiTheme="minorEastAsia" w:hint="eastAsia"/>
          <w:b/>
          <w:sz w:val="24"/>
          <w:szCs w:val="24"/>
          <w:u w:val="single"/>
          <w:lang w:eastAsia="zh-CN"/>
        </w:rPr>
        <w:t>５</w:t>
      </w:r>
      <w:r w:rsidR="00A0042E" w:rsidRPr="00BE4151">
        <w:rPr>
          <w:rFonts w:asciiTheme="minorEastAsia" w:hAnsiTheme="minorEastAsia" w:hint="eastAsia"/>
          <w:b/>
          <w:sz w:val="24"/>
          <w:szCs w:val="24"/>
          <w:u w:val="single"/>
          <w:lang w:eastAsia="zh-CN"/>
        </w:rPr>
        <w:t>．農地</w:t>
      </w:r>
      <w:r w:rsidR="00A96A93" w:rsidRPr="00BE4151">
        <w:rPr>
          <w:rFonts w:asciiTheme="minorEastAsia" w:hAnsiTheme="minorEastAsia" w:hint="eastAsia"/>
          <w:b/>
          <w:sz w:val="24"/>
          <w:szCs w:val="24"/>
          <w:u w:val="single"/>
          <w:lang w:eastAsia="zh-CN"/>
        </w:rPr>
        <w:t>制度、</w:t>
      </w:r>
      <w:r w:rsidR="00A0042E" w:rsidRPr="00BE4151">
        <w:rPr>
          <w:rFonts w:asciiTheme="minorEastAsia" w:hAnsiTheme="minorEastAsia" w:hint="eastAsia"/>
          <w:b/>
          <w:sz w:val="24"/>
          <w:szCs w:val="24"/>
          <w:u w:val="single"/>
          <w:lang w:eastAsia="zh-CN"/>
        </w:rPr>
        <w:t>農業委員会制度</w:t>
      </w:r>
    </w:p>
    <w:p w:rsidR="00C315D2" w:rsidRDefault="00C315D2" w:rsidP="00A0042E">
      <w:pPr>
        <w:rPr>
          <w:rFonts w:asciiTheme="minorEastAsia" w:hAnsiTheme="minorEastAsia"/>
          <w:b/>
          <w:spacing w:val="2"/>
          <w:sz w:val="24"/>
          <w:szCs w:val="24"/>
          <w:lang w:eastAsia="zh-CN"/>
        </w:rPr>
      </w:pPr>
    </w:p>
    <w:p w:rsidR="00F85819" w:rsidRDefault="00A0042E" w:rsidP="00A0042E">
      <w:pPr>
        <w:rPr>
          <w:rFonts w:asciiTheme="minorEastAsia" w:hAnsiTheme="minorEastAsia"/>
          <w:b/>
          <w:sz w:val="24"/>
        </w:rPr>
      </w:pPr>
      <w:r w:rsidRPr="00BE4151">
        <w:rPr>
          <w:rFonts w:asciiTheme="minorEastAsia" w:hAnsiTheme="minorEastAsia" w:hint="eastAsia"/>
          <w:b/>
          <w:spacing w:val="2"/>
          <w:sz w:val="24"/>
          <w:szCs w:val="24"/>
        </w:rPr>
        <w:t>１）</w:t>
      </w:r>
      <w:r w:rsidR="00F85819" w:rsidRPr="00F85819">
        <w:rPr>
          <w:rFonts w:asciiTheme="minorEastAsia" w:hAnsiTheme="minorEastAsia" w:hint="eastAsia"/>
          <w:b/>
          <w:sz w:val="24"/>
        </w:rPr>
        <w:t>農業委員会はこんな活動をしています</w:t>
      </w:r>
    </w:p>
    <w:p w:rsidR="00A0042E" w:rsidRPr="00BE4151" w:rsidRDefault="00F85819" w:rsidP="00A0042E">
      <w:pPr>
        <w:rPr>
          <w:rFonts w:asciiTheme="minorEastAsia" w:hAnsiTheme="minorEastAsia" w:cs="ＭＳ Ｐゴシック"/>
          <w:b/>
          <w:color w:val="333333"/>
          <w:kern w:val="0"/>
          <w:sz w:val="24"/>
          <w:szCs w:val="24"/>
        </w:rPr>
      </w:pPr>
      <w:r>
        <w:rPr>
          <w:rFonts w:asciiTheme="minorEastAsia" w:hAnsiTheme="minorEastAsia" w:hint="eastAsia"/>
          <w:b/>
          <w:sz w:val="24"/>
        </w:rPr>
        <w:t xml:space="preserve">    </w:t>
      </w:r>
      <w:r w:rsidRPr="00F85819">
        <w:rPr>
          <w:rFonts w:asciiTheme="minorEastAsia" w:hAnsiTheme="minorEastAsia" w:hint="eastAsia"/>
          <w:b/>
          <w:sz w:val="24"/>
        </w:rPr>
        <w:t>～がんばっています！農業委員・推進委員～</w:t>
      </w:r>
      <w:r w:rsidR="00A0042E" w:rsidRPr="00BE4151">
        <w:rPr>
          <w:rFonts w:asciiTheme="minorEastAsia" w:hAnsiTheme="minorEastAsia" w:hint="eastAsia"/>
          <w:b/>
          <w:spacing w:val="2"/>
          <w:sz w:val="24"/>
          <w:szCs w:val="24"/>
        </w:rPr>
        <w:t>（</w:t>
      </w:r>
      <w:r>
        <w:rPr>
          <w:rFonts w:asciiTheme="minorEastAsia" w:hAnsiTheme="minorEastAsia" w:hint="eastAsia"/>
          <w:b/>
          <w:spacing w:val="2"/>
          <w:sz w:val="24"/>
          <w:szCs w:val="24"/>
        </w:rPr>
        <w:t>31</w:t>
      </w:r>
      <w:r>
        <w:rPr>
          <w:rFonts w:asciiTheme="minorEastAsia" w:hAnsiTheme="minorEastAsia"/>
          <w:b/>
          <w:spacing w:val="2"/>
          <w:sz w:val="24"/>
          <w:szCs w:val="24"/>
        </w:rPr>
        <w:t>-2</w:t>
      </w:r>
      <w:r>
        <w:rPr>
          <w:rFonts w:asciiTheme="minorEastAsia" w:hAnsiTheme="minorEastAsia" w:hint="eastAsia"/>
          <w:b/>
          <w:spacing w:val="2"/>
          <w:sz w:val="24"/>
          <w:szCs w:val="24"/>
        </w:rPr>
        <w:t>4</w:t>
      </w:r>
      <w:r w:rsidR="00A0042E" w:rsidRPr="00BE4151">
        <w:rPr>
          <w:rFonts w:asciiTheme="minorEastAsia" w:hAnsiTheme="minorEastAsia"/>
          <w:b/>
          <w:spacing w:val="2"/>
          <w:sz w:val="24"/>
          <w:szCs w:val="24"/>
        </w:rPr>
        <w:t>、45円</w:t>
      </w:r>
      <w:r w:rsidR="00A0042E" w:rsidRPr="00BE4151">
        <w:rPr>
          <w:rFonts w:asciiTheme="minorEastAsia" w:hAnsiTheme="minorEastAsia" w:hint="eastAsia"/>
          <w:b/>
          <w:spacing w:val="2"/>
          <w:sz w:val="24"/>
          <w:szCs w:val="24"/>
        </w:rPr>
        <w:t>）</w:t>
      </w:r>
    </w:p>
    <w:p w:rsidR="00A0042E" w:rsidRPr="00BE4151" w:rsidRDefault="00F85819" w:rsidP="00F85819">
      <w:pPr>
        <w:pStyle w:val="2"/>
        <w:ind w:leftChars="270" w:left="567" w:rightChars="732" w:right="1537" w:firstLineChars="116" w:firstLine="278"/>
        <w:rPr>
          <w:rFonts w:asciiTheme="minorEastAsia" w:eastAsiaTheme="minorEastAsia" w:hAnsiTheme="minorEastAsia"/>
          <w:sz w:val="24"/>
        </w:rPr>
      </w:pPr>
      <w:r w:rsidRPr="00F85819">
        <w:rPr>
          <w:rFonts w:asciiTheme="minorEastAsia" w:eastAsiaTheme="minorEastAsia" w:hAnsiTheme="minorEastAsia" w:hint="eastAsia"/>
          <w:noProof/>
          <w:sz w:val="24"/>
        </w:rPr>
        <w:t>「地域農業の振興」や「農地法等の農地行政の執行」、「農業の担い手支援」等に取り組んでいる農業委員会／農業委員・農地利用最適化推進委員の基本的な役割や主な活動ついて、イラスト入りでわかりやすく示したリーフレットです。</w:t>
      </w:r>
    </w:p>
    <w:p w:rsidR="00A0042E" w:rsidRDefault="00522011" w:rsidP="00A0042E">
      <w:pPr>
        <w:pStyle w:val="2"/>
        <w:ind w:leftChars="269" w:left="565" w:rightChars="52" w:right="109"/>
        <w:rPr>
          <w:rFonts w:asciiTheme="minorEastAsia" w:eastAsiaTheme="minorEastAsia" w:hAnsiTheme="minorEastAsia"/>
          <w:spacing w:val="2"/>
          <w:sz w:val="24"/>
        </w:rPr>
      </w:pPr>
      <w:r w:rsidRPr="00186895">
        <w:rPr>
          <w:rFonts w:asciiTheme="minorEastAsia" w:hAnsiTheme="minorEastAsia"/>
          <w:noProof/>
          <w:sz w:val="24"/>
        </w:rPr>
        <w:drawing>
          <wp:anchor distT="0" distB="0" distL="114300" distR="114300" simplePos="0" relativeHeight="251901952" behindDoc="0" locked="0" layoutInCell="1" allowOverlap="1" wp14:anchorId="1CC6B0D3" wp14:editId="0D7A486D">
            <wp:simplePos x="0" y="0"/>
            <wp:positionH relativeFrom="column">
              <wp:posOffset>5194935</wp:posOffset>
            </wp:positionH>
            <wp:positionV relativeFrom="paragraph">
              <wp:posOffset>68580</wp:posOffset>
            </wp:positionV>
            <wp:extent cx="1014730" cy="1433830"/>
            <wp:effectExtent l="19050" t="19050" r="13970" b="1397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21農業委員制度テキスト"/>
                    <pic:cNvPicPr>
                      <a:picLocks noChangeAspect="1" noChangeArrowheads="1"/>
                    </pic:cNvPicPr>
                  </pic:nvPicPr>
                  <pic:blipFill>
                    <a:blip r:embed="rId20" cstate="screen">
                      <a:extLst>
                        <a:ext uri="{28A0092B-C50C-407E-A947-70E740481C1C}">
                          <a14:useLocalDpi xmlns:a14="http://schemas.microsoft.com/office/drawing/2010/main"/>
                        </a:ext>
                      </a:extLst>
                    </a:blip>
                    <a:stretch>
                      <a:fillRect/>
                    </a:stretch>
                  </pic:blipFill>
                  <pic:spPr bwMode="auto">
                    <a:xfrm>
                      <a:off x="0" y="0"/>
                      <a:ext cx="1014730" cy="1433830"/>
                    </a:xfrm>
                    <a:prstGeom prst="rect">
                      <a:avLst/>
                    </a:prstGeom>
                    <a:noFill/>
                    <a:ln w="6350" cmpd="sng">
                      <a:solidFill>
                        <a:schemeClr val="tx1"/>
                      </a:solidFill>
                      <a:miter lim="800000"/>
                      <a:headEnd/>
                      <a:tailEnd/>
                    </a:ln>
                    <a:effectLst/>
                  </pic:spPr>
                </pic:pic>
              </a:graphicData>
            </a:graphic>
            <wp14:sizeRelH relativeFrom="page">
              <wp14:pctWidth>0</wp14:pctWidth>
            </wp14:sizeRelH>
            <wp14:sizeRelV relativeFrom="page">
              <wp14:pctHeight>0</wp14:pctHeight>
            </wp14:sizeRelV>
          </wp:anchor>
        </w:drawing>
      </w:r>
    </w:p>
    <w:p w:rsidR="00465386" w:rsidRPr="00BE4151" w:rsidRDefault="00465386" w:rsidP="00A0042E">
      <w:pPr>
        <w:pStyle w:val="2"/>
        <w:ind w:leftChars="269" w:left="565" w:rightChars="52" w:right="109"/>
        <w:rPr>
          <w:rFonts w:asciiTheme="minorEastAsia" w:eastAsiaTheme="minorEastAsia" w:hAnsiTheme="minorEastAsia"/>
          <w:spacing w:val="2"/>
          <w:sz w:val="24"/>
        </w:rPr>
      </w:pPr>
    </w:p>
    <w:p w:rsidR="00A0042E" w:rsidRPr="00BE4151" w:rsidRDefault="00A0042E" w:rsidP="00A0042E">
      <w:pPr>
        <w:pStyle w:val="2"/>
        <w:ind w:rightChars="52" w:right="109"/>
        <w:rPr>
          <w:rFonts w:asciiTheme="minorEastAsia" w:eastAsiaTheme="minorEastAsia" w:hAnsiTheme="minorEastAsia"/>
          <w:b/>
          <w:sz w:val="24"/>
        </w:rPr>
      </w:pPr>
      <w:r w:rsidRPr="00BE4151">
        <w:rPr>
          <w:rFonts w:asciiTheme="minorEastAsia" w:eastAsiaTheme="minorEastAsia" w:hAnsiTheme="minorEastAsia" w:hint="eastAsia"/>
          <w:b/>
          <w:spacing w:val="2"/>
          <w:sz w:val="24"/>
        </w:rPr>
        <w:t>２）</w:t>
      </w:r>
      <w:r w:rsidRPr="00BE4151">
        <w:rPr>
          <w:rFonts w:asciiTheme="minorEastAsia" w:eastAsiaTheme="minorEastAsia" w:hAnsiTheme="minorEastAsia"/>
          <w:b/>
          <w:sz w:val="24"/>
        </w:rPr>
        <w:t>農業委員</w:t>
      </w:r>
      <w:r w:rsidR="00B92896" w:rsidRPr="00BE4151">
        <w:rPr>
          <w:rFonts w:asciiTheme="minorEastAsia" w:eastAsiaTheme="minorEastAsia" w:hAnsiTheme="minorEastAsia" w:hint="eastAsia"/>
          <w:b/>
          <w:sz w:val="24"/>
        </w:rPr>
        <w:t>会</w:t>
      </w:r>
      <w:r w:rsidRPr="00BE4151">
        <w:rPr>
          <w:rFonts w:asciiTheme="minorEastAsia" w:eastAsiaTheme="minorEastAsia" w:hAnsiTheme="minorEastAsia"/>
          <w:b/>
          <w:sz w:val="24"/>
        </w:rPr>
        <w:t>研修テキスト</w:t>
      </w:r>
      <w:r w:rsidRPr="00BE4151">
        <w:rPr>
          <w:rFonts w:asciiTheme="minorEastAsia" w:eastAsiaTheme="minorEastAsia" w:hAnsiTheme="minorEastAsia" w:cs="ＭＳ 明朝" w:hint="eastAsia"/>
          <w:b/>
          <w:sz w:val="24"/>
        </w:rPr>
        <w:t>①</w:t>
      </w:r>
      <w:r w:rsidR="00B92896" w:rsidRPr="00BE4151">
        <w:rPr>
          <w:rFonts w:asciiTheme="minorEastAsia" w:eastAsiaTheme="minorEastAsia" w:hAnsiTheme="minorEastAsia" w:hint="eastAsia"/>
          <w:b/>
          <w:sz w:val="24"/>
        </w:rPr>
        <w:t>農業委員会制度</w:t>
      </w:r>
      <w:r w:rsidRPr="00BE4151">
        <w:rPr>
          <w:rFonts w:asciiTheme="minorEastAsia" w:eastAsiaTheme="minorEastAsia" w:hAnsiTheme="minorEastAsia" w:hint="eastAsia"/>
          <w:b/>
          <w:spacing w:val="2"/>
          <w:sz w:val="24"/>
        </w:rPr>
        <w:t>（</w:t>
      </w:r>
      <w:r w:rsidR="00F44F50">
        <w:rPr>
          <w:rFonts w:asciiTheme="minorEastAsia" w:eastAsiaTheme="minorEastAsia" w:hAnsiTheme="minorEastAsia" w:hint="eastAsia"/>
          <w:b/>
          <w:spacing w:val="2"/>
          <w:sz w:val="24"/>
        </w:rPr>
        <w:t>30</w:t>
      </w:r>
      <w:r w:rsidR="00F44F50">
        <w:rPr>
          <w:rFonts w:asciiTheme="minorEastAsia" w:eastAsiaTheme="minorEastAsia" w:hAnsiTheme="minorEastAsia"/>
          <w:b/>
          <w:spacing w:val="2"/>
          <w:sz w:val="24"/>
        </w:rPr>
        <w:t>-</w:t>
      </w:r>
      <w:r w:rsidR="00F44F50">
        <w:rPr>
          <w:rFonts w:asciiTheme="minorEastAsia" w:eastAsiaTheme="minorEastAsia" w:hAnsiTheme="minorEastAsia" w:hint="eastAsia"/>
          <w:b/>
          <w:spacing w:val="2"/>
          <w:sz w:val="24"/>
        </w:rPr>
        <w:t>21</w:t>
      </w:r>
      <w:r w:rsidRPr="00BE4151">
        <w:rPr>
          <w:rFonts w:asciiTheme="minorEastAsia" w:eastAsiaTheme="minorEastAsia" w:hAnsiTheme="minorEastAsia"/>
          <w:b/>
          <w:spacing w:val="2"/>
          <w:sz w:val="24"/>
        </w:rPr>
        <w:t>、</w:t>
      </w:r>
      <w:r w:rsidR="00522011">
        <w:rPr>
          <w:rFonts w:asciiTheme="minorEastAsia" w:eastAsiaTheme="minorEastAsia" w:hAnsiTheme="minorEastAsia"/>
          <w:b/>
          <w:spacing w:val="2"/>
          <w:sz w:val="24"/>
        </w:rPr>
        <w:t>36</w:t>
      </w:r>
      <w:r w:rsidR="00522011">
        <w:rPr>
          <w:rFonts w:asciiTheme="minorEastAsia" w:eastAsiaTheme="minorEastAsia" w:hAnsiTheme="minorEastAsia" w:hint="eastAsia"/>
          <w:b/>
          <w:spacing w:val="2"/>
          <w:sz w:val="24"/>
        </w:rPr>
        <w:t>6</w:t>
      </w:r>
      <w:r w:rsidRPr="00BE4151">
        <w:rPr>
          <w:rFonts w:asciiTheme="minorEastAsia" w:eastAsiaTheme="minorEastAsia" w:hAnsiTheme="minorEastAsia"/>
          <w:b/>
          <w:spacing w:val="2"/>
          <w:sz w:val="24"/>
        </w:rPr>
        <w:t>円</w:t>
      </w:r>
      <w:r w:rsidRPr="00BE4151">
        <w:rPr>
          <w:rFonts w:asciiTheme="minorEastAsia" w:eastAsiaTheme="minorEastAsia" w:hAnsiTheme="minorEastAsia" w:hint="eastAsia"/>
          <w:b/>
          <w:spacing w:val="2"/>
          <w:sz w:val="24"/>
        </w:rPr>
        <w:t>）</w:t>
      </w:r>
    </w:p>
    <w:p w:rsidR="00A0042E" w:rsidRPr="00BE4151" w:rsidRDefault="007B57FD" w:rsidP="00C315D2">
      <w:pPr>
        <w:pStyle w:val="2"/>
        <w:ind w:leftChars="270" w:left="567" w:rightChars="732" w:right="1537" w:firstLineChars="116" w:firstLine="278"/>
        <w:rPr>
          <w:rFonts w:asciiTheme="minorEastAsia" w:eastAsiaTheme="minorEastAsia" w:hAnsiTheme="minorEastAsia"/>
          <w:sz w:val="24"/>
        </w:rPr>
      </w:pPr>
      <w:r w:rsidRPr="00BE4151">
        <w:rPr>
          <w:rFonts w:asciiTheme="minorEastAsia" w:eastAsiaTheme="minorEastAsia" w:hAnsiTheme="minorEastAsia" w:hint="eastAsia"/>
          <w:sz w:val="24"/>
        </w:rPr>
        <w:t>新たな農業委員会制度の概要と農業委員・農地利用最適化推進委員・農業委員会の業務についてわかりやすく説明したテキストです。</w:t>
      </w:r>
    </w:p>
    <w:p w:rsidR="00C315D2" w:rsidRDefault="00C315D2" w:rsidP="00A0042E">
      <w:pPr>
        <w:pStyle w:val="2"/>
        <w:ind w:rightChars="52" w:right="109"/>
        <w:rPr>
          <w:rFonts w:asciiTheme="minorEastAsia" w:eastAsiaTheme="minorEastAsia" w:hAnsiTheme="minorEastAsia"/>
          <w:b/>
          <w:spacing w:val="2"/>
          <w:sz w:val="24"/>
        </w:rPr>
      </w:pPr>
    </w:p>
    <w:p w:rsidR="00465386" w:rsidRDefault="00465386" w:rsidP="00A0042E">
      <w:pPr>
        <w:pStyle w:val="2"/>
        <w:ind w:rightChars="52" w:right="109"/>
        <w:rPr>
          <w:rFonts w:asciiTheme="minorEastAsia" w:eastAsiaTheme="minorEastAsia" w:hAnsiTheme="minorEastAsia"/>
          <w:b/>
          <w:spacing w:val="2"/>
          <w:sz w:val="24"/>
        </w:rPr>
      </w:pPr>
    </w:p>
    <w:p w:rsidR="00A0042E" w:rsidRPr="00BE4151" w:rsidRDefault="00F44F50" w:rsidP="00A0042E">
      <w:pPr>
        <w:pStyle w:val="2"/>
        <w:ind w:rightChars="52" w:right="109"/>
        <w:rPr>
          <w:rFonts w:asciiTheme="minorEastAsia" w:eastAsiaTheme="minorEastAsia" w:hAnsiTheme="minorEastAsia"/>
          <w:b/>
          <w:sz w:val="24"/>
        </w:rPr>
      </w:pPr>
      <w:r w:rsidRPr="003B5E86">
        <w:rPr>
          <w:rFonts w:asciiTheme="minorEastAsia" w:eastAsiaTheme="minorEastAsia" w:hAnsiTheme="minorEastAsia" w:hint="eastAsia"/>
          <w:noProof/>
          <w:sz w:val="24"/>
        </w:rPr>
        <w:drawing>
          <wp:anchor distT="0" distB="0" distL="114300" distR="114300" simplePos="0" relativeHeight="251879424" behindDoc="0" locked="0" layoutInCell="1" allowOverlap="1" wp14:anchorId="4F11C0DD" wp14:editId="7720C097">
            <wp:simplePos x="0" y="0"/>
            <wp:positionH relativeFrom="column">
              <wp:posOffset>5194935</wp:posOffset>
            </wp:positionH>
            <wp:positionV relativeFrom="paragraph">
              <wp:posOffset>59055</wp:posOffset>
            </wp:positionV>
            <wp:extent cx="1038225" cy="1469390"/>
            <wp:effectExtent l="19050" t="19050" r="28575" b="1651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6-07　Ｎｅｗ農業委員研修テキスト②　農地法（改訂版）表紙"/>
                    <pic:cNvPicPr>
                      <a:picLocks noChangeAspect="1" noChangeArrowheads="1"/>
                    </pic:cNvPicPr>
                  </pic:nvPicPr>
                  <pic:blipFill>
                    <a:blip r:embed="rId21" cstate="screen">
                      <a:extLst>
                        <a:ext uri="{28A0092B-C50C-407E-A947-70E740481C1C}">
                          <a14:useLocalDpi xmlns:a14="http://schemas.microsoft.com/office/drawing/2010/main"/>
                        </a:ext>
                      </a:extLst>
                    </a:blip>
                    <a:stretch>
                      <a:fillRect/>
                    </a:stretch>
                  </pic:blipFill>
                  <pic:spPr bwMode="auto">
                    <a:xfrm>
                      <a:off x="0" y="0"/>
                      <a:ext cx="1038225" cy="1469390"/>
                    </a:xfrm>
                    <a:prstGeom prst="rect">
                      <a:avLst/>
                    </a:prstGeom>
                    <a:noFill/>
                    <a:ln w="6350" cmpd="sng">
                      <a:solidFill>
                        <a:schemeClr val="tx1"/>
                      </a:solidFill>
                      <a:miter lim="800000"/>
                      <a:headEnd/>
                      <a:tailEnd/>
                    </a:ln>
                    <a:effectLst/>
                  </pic:spPr>
                </pic:pic>
              </a:graphicData>
            </a:graphic>
            <wp14:sizeRelH relativeFrom="page">
              <wp14:pctWidth>0</wp14:pctWidth>
            </wp14:sizeRelH>
            <wp14:sizeRelV relativeFrom="page">
              <wp14:pctHeight>0</wp14:pctHeight>
            </wp14:sizeRelV>
          </wp:anchor>
        </w:drawing>
      </w:r>
      <w:r w:rsidR="00A0042E" w:rsidRPr="00BE4151">
        <w:rPr>
          <w:rFonts w:asciiTheme="minorEastAsia" w:eastAsiaTheme="minorEastAsia" w:hAnsiTheme="minorEastAsia" w:hint="eastAsia"/>
          <w:b/>
          <w:spacing w:val="2"/>
          <w:sz w:val="24"/>
        </w:rPr>
        <w:t>３）</w:t>
      </w:r>
      <w:r w:rsidR="00A0042E" w:rsidRPr="00BE4151">
        <w:rPr>
          <w:rFonts w:asciiTheme="minorEastAsia" w:eastAsiaTheme="minorEastAsia" w:hAnsiTheme="minorEastAsia"/>
          <w:b/>
          <w:bCs/>
          <w:sz w:val="24"/>
        </w:rPr>
        <w:t>農業委員研修テキスト</w:t>
      </w:r>
      <w:r w:rsidR="00A0042E" w:rsidRPr="00BE4151">
        <w:rPr>
          <w:rFonts w:asciiTheme="minorEastAsia" w:eastAsiaTheme="minorEastAsia" w:hAnsiTheme="minorEastAsia" w:cs="ＭＳ 明朝" w:hint="eastAsia"/>
          <w:b/>
          <w:bCs/>
          <w:sz w:val="24"/>
        </w:rPr>
        <w:t>②</w:t>
      </w:r>
      <w:r w:rsidR="007B57FD" w:rsidRPr="00BE4151">
        <w:rPr>
          <w:rFonts w:asciiTheme="minorEastAsia" w:eastAsiaTheme="minorEastAsia" w:hAnsiTheme="minorEastAsia"/>
          <w:b/>
          <w:bCs/>
          <w:sz w:val="24"/>
        </w:rPr>
        <w:t>農地法</w:t>
      </w:r>
      <w:r w:rsidR="00A0042E" w:rsidRPr="00BE4151">
        <w:rPr>
          <w:rFonts w:asciiTheme="minorEastAsia" w:eastAsiaTheme="minorEastAsia" w:hAnsiTheme="minorEastAsia" w:hint="eastAsia"/>
          <w:b/>
          <w:spacing w:val="2"/>
          <w:sz w:val="24"/>
        </w:rPr>
        <w:t>（</w:t>
      </w:r>
      <w:r w:rsidR="00030213">
        <w:rPr>
          <w:rFonts w:asciiTheme="minorEastAsia" w:eastAsiaTheme="minorEastAsia" w:hAnsiTheme="minorEastAsia" w:hint="eastAsia"/>
          <w:b/>
          <w:spacing w:val="2"/>
          <w:sz w:val="24"/>
        </w:rPr>
        <w:t>30</w:t>
      </w:r>
      <w:r w:rsidR="00C315D2">
        <w:rPr>
          <w:rFonts w:asciiTheme="minorEastAsia" w:eastAsiaTheme="minorEastAsia" w:hAnsiTheme="minorEastAsia"/>
          <w:b/>
          <w:spacing w:val="2"/>
          <w:sz w:val="24"/>
        </w:rPr>
        <w:t>-1</w:t>
      </w:r>
      <w:r w:rsidR="00030213">
        <w:rPr>
          <w:rFonts w:asciiTheme="minorEastAsia" w:eastAsiaTheme="minorEastAsia" w:hAnsiTheme="minorEastAsia" w:hint="eastAsia"/>
          <w:b/>
          <w:spacing w:val="2"/>
          <w:sz w:val="24"/>
        </w:rPr>
        <w:t>9</w:t>
      </w:r>
      <w:r w:rsidR="00A0042E" w:rsidRPr="00BE4151">
        <w:rPr>
          <w:rFonts w:asciiTheme="minorEastAsia" w:eastAsiaTheme="minorEastAsia" w:hAnsiTheme="minorEastAsia"/>
          <w:b/>
          <w:spacing w:val="2"/>
          <w:sz w:val="24"/>
        </w:rPr>
        <w:t>、</w:t>
      </w:r>
      <w:r w:rsidR="00522011">
        <w:rPr>
          <w:rFonts w:asciiTheme="minorEastAsia" w:eastAsiaTheme="minorEastAsia" w:hAnsiTheme="minorEastAsia"/>
          <w:b/>
          <w:spacing w:val="2"/>
          <w:sz w:val="24"/>
        </w:rPr>
        <w:t>47</w:t>
      </w:r>
      <w:r w:rsidR="00522011">
        <w:rPr>
          <w:rFonts w:asciiTheme="minorEastAsia" w:eastAsiaTheme="minorEastAsia" w:hAnsiTheme="minorEastAsia" w:hint="eastAsia"/>
          <w:b/>
          <w:spacing w:val="2"/>
          <w:sz w:val="24"/>
        </w:rPr>
        <w:t>9</w:t>
      </w:r>
      <w:r w:rsidR="00A0042E" w:rsidRPr="00BE4151">
        <w:rPr>
          <w:rFonts w:asciiTheme="minorEastAsia" w:eastAsiaTheme="minorEastAsia" w:hAnsiTheme="minorEastAsia"/>
          <w:b/>
          <w:spacing w:val="2"/>
          <w:sz w:val="24"/>
        </w:rPr>
        <w:t>円</w:t>
      </w:r>
      <w:r w:rsidR="00A0042E" w:rsidRPr="00BE4151">
        <w:rPr>
          <w:rFonts w:asciiTheme="minorEastAsia" w:eastAsiaTheme="minorEastAsia" w:hAnsiTheme="minorEastAsia" w:hint="eastAsia"/>
          <w:b/>
          <w:spacing w:val="2"/>
          <w:sz w:val="24"/>
        </w:rPr>
        <w:t>）</w:t>
      </w:r>
    </w:p>
    <w:p w:rsidR="00A0042E" w:rsidRPr="003B5E86" w:rsidRDefault="0035605D" w:rsidP="00F44F50">
      <w:pPr>
        <w:pStyle w:val="2"/>
        <w:ind w:leftChars="270" w:left="567" w:rightChars="732" w:right="1537" w:firstLineChars="116" w:firstLine="278"/>
        <w:rPr>
          <w:rFonts w:asciiTheme="minorEastAsia" w:eastAsiaTheme="minorEastAsia" w:hAnsiTheme="minorEastAsia"/>
          <w:sz w:val="24"/>
        </w:rPr>
      </w:pPr>
      <w:r w:rsidRPr="003B5E86">
        <w:rPr>
          <w:rFonts w:asciiTheme="minorEastAsia" w:eastAsiaTheme="minorEastAsia" w:hAnsiTheme="minorEastAsia"/>
          <w:sz w:val="24"/>
        </w:rPr>
        <w:t>農地制度の概要、農地法にもとづく農業委員会・農業委員</w:t>
      </w:r>
      <w:r w:rsidRPr="003B5E86">
        <w:rPr>
          <w:rFonts w:asciiTheme="minorEastAsia" w:eastAsiaTheme="minorEastAsia" w:hAnsiTheme="minorEastAsia" w:hint="eastAsia"/>
          <w:sz w:val="24"/>
        </w:rPr>
        <w:t>等</w:t>
      </w:r>
      <w:r w:rsidRPr="003B5E86">
        <w:rPr>
          <w:rFonts w:asciiTheme="minorEastAsia" w:eastAsiaTheme="minorEastAsia" w:hAnsiTheme="minorEastAsia"/>
          <w:sz w:val="24"/>
        </w:rPr>
        <w:t>の業務についてわかりやすく説明したテキストです。</w:t>
      </w:r>
      <w:r w:rsidRPr="003B5E86">
        <w:rPr>
          <w:rFonts w:asciiTheme="minorEastAsia" w:eastAsiaTheme="minorEastAsia" w:hAnsiTheme="minorEastAsia" w:hint="eastAsia"/>
          <w:sz w:val="24"/>
        </w:rPr>
        <w:t>平成30年「農業経営基盤強化促進法等の一部改正」等を反映した最新版です。</w:t>
      </w:r>
    </w:p>
    <w:p w:rsidR="00C315D2" w:rsidRDefault="00C315D2" w:rsidP="00A0042E">
      <w:pPr>
        <w:pStyle w:val="2"/>
        <w:ind w:rightChars="52" w:right="109"/>
        <w:rPr>
          <w:rFonts w:asciiTheme="minorEastAsia" w:eastAsiaTheme="minorEastAsia" w:hAnsiTheme="minorEastAsia"/>
          <w:b/>
          <w:spacing w:val="2"/>
          <w:sz w:val="24"/>
        </w:rPr>
      </w:pPr>
    </w:p>
    <w:p w:rsidR="00C315D2" w:rsidRDefault="00C315D2" w:rsidP="00A0042E">
      <w:pPr>
        <w:pStyle w:val="2"/>
        <w:ind w:rightChars="52" w:right="109"/>
        <w:rPr>
          <w:rFonts w:asciiTheme="minorEastAsia" w:eastAsiaTheme="minorEastAsia" w:hAnsiTheme="minorEastAsia"/>
          <w:b/>
          <w:spacing w:val="2"/>
          <w:sz w:val="24"/>
        </w:rPr>
      </w:pPr>
    </w:p>
    <w:p w:rsidR="00C315D2" w:rsidRDefault="00C315D2" w:rsidP="00A0042E">
      <w:pPr>
        <w:pStyle w:val="2"/>
        <w:ind w:rightChars="52" w:right="109"/>
        <w:rPr>
          <w:rFonts w:asciiTheme="minorEastAsia" w:eastAsiaTheme="minorEastAsia" w:hAnsiTheme="minorEastAsia"/>
          <w:b/>
          <w:spacing w:val="2"/>
          <w:sz w:val="24"/>
        </w:rPr>
      </w:pPr>
    </w:p>
    <w:p w:rsidR="00465386" w:rsidRPr="0035605D" w:rsidRDefault="00465386" w:rsidP="00A0042E">
      <w:pPr>
        <w:pStyle w:val="2"/>
        <w:ind w:rightChars="52" w:right="109"/>
        <w:rPr>
          <w:rFonts w:asciiTheme="minorEastAsia" w:eastAsiaTheme="minorEastAsia" w:hAnsiTheme="minorEastAsia"/>
          <w:b/>
          <w:spacing w:val="2"/>
          <w:sz w:val="24"/>
        </w:rPr>
      </w:pPr>
    </w:p>
    <w:p w:rsidR="00A0042E" w:rsidRPr="00BE4151" w:rsidRDefault="00F44F50" w:rsidP="00A0042E">
      <w:pPr>
        <w:pStyle w:val="2"/>
        <w:ind w:rightChars="52" w:right="109"/>
        <w:rPr>
          <w:rFonts w:asciiTheme="minorEastAsia" w:eastAsiaTheme="minorEastAsia" w:hAnsiTheme="minorEastAsia"/>
          <w:b/>
          <w:bCs/>
          <w:sz w:val="24"/>
        </w:rPr>
      </w:pPr>
      <w:r w:rsidRPr="00BE4151">
        <w:rPr>
          <w:rFonts w:asciiTheme="minorEastAsia" w:eastAsiaTheme="minorEastAsia" w:hAnsiTheme="minorEastAsia"/>
          <w:b/>
          <w:noProof/>
          <w:sz w:val="24"/>
        </w:rPr>
        <w:drawing>
          <wp:anchor distT="0" distB="0" distL="114300" distR="114300" simplePos="0" relativeHeight="251817984" behindDoc="0" locked="0" layoutInCell="1" allowOverlap="1" wp14:anchorId="566EF314" wp14:editId="79702798">
            <wp:simplePos x="0" y="0"/>
            <wp:positionH relativeFrom="column">
              <wp:posOffset>5194935</wp:posOffset>
            </wp:positionH>
            <wp:positionV relativeFrom="paragraph">
              <wp:posOffset>64770</wp:posOffset>
            </wp:positionV>
            <wp:extent cx="1047750" cy="1478915"/>
            <wp:effectExtent l="19050" t="19050" r="19050" b="26035"/>
            <wp:wrapSquare wrapText="bothSides"/>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全国\Desktop\26-42 新・農地の法律早わかり　改訂３版.jpg"/>
                    <pic:cNvPicPr>
                      <a:picLocks noChangeAspect="1" noChangeArrowheads="1"/>
                    </pic:cNvPicPr>
                  </pic:nvPicPr>
                  <pic:blipFill>
                    <a:blip r:embed="rId22" cstate="screen">
                      <a:extLst>
                        <a:ext uri="{28A0092B-C50C-407E-A947-70E740481C1C}">
                          <a14:useLocalDpi xmlns:a14="http://schemas.microsoft.com/office/drawing/2010/main"/>
                        </a:ext>
                      </a:extLst>
                    </a:blip>
                    <a:stretch>
                      <a:fillRect/>
                    </a:stretch>
                  </pic:blipFill>
                  <pic:spPr bwMode="auto">
                    <a:xfrm>
                      <a:off x="0" y="0"/>
                      <a:ext cx="1047750" cy="1478915"/>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FD6A13" w:rsidRPr="00BE4151">
        <w:rPr>
          <w:rFonts w:asciiTheme="minorEastAsia" w:eastAsiaTheme="minorEastAsia" w:hAnsiTheme="minorEastAsia" w:hint="eastAsia"/>
          <w:b/>
          <w:spacing w:val="2"/>
          <w:sz w:val="24"/>
        </w:rPr>
        <w:t>４）</w:t>
      </w:r>
      <w:r w:rsidR="00D373B7" w:rsidRPr="00BE4151">
        <w:rPr>
          <w:rFonts w:asciiTheme="minorEastAsia" w:eastAsiaTheme="minorEastAsia" w:hAnsiTheme="minorEastAsia"/>
          <w:b/>
          <w:sz w:val="24"/>
        </w:rPr>
        <w:t>改訂</w:t>
      </w:r>
      <w:r w:rsidR="00D373B7" w:rsidRPr="00BE4151">
        <w:rPr>
          <w:rFonts w:asciiTheme="minorEastAsia" w:eastAsiaTheme="minorEastAsia" w:hAnsiTheme="minorEastAsia" w:hint="eastAsia"/>
          <w:b/>
          <w:sz w:val="24"/>
        </w:rPr>
        <w:t>４</w:t>
      </w:r>
      <w:r w:rsidR="00A0042E" w:rsidRPr="00BE4151">
        <w:rPr>
          <w:rFonts w:asciiTheme="minorEastAsia" w:eastAsiaTheme="minorEastAsia" w:hAnsiTheme="minorEastAsia"/>
          <w:b/>
          <w:sz w:val="24"/>
        </w:rPr>
        <w:t>版　新・農地の法律早わかり</w:t>
      </w:r>
      <w:r w:rsidR="004770CD" w:rsidRPr="00BE4151">
        <w:rPr>
          <w:rFonts w:asciiTheme="minorEastAsia" w:eastAsiaTheme="minorEastAsia" w:hAnsiTheme="minorEastAsia" w:hint="eastAsia"/>
          <w:b/>
          <w:sz w:val="24"/>
        </w:rPr>
        <w:t>！</w:t>
      </w:r>
      <w:r w:rsidR="00A0042E" w:rsidRPr="00BE4151">
        <w:rPr>
          <w:rFonts w:asciiTheme="minorEastAsia" w:eastAsiaTheme="minorEastAsia" w:hAnsiTheme="minorEastAsia" w:hint="eastAsia"/>
          <w:b/>
          <w:spacing w:val="2"/>
          <w:sz w:val="24"/>
        </w:rPr>
        <w:t>（</w:t>
      </w:r>
      <w:r w:rsidR="00D373B7" w:rsidRPr="00BE4151">
        <w:rPr>
          <w:rFonts w:asciiTheme="minorEastAsia" w:eastAsiaTheme="minorEastAsia" w:hAnsiTheme="minorEastAsia"/>
          <w:b/>
          <w:spacing w:val="2"/>
          <w:sz w:val="24"/>
        </w:rPr>
        <w:t>28-24</w:t>
      </w:r>
      <w:r w:rsidR="00A0042E" w:rsidRPr="00BE4151">
        <w:rPr>
          <w:rFonts w:asciiTheme="minorEastAsia" w:eastAsiaTheme="minorEastAsia" w:hAnsiTheme="minorEastAsia"/>
          <w:b/>
          <w:spacing w:val="2"/>
          <w:sz w:val="24"/>
        </w:rPr>
        <w:t>、</w:t>
      </w:r>
      <w:r w:rsidR="00522011">
        <w:rPr>
          <w:rFonts w:asciiTheme="minorEastAsia" w:eastAsiaTheme="minorEastAsia" w:hAnsiTheme="minorEastAsia"/>
          <w:b/>
          <w:spacing w:val="2"/>
          <w:sz w:val="24"/>
        </w:rPr>
        <w:t>8</w:t>
      </w:r>
      <w:r w:rsidR="00522011">
        <w:rPr>
          <w:rFonts w:asciiTheme="minorEastAsia" w:eastAsiaTheme="minorEastAsia" w:hAnsiTheme="minorEastAsia" w:hint="eastAsia"/>
          <w:b/>
          <w:spacing w:val="2"/>
          <w:sz w:val="24"/>
        </w:rPr>
        <w:t>46</w:t>
      </w:r>
      <w:r w:rsidR="00A0042E" w:rsidRPr="00BE4151">
        <w:rPr>
          <w:rFonts w:asciiTheme="minorEastAsia" w:eastAsiaTheme="minorEastAsia" w:hAnsiTheme="minorEastAsia"/>
          <w:b/>
          <w:spacing w:val="2"/>
          <w:sz w:val="24"/>
        </w:rPr>
        <w:t>円</w:t>
      </w:r>
      <w:r w:rsidR="00A0042E" w:rsidRPr="00BE4151">
        <w:rPr>
          <w:rFonts w:asciiTheme="minorEastAsia" w:eastAsiaTheme="minorEastAsia" w:hAnsiTheme="minorEastAsia" w:hint="eastAsia"/>
          <w:b/>
          <w:spacing w:val="2"/>
          <w:sz w:val="24"/>
        </w:rPr>
        <w:t>）</w:t>
      </w:r>
    </w:p>
    <w:p w:rsidR="00A0042E" w:rsidRPr="00BE4151" w:rsidRDefault="00D373B7" w:rsidP="00D373B7">
      <w:pPr>
        <w:pStyle w:val="2"/>
        <w:ind w:leftChars="270" w:left="567" w:rightChars="52" w:right="109" w:firstLineChars="116" w:firstLine="278"/>
        <w:rPr>
          <w:rFonts w:asciiTheme="minorEastAsia" w:eastAsiaTheme="minorEastAsia" w:hAnsiTheme="minorEastAsia"/>
          <w:sz w:val="24"/>
        </w:rPr>
      </w:pPr>
      <w:r w:rsidRPr="00BE4151">
        <w:rPr>
          <w:rFonts w:asciiTheme="minorEastAsia" w:eastAsiaTheme="minorEastAsia" w:hAnsiTheme="minorEastAsia" w:hint="eastAsia"/>
          <w:sz w:val="24"/>
        </w:rPr>
        <w:t>農地法等改正に対応。農業生産法人から農地所有適格法人への名称変更と要件緩和、第５次地方分権一括法による４ha超の農地転用の権限移譲や指定市町村制度の創設など、農地制度改正の内容を反映し、農地面積や権利移動件数なども最新データに更新しました。</w:t>
      </w:r>
    </w:p>
    <w:p w:rsidR="00A0042E" w:rsidRDefault="00A0042E" w:rsidP="00182F49">
      <w:pPr>
        <w:rPr>
          <w:rFonts w:asciiTheme="minorEastAsia" w:hAnsiTheme="minorEastAsia"/>
        </w:rPr>
      </w:pPr>
    </w:p>
    <w:p w:rsidR="00F44F50" w:rsidRDefault="00F44F50" w:rsidP="00182F49">
      <w:pPr>
        <w:rPr>
          <w:rFonts w:asciiTheme="minorEastAsia" w:hAnsiTheme="minorEastAsia"/>
        </w:rPr>
      </w:pPr>
    </w:p>
    <w:p w:rsidR="00522011" w:rsidRPr="00BE4151" w:rsidRDefault="00522011" w:rsidP="00182F49">
      <w:pPr>
        <w:rPr>
          <w:rFonts w:asciiTheme="minorEastAsia" w:hAnsiTheme="minorEastAsia"/>
        </w:rPr>
      </w:pPr>
    </w:p>
    <w:p w:rsidR="00A96A93" w:rsidRPr="00BE4151" w:rsidRDefault="00A96A93" w:rsidP="00182F49">
      <w:pPr>
        <w:rPr>
          <w:rFonts w:asciiTheme="minorEastAsia" w:hAnsiTheme="minorEastAsia"/>
          <w:b/>
          <w:sz w:val="24"/>
          <w:szCs w:val="24"/>
          <w:u w:val="single"/>
        </w:rPr>
      </w:pPr>
      <w:r w:rsidRPr="00BE4151">
        <w:rPr>
          <w:rFonts w:asciiTheme="minorEastAsia" w:hAnsiTheme="minorEastAsia" w:hint="eastAsia"/>
          <w:b/>
          <w:sz w:val="24"/>
          <w:szCs w:val="24"/>
          <w:u w:val="single"/>
        </w:rPr>
        <w:lastRenderedPageBreak/>
        <w:t>６．支援施策等</w:t>
      </w:r>
    </w:p>
    <w:p w:rsidR="00A96A93" w:rsidRPr="00BE4151" w:rsidRDefault="00DA7E9D" w:rsidP="00A96A93">
      <w:pPr>
        <w:rPr>
          <w:rFonts w:asciiTheme="minorEastAsia" w:hAnsiTheme="minorEastAsia"/>
          <w:b/>
          <w:spacing w:val="2"/>
          <w:sz w:val="24"/>
          <w:szCs w:val="24"/>
        </w:rPr>
      </w:pPr>
      <w:r>
        <w:rPr>
          <w:rFonts w:asciiTheme="minorEastAsia" w:hAnsiTheme="minorEastAsia" w:hint="eastAsia"/>
          <w:b/>
          <w:noProof/>
          <w:sz w:val="24"/>
          <w:szCs w:val="24"/>
        </w:rPr>
        <w:drawing>
          <wp:anchor distT="0" distB="0" distL="114300" distR="114300" simplePos="0" relativeHeight="251894784" behindDoc="0" locked="0" layoutInCell="1" allowOverlap="1" wp14:anchorId="1CDDFF20" wp14:editId="0B914146">
            <wp:simplePos x="0" y="0"/>
            <wp:positionH relativeFrom="column">
              <wp:posOffset>5114925</wp:posOffset>
            </wp:positionH>
            <wp:positionV relativeFrom="paragraph">
              <wp:posOffset>1905</wp:posOffset>
            </wp:positionV>
            <wp:extent cx="990600" cy="1438275"/>
            <wp:effectExtent l="19050" t="19050" r="19050" b="28575"/>
            <wp:wrapNone/>
            <wp:docPr id="7" name="図 7" descr="31-20 農家相談の手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20 農家相談の手引"/>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990600" cy="143827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96A93" w:rsidRPr="00BE4151">
        <w:rPr>
          <w:rFonts w:asciiTheme="minorEastAsia" w:hAnsiTheme="minorEastAsia" w:hint="eastAsia"/>
          <w:b/>
          <w:spacing w:val="2"/>
          <w:sz w:val="24"/>
          <w:szCs w:val="24"/>
        </w:rPr>
        <w:t>１）</w:t>
      </w:r>
      <w:r w:rsidRPr="00DA7E9D">
        <w:rPr>
          <w:rFonts w:asciiTheme="minorEastAsia" w:hAnsiTheme="minorEastAsia" w:hint="eastAsia"/>
          <w:b/>
          <w:sz w:val="24"/>
          <w:szCs w:val="24"/>
        </w:rPr>
        <w:t>令和元年度版 農家相談の手引（31-20、</w:t>
      </w:r>
      <w:r w:rsidR="00522011">
        <w:rPr>
          <w:rFonts w:asciiTheme="minorEastAsia" w:hAnsiTheme="minorEastAsia" w:hint="eastAsia"/>
          <w:b/>
          <w:sz w:val="24"/>
          <w:szCs w:val="24"/>
        </w:rPr>
        <w:t>850</w:t>
      </w:r>
      <w:r w:rsidRPr="00DA7E9D">
        <w:rPr>
          <w:rFonts w:asciiTheme="minorEastAsia" w:hAnsiTheme="minorEastAsia" w:hint="eastAsia"/>
          <w:b/>
          <w:sz w:val="24"/>
          <w:szCs w:val="24"/>
        </w:rPr>
        <w:t>円）</w:t>
      </w:r>
    </w:p>
    <w:p w:rsidR="00DA7E9D" w:rsidRPr="00DA7E9D" w:rsidRDefault="00A67155" w:rsidP="00DA7E9D">
      <w:pPr>
        <w:pStyle w:val="ab"/>
        <w:adjustRightInd w:val="0"/>
        <w:snapToGrid w:val="0"/>
        <w:ind w:leftChars="257" w:left="540" w:rightChars="762" w:right="1600"/>
        <w:rPr>
          <w:rFonts w:asciiTheme="minorEastAsia" w:hAnsiTheme="minorEastAsia"/>
          <w:sz w:val="24"/>
          <w:szCs w:val="24"/>
        </w:rPr>
      </w:pPr>
      <w:r w:rsidRPr="00BE4151">
        <w:rPr>
          <w:rFonts w:asciiTheme="minorEastAsia" w:hAnsiTheme="minorEastAsia" w:hint="eastAsia"/>
          <w:sz w:val="24"/>
        </w:rPr>
        <w:t xml:space="preserve">　</w:t>
      </w:r>
      <w:r w:rsidR="00DA7E9D" w:rsidRPr="00DA7E9D">
        <w:rPr>
          <w:rFonts w:asciiTheme="minorEastAsia" w:hAnsiTheme="minorEastAsia" w:hint="eastAsia"/>
          <w:sz w:val="24"/>
          <w:szCs w:val="24"/>
        </w:rPr>
        <w:t>農業委員、農地利用最適化推進委員、地域農業のリーダーが農家から相談を受ける際、制度や施策を説明するための資料集として、あるいは農業に関するさまざまな制度を学ぶ手引書として活用できます。</w:t>
      </w:r>
    </w:p>
    <w:p w:rsidR="00DA7E9D" w:rsidRPr="00DA7E9D" w:rsidRDefault="00DA7E9D" w:rsidP="00DA7E9D">
      <w:pPr>
        <w:pStyle w:val="ab"/>
        <w:adjustRightInd w:val="0"/>
        <w:snapToGrid w:val="0"/>
        <w:ind w:leftChars="257" w:left="540" w:rightChars="762" w:right="1600"/>
        <w:rPr>
          <w:rFonts w:asciiTheme="minorEastAsia" w:hAnsiTheme="minorEastAsia"/>
          <w:sz w:val="24"/>
          <w:szCs w:val="24"/>
        </w:rPr>
      </w:pPr>
      <w:r w:rsidRPr="00DA7E9D">
        <w:rPr>
          <w:rFonts w:asciiTheme="minorEastAsia" w:hAnsiTheme="minorEastAsia" w:hint="eastAsia"/>
          <w:sz w:val="24"/>
          <w:szCs w:val="24"/>
        </w:rPr>
        <w:t xml:space="preserve">　第１章、第２章では全国農業図書の農業者向けリーフレット等から</w:t>
      </w:r>
    </w:p>
    <w:p w:rsidR="00DA7E9D" w:rsidRPr="00DA7E9D" w:rsidRDefault="00DA7E9D" w:rsidP="00DA7E9D">
      <w:pPr>
        <w:pStyle w:val="ab"/>
        <w:adjustRightInd w:val="0"/>
        <w:snapToGrid w:val="0"/>
        <w:ind w:leftChars="257" w:left="540" w:rightChars="762" w:right="1600"/>
        <w:rPr>
          <w:rFonts w:asciiTheme="minorEastAsia" w:hAnsiTheme="minorEastAsia"/>
          <w:sz w:val="24"/>
          <w:szCs w:val="24"/>
        </w:rPr>
      </w:pPr>
      <w:r w:rsidRPr="00DA7E9D">
        <w:rPr>
          <w:rFonts w:asciiTheme="minorEastAsia" w:hAnsiTheme="minorEastAsia" w:hint="eastAsia"/>
          <w:sz w:val="24"/>
          <w:szCs w:val="24"/>
        </w:rPr>
        <w:t>エッセンスを凝縮、最新の情報をまとめました。人・農地プランの実質化、農地中間管理事業や農業者年金制度、収入保険制度等、幅広く情報を登載しています。</w:t>
      </w:r>
    </w:p>
    <w:p w:rsidR="00DA7E9D" w:rsidRPr="00DA7E9D" w:rsidRDefault="00DA7E9D" w:rsidP="00DA7E9D">
      <w:pPr>
        <w:pStyle w:val="ab"/>
        <w:adjustRightInd w:val="0"/>
        <w:snapToGrid w:val="0"/>
        <w:ind w:leftChars="257" w:left="540" w:rightChars="762" w:right="1600"/>
        <w:rPr>
          <w:rFonts w:asciiTheme="minorEastAsia" w:hAnsiTheme="minorEastAsia"/>
          <w:sz w:val="24"/>
          <w:szCs w:val="24"/>
        </w:rPr>
      </w:pPr>
      <w:r w:rsidRPr="00DA7E9D">
        <w:rPr>
          <w:rFonts w:asciiTheme="minorEastAsia" w:hAnsiTheme="minorEastAsia" w:hint="eastAsia"/>
          <w:sz w:val="24"/>
          <w:szCs w:val="24"/>
        </w:rPr>
        <w:t xml:space="preserve">　第３章では、農水省の主な支援施策を抜粋しました。「○○がした</w:t>
      </w:r>
    </w:p>
    <w:p w:rsidR="00A96A93" w:rsidRDefault="00DA7E9D" w:rsidP="00DA7E9D">
      <w:pPr>
        <w:pStyle w:val="ab"/>
        <w:adjustRightInd w:val="0"/>
        <w:snapToGrid w:val="0"/>
        <w:ind w:leftChars="257" w:left="540" w:rightChars="762" w:right="1600"/>
        <w:rPr>
          <w:rFonts w:asciiTheme="minorEastAsia" w:hAnsiTheme="minorEastAsia"/>
          <w:sz w:val="24"/>
          <w:szCs w:val="24"/>
        </w:rPr>
      </w:pPr>
      <w:r w:rsidRPr="00DA7E9D">
        <w:rPr>
          <w:rFonts w:asciiTheme="minorEastAsia" w:hAnsiTheme="minorEastAsia" w:hint="eastAsia"/>
          <w:sz w:val="24"/>
          <w:szCs w:val="24"/>
        </w:rPr>
        <w:t>い」といったニーズ別に紹介しています。</w:t>
      </w:r>
    </w:p>
    <w:p w:rsidR="00465386" w:rsidRDefault="00465386" w:rsidP="00DB1C7B">
      <w:pPr>
        <w:pStyle w:val="ab"/>
        <w:adjustRightInd w:val="0"/>
        <w:snapToGrid w:val="0"/>
        <w:ind w:rightChars="762" w:right="1600"/>
        <w:rPr>
          <w:rFonts w:asciiTheme="minorEastAsia" w:hAnsiTheme="minorEastAsia"/>
          <w:sz w:val="24"/>
          <w:szCs w:val="24"/>
        </w:rPr>
      </w:pPr>
    </w:p>
    <w:p w:rsidR="00DB1C7B" w:rsidRPr="00DB1C7B" w:rsidRDefault="00EE46D6" w:rsidP="00DB1C7B">
      <w:pPr>
        <w:pStyle w:val="ab"/>
        <w:adjustRightInd w:val="0"/>
        <w:snapToGrid w:val="0"/>
        <w:ind w:rightChars="762" w:right="1600"/>
        <w:rPr>
          <w:rFonts w:asciiTheme="minorEastAsia" w:hAnsiTheme="minorEastAsia"/>
          <w:sz w:val="24"/>
          <w:szCs w:val="24"/>
        </w:rPr>
      </w:pPr>
      <w:r>
        <w:rPr>
          <w:rFonts w:asciiTheme="minorEastAsia" w:hAnsiTheme="minorEastAsia" w:hint="eastAsia"/>
          <w:b/>
          <w:noProof/>
          <w:sz w:val="24"/>
          <w:szCs w:val="24"/>
        </w:rPr>
        <w:drawing>
          <wp:anchor distT="0" distB="0" distL="114300" distR="114300" simplePos="0" relativeHeight="251896832" behindDoc="0" locked="0" layoutInCell="1" allowOverlap="1" wp14:anchorId="3B136F56" wp14:editId="73A3019E">
            <wp:simplePos x="0" y="0"/>
            <wp:positionH relativeFrom="column">
              <wp:posOffset>5114925</wp:posOffset>
            </wp:positionH>
            <wp:positionV relativeFrom="paragraph">
              <wp:posOffset>80645</wp:posOffset>
            </wp:positionV>
            <wp:extent cx="962025" cy="1347470"/>
            <wp:effectExtent l="19050" t="19050" r="28575" b="24130"/>
            <wp:wrapNone/>
            <wp:docPr id="21" name="図 21" descr="\\192.168.1.243\maindata\2019-h31\31出版部\05-3 データ画像\31-06 2019年度版 農業者年金リーフ４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192.168.1.243\maindata\2019-h31\31出版部\05-3 データ画像\31-06 2019年度版 農業者年金リーフ４Ｐ.jpg"/>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962025" cy="134747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A96A93" w:rsidRPr="00BE4151" w:rsidRDefault="00A96A93" w:rsidP="00A96A93">
      <w:pPr>
        <w:pStyle w:val="2"/>
        <w:ind w:rightChars="52" w:right="109"/>
        <w:rPr>
          <w:rFonts w:asciiTheme="minorEastAsia" w:eastAsiaTheme="minorEastAsia" w:hAnsiTheme="minorEastAsia"/>
          <w:b/>
          <w:spacing w:val="2"/>
          <w:sz w:val="24"/>
        </w:rPr>
      </w:pPr>
      <w:r w:rsidRPr="00BE4151">
        <w:rPr>
          <w:rFonts w:asciiTheme="minorEastAsia" w:eastAsiaTheme="minorEastAsia" w:hAnsiTheme="minorEastAsia" w:hint="eastAsia"/>
          <w:b/>
          <w:spacing w:val="2"/>
          <w:sz w:val="24"/>
        </w:rPr>
        <w:t>２）</w:t>
      </w:r>
      <w:r w:rsidR="00EE46D6" w:rsidRPr="00EE46D6">
        <w:rPr>
          <w:rFonts w:asciiTheme="minorEastAsia" w:hAnsiTheme="minorEastAsia" w:hint="eastAsia"/>
          <w:b/>
          <w:sz w:val="24"/>
        </w:rPr>
        <w:t>2019</w:t>
      </w:r>
      <w:r w:rsidR="00EE46D6" w:rsidRPr="00EE46D6">
        <w:rPr>
          <w:rFonts w:asciiTheme="minorEastAsia" w:hAnsiTheme="minorEastAsia" w:hint="eastAsia"/>
          <w:b/>
          <w:sz w:val="24"/>
        </w:rPr>
        <w:t>度版</w:t>
      </w:r>
      <w:r w:rsidR="00EE46D6">
        <w:rPr>
          <w:rFonts w:asciiTheme="minorEastAsia" w:hAnsiTheme="minorEastAsia" w:hint="eastAsia"/>
          <w:b/>
          <w:sz w:val="24"/>
        </w:rPr>
        <w:t xml:space="preserve"> </w:t>
      </w:r>
      <w:r w:rsidR="00EE46D6" w:rsidRPr="00EE46D6">
        <w:rPr>
          <w:rFonts w:asciiTheme="minorEastAsia" w:hAnsiTheme="minorEastAsia" w:hint="eastAsia"/>
          <w:b/>
          <w:sz w:val="24"/>
        </w:rPr>
        <w:t>農業者年金</w:t>
      </w:r>
      <w:r w:rsidR="00EE46D6" w:rsidRPr="00EE46D6">
        <w:rPr>
          <w:rFonts w:asciiTheme="minorEastAsia" w:hAnsiTheme="minorEastAsia" w:hint="eastAsia"/>
          <w:b/>
          <w:sz w:val="24"/>
        </w:rPr>
        <w:t xml:space="preserve"> </w:t>
      </w:r>
      <w:r w:rsidR="00EE46D6" w:rsidRPr="00EE46D6">
        <w:rPr>
          <w:rFonts w:asciiTheme="minorEastAsia" w:hAnsiTheme="minorEastAsia" w:hint="eastAsia"/>
          <w:b/>
          <w:sz w:val="24"/>
        </w:rPr>
        <w:t>加入推進用リーフレット（</w:t>
      </w:r>
      <w:r w:rsidR="00EE46D6" w:rsidRPr="00EE46D6">
        <w:rPr>
          <w:rFonts w:asciiTheme="minorEastAsia" w:hAnsiTheme="minorEastAsia" w:hint="eastAsia"/>
          <w:b/>
          <w:sz w:val="24"/>
        </w:rPr>
        <w:t>31-06</w:t>
      </w:r>
      <w:r w:rsidR="00EE46D6" w:rsidRPr="00EE46D6">
        <w:rPr>
          <w:rFonts w:asciiTheme="minorEastAsia" w:hAnsiTheme="minorEastAsia" w:hint="eastAsia"/>
          <w:b/>
          <w:sz w:val="24"/>
        </w:rPr>
        <w:t>、</w:t>
      </w:r>
      <w:r w:rsidR="00EE46D6" w:rsidRPr="00EE46D6">
        <w:rPr>
          <w:rFonts w:asciiTheme="minorEastAsia" w:hAnsiTheme="minorEastAsia" w:hint="eastAsia"/>
          <w:b/>
          <w:sz w:val="24"/>
        </w:rPr>
        <w:t>45</w:t>
      </w:r>
      <w:r w:rsidR="00EE46D6" w:rsidRPr="00EE46D6">
        <w:rPr>
          <w:rFonts w:asciiTheme="minorEastAsia" w:hAnsiTheme="minorEastAsia" w:hint="eastAsia"/>
          <w:b/>
          <w:sz w:val="24"/>
        </w:rPr>
        <w:t>円、</w:t>
      </w:r>
      <w:r w:rsidR="00EE46D6" w:rsidRPr="00EE46D6">
        <w:rPr>
          <w:rFonts w:asciiTheme="minorEastAsia" w:hAnsiTheme="minorEastAsia" w:hint="eastAsia"/>
          <w:b/>
          <w:sz w:val="24"/>
        </w:rPr>
        <w:t>4</w:t>
      </w:r>
      <w:r w:rsidR="00EE46D6" w:rsidRPr="00EE46D6">
        <w:rPr>
          <w:rFonts w:asciiTheme="minorEastAsia" w:hAnsiTheme="minorEastAsia" w:hint="eastAsia"/>
          <w:b/>
          <w:sz w:val="24"/>
        </w:rPr>
        <w:t>頁）</w:t>
      </w:r>
    </w:p>
    <w:p w:rsidR="00A96A93" w:rsidRDefault="00D208B5" w:rsidP="00F44F50">
      <w:pPr>
        <w:pStyle w:val="2"/>
        <w:ind w:leftChars="257" w:left="540" w:rightChars="818" w:right="1718" w:firstLineChars="150" w:firstLine="360"/>
        <w:rPr>
          <w:rFonts w:asciiTheme="minorEastAsia" w:eastAsiaTheme="minorEastAsia" w:hAnsiTheme="minorEastAsia"/>
          <w:sz w:val="24"/>
        </w:rPr>
      </w:pPr>
      <w:r w:rsidRPr="00BE4151">
        <w:rPr>
          <w:rFonts w:asciiTheme="minorEastAsia" w:eastAsiaTheme="minorEastAsia" w:hAnsiTheme="minorEastAsia" w:hint="eastAsia"/>
          <w:sz w:val="24"/>
        </w:rPr>
        <w:t>農業者年金の加入推進用リーフレットです。少子高齢時代に強い年金であり、保険料額は自由に決められること、終身年金で80歳までの保証付き、公的年金ならではの</w:t>
      </w:r>
      <w:r w:rsidR="00291EFB">
        <w:rPr>
          <w:rFonts w:asciiTheme="minorEastAsia" w:eastAsiaTheme="minorEastAsia" w:hAnsiTheme="minorEastAsia" w:hint="eastAsia"/>
          <w:sz w:val="24"/>
        </w:rPr>
        <w:t>税制の優遇措置、担い手への保険料補助など</w:t>
      </w:r>
      <w:r w:rsidR="00586A74" w:rsidRPr="00BE4151">
        <w:rPr>
          <w:rFonts w:asciiTheme="minorEastAsia" w:eastAsiaTheme="minorEastAsia" w:hAnsiTheme="minorEastAsia" w:hint="eastAsia"/>
          <w:sz w:val="24"/>
        </w:rPr>
        <w:t>メリットを</w:t>
      </w:r>
      <w:r w:rsidRPr="00BE4151">
        <w:rPr>
          <w:rFonts w:asciiTheme="minorEastAsia" w:eastAsiaTheme="minorEastAsia" w:hAnsiTheme="minorEastAsia" w:hint="eastAsia"/>
          <w:sz w:val="24"/>
        </w:rPr>
        <w:t>説明。年金額の試算表も付いて</w:t>
      </w:r>
      <w:r w:rsidRPr="00BE4151">
        <w:rPr>
          <w:rFonts w:asciiTheme="minorEastAsia" w:eastAsiaTheme="minorEastAsia" w:hAnsiTheme="minorEastAsia"/>
          <w:sz w:val="24"/>
        </w:rPr>
        <w:t>います</w:t>
      </w:r>
      <w:r w:rsidRPr="00BE4151">
        <w:rPr>
          <w:rFonts w:asciiTheme="minorEastAsia" w:eastAsiaTheme="minorEastAsia" w:hAnsiTheme="minorEastAsia" w:hint="eastAsia"/>
          <w:sz w:val="24"/>
        </w:rPr>
        <w:t>。</w:t>
      </w:r>
    </w:p>
    <w:p w:rsidR="00F44F50" w:rsidRDefault="00F44F50" w:rsidP="00F44F50">
      <w:pPr>
        <w:pStyle w:val="2"/>
        <w:ind w:leftChars="257" w:left="540" w:rightChars="818" w:right="1718" w:firstLineChars="150" w:firstLine="360"/>
        <w:rPr>
          <w:rFonts w:asciiTheme="minorEastAsia" w:eastAsiaTheme="minorEastAsia" w:hAnsiTheme="minorEastAsia"/>
          <w:sz w:val="24"/>
        </w:rPr>
      </w:pPr>
    </w:p>
    <w:p w:rsidR="00465386" w:rsidRDefault="00465386" w:rsidP="00F44F50">
      <w:pPr>
        <w:pStyle w:val="2"/>
        <w:ind w:leftChars="257" w:left="540" w:rightChars="818" w:right="1718" w:firstLineChars="150" w:firstLine="360"/>
        <w:rPr>
          <w:rFonts w:asciiTheme="minorEastAsia" w:eastAsiaTheme="minorEastAsia" w:hAnsiTheme="minorEastAsia"/>
          <w:sz w:val="24"/>
        </w:rPr>
      </w:pPr>
    </w:p>
    <w:p w:rsidR="00F44F50" w:rsidRDefault="00F44F50" w:rsidP="00F44F50">
      <w:pPr>
        <w:pStyle w:val="2"/>
        <w:ind w:rightChars="52" w:right="109"/>
        <w:rPr>
          <w:rFonts w:asciiTheme="minorEastAsia" w:hAnsiTheme="minorEastAsia"/>
          <w:b/>
          <w:sz w:val="24"/>
        </w:rPr>
      </w:pPr>
      <w:r>
        <w:rPr>
          <w:rFonts w:asciiTheme="minorEastAsia" w:hAnsiTheme="minorEastAsia" w:hint="eastAsia"/>
          <w:noProof/>
          <w:sz w:val="24"/>
        </w:rPr>
        <w:drawing>
          <wp:anchor distT="0" distB="0" distL="114300" distR="114300" simplePos="0" relativeHeight="251881472" behindDoc="0" locked="0" layoutInCell="1" allowOverlap="1" wp14:anchorId="351332BC" wp14:editId="3C8E1B28">
            <wp:simplePos x="0" y="0"/>
            <wp:positionH relativeFrom="column">
              <wp:posOffset>5128260</wp:posOffset>
            </wp:positionH>
            <wp:positionV relativeFrom="paragraph">
              <wp:posOffset>215265</wp:posOffset>
            </wp:positionV>
            <wp:extent cx="942975" cy="1370965"/>
            <wp:effectExtent l="19050" t="19050" r="28575" b="19685"/>
            <wp:wrapNone/>
            <wp:docPr id="30" name="図 30" descr="30-22 人生100年時代 農業者年金で安心の備え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0-22 人生100年時代 農業者年金で安心の備えを！"/>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942975" cy="137096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spacing w:val="2"/>
          <w:sz w:val="24"/>
        </w:rPr>
        <w:t>３</w:t>
      </w:r>
      <w:r w:rsidRPr="00BE4151">
        <w:rPr>
          <w:rFonts w:asciiTheme="minorEastAsia" w:eastAsiaTheme="minorEastAsia" w:hAnsiTheme="minorEastAsia" w:hint="eastAsia"/>
          <w:b/>
          <w:spacing w:val="2"/>
          <w:sz w:val="24"/>
        </w:rPr>
        <w:t>）</w:t>
      </w:r>
      <w:r w:rsidRPr="00CB37BF">
        <w:rPr>
          <w:rFonts w:asciiTheme="minorEastAsia" w:hAnsiTheme="minorEastAsia" w:hint="eastAsia"/>
          <w:b/>
          <w:sz w:val="24"/>
        </w:rPr>
        <w:t>人生</w:t>
      </w:r>
      <w:r w:rsidRPr="00CB37BF">
        <w:rPr>
          <w:rFonts w:asciiTheme="minorEastAsia" w:hAnsiTheme="minorEastAsia" w:hint="eastAsia"/>
          <w:b/>
          <w:sz w:val="24"/>
        </w:rPr>
        <w:t>100</w:t>
      </w:r>
      <w:r w:rsidRPr="00CB37BF">
        <w:rPr>
          <w:rFonts w:asciiTheme="minorEastAsia" w:hAnsiTheme="minorEastAsia" w:hint="eastAsia"/>
          <w:b/>
          <w:sz w:val="24"/>
        </w:rPr>
        <w:t>年時代</w:t>
      </w:r>
      <w:r>
        <w:rPr>
          <w:rFonts w:asciiTheme="minorEastAsia" w:hAnsiTheme="minorEastAsia" w:hint="eastAsia"/>
          <w:b/>
          <w:sz w:val="24"/>
        </w:rPr>
        <w:t xml:space="preserve">  </w:t>
      </w:r>
      <w:r w:rsidRPr="00CB37BF">
        <w:rPr>
          <w:rFonts w:asciiTheme="minorEastAsia" w:hAnsiTheme="minorEastAsia" w:hint="eastAsia"/>
          <w:b/>
          <w:sz w:val="24"/>
        </w:rPr>
        <w:t>農業者年金で安心の備えを！</w:t>
      </w:r>
      <w:r w:rsidRPr="00CB37BF">
        <w:rPr>
          <w:rFonts w:asciiTheme="minorEastAsia" w:hAnsiTheme="minorEastAsia" w:hint="eastAsia"/>
          <w:b/>
          <w:sz w:val="24"/>
        </w:rPr>
        <w:t>10</w:t>
      </w:r>
      <w:r w:rsidRPr="00CB37BF">
        <w:rPr>
          <w:rFonts w:asciiTheme="minorEastAsia" w:hAnsiTheme="minorEastAsia" w:hint="eastAsia"/>
          <w:b/>
          <w:sz w:val="24"/>
        </w:rPr>
        <w:t>話</w:t>
      </w:r>
    </w:p>
    <w:p w:rsidR="00F44F50" w:rsidRPr="00BE4151" w:rsidRDefault="00F44F50" w:rsidP="00F44F50">
      <w:pPr>
        <w:pStyle w:val="2"/>
        <w:ind w:rightChars="52" w:right="109"/>
        <w:rPr>
          <w:rFonts w:asciiTheme="minorEastAsia" w:eastAsiaTheme="minorEastAsia" w:hAnsiTheme="minorEastAsia"/>
          <w:b/>
          <w:spacing w:val="2"/>
          <w:sz w:val="24"/>
        </w:rPr>
      </w:pPr>
      <w:r>
        <w:rPr>
          <w:rFonts w:asciiTheme="minorEastAsia" w:hAnsiTheme="minorEastAsia" w:hint="eastAsia"/>
          <w:b/>
          <w:sz w:val="24"/>
        </w:rPr>
        <w:t xml:space="preserve">　</w:t>
      </w:r>
      <w:r>
        <w:rPr>
          <w:rFonts w:asciiTheme="minorEastAsia" w:hAnsiTheme="minorEastAsia" w:hint="eastAsia"/>
          <w:b/>
          <w:sz w:val="24"/>
        </w:rPr>
        <w:t xml:space="preserve"> </w:t>
      </w:r>
      <w:r w:rsidRPr="00FF167B">
        <w:rPr>
          <w:rFonts w:asciiTheme="minorEastAsia" w:hAnsiTheme="minorEastAsia" w:hint="eastAsia"/>
          <w:b/>
          <w:sz w:val="24"/>
        </w:rPr>
        <w:t>（</w:t>
      </w:r>
      <w:r>
        <w:rPr>
          <w:rFonts w:asciiTheme="minorEastAsia" w:hAnsiTheme="minorEastAsia" w:hint="eastAsia"/>
          <w:b/>
          <w:sz w:val="24"/>
        </w:rPr>
        <w:t>30-22</w:t>
      </w:r>
      <w:r w:rsidRPr="00FF167B">
        <w:rPr>
          <w:rFonts w:asciiTheme="minorEastAsia" w:hAnsiTheme="minorEastAsia" w:hint="eastAsia"/>
          <w:b/>
          <w:sz w:val="24"/>
        </w:rPr>
        <w:t>、</w:t>
      </w:r>
      <w:r w:rsidR="00522011">
        <w:rPr>
          <w:rFonts w:asciiTheme="minorEastAsia" w:hAnsiTheme="minorEastAsia" w:hint="eastAsia"/>
          <w:b/>
          <w:sz w:val="24"/>
        </w:rPr>
        <w:t>160</w:t>
      </w:r>
      <w:r w:rsidRPr="00FF167B">
        <w:rPr>
          <w:rFonts w:asciiTheme="minorEastAsia" w:hAnsiTheme="minorEastAsia" w:hint="eastAsia"/>
          <w:b/>
          <w:sz w:val="24"/>
        </w:rPr>
        <w:t>円</w:t>
      </w:r>
      <w:r>
        <w:rPr>
          <w:rFonts w:asciiTheme="minorEastAsia" w:hAnsiTheme="minorEastAsia" w:hint="eastAsia"/>
          <w:b/>
          <w:sz w:val="24"/>
        </w:rPr>
        <w:t>、</w:t>
      </w:r>
      <w:r>
        <w:rPr>
          <w:rFonts w:asciiTheme="minorEastAsia" w:hAnsiTheme="minorEastAsia" w:hint="eastAsia"/>
          <w:b/>
          <w:sz w:val="24"/>
        </w:rPr>
        <w:t>12</w:t>
      </w:r>
      <w:r>
        <w:rPr>
          <w:rFonts w:asciiTheme="minorEastAsia" w:hAnsiTheme="minorEastAsia" w:hint="eastAsia"/>
          <w:b/>
          <w:sz w:val="24"/>
        </w:rPr>
        <w:t>頁</w:t>
      </w:r>
      <w:r w:rsidRPr="00FF167B">
        <w:rPr>
          <w:rFonts w:asciiTheme="minorEastAsia" w:hAnsiTheme="minorEastAsia" w:hint="eastAsia"/>
          <w:b/>
          <w:sz w:val="24"/>
        </w:rPr>
        <w:t>）</w:t>
      </w:r>
    </w:p>
    <w:p w:rsidR="00F44F50" w:rsidRPr="00F44F50" w:rsidRDefault="00F44F50" w:rsidP="00F44F50">
      <w:pPr>
        <w:pStyle w:val="2"/>
        <w:ind w:leftChars="257" w:left="540" w:rightChars="818" w:right="1718" w:firstLineChars="150" w:firstLine="360"/>
        <w:rPr>
          <w:rFonts w:asciiTheme="minorEastAsia" w:eastAsiaTheme="minorEastAsia" w:hAnsiTheme="minorEastAsia"/>
          <w:sz w:val="24"/>
        </w:rPr>
      </w:pPr>
      <w:r w:rsidRPr="00F44F50">
        <w:rPr>
          <w:rFonts w:asciiTheme="minorEastAsia" w:eastAsiaTheme="minorEastAsia" w:hAnsiTheme="minorEastAsia" w:hint="eastAsia"/>
          <w:sz w:val="24"/>
        </w:rPr>
        <w:t>農業者年金の良さをファイナンシャル・プランナーの立場から、10話にわけてやさしく解説しました。農業者が読んで「なるほど納得！」という、気軽に読める12ページの小冊子です。</w:t>
      </w:r>
    </w:p>
    <w:p w:rsidR="00F44F50" w:rsidRPr="00F44F50" w:rsidRDefault="00F44F50" w:rsidP="00F44F50">
      <w:pPr>
        <w:pStyle w:val="2"/>
        <w:ind w:leftChars="257" w:left="540" w:rightChars="818" w:right="1718" w:firstLineChars="150" w:firstLine="360"/>
        <w:rPr>
          <w:rFonts w:asciiTheme="minorEastAsia" w:eastAsiaTheme="minorEastAsia" w:hAnsiTheme="minorEastAsia"/>
          <w:sz w:val="24"/>
        </w:rPr>
      </w:pPr>
      <w:r w:rsidRPr="00F44F50">
        <w:rPr>
          <w:rFonts w:asciiTheme="minorEastAsia" w:eastAsiaTheme="minorEastAsia" w:hAnsiTheme="minorEastAsia" w:hint="eastAsia"/>
          <w:sz w:val="24"/>
        </w:rPr>
        <w:t>家族の皆さんに読んでもらえると、「加入しよう！」という気にさせること間違いなしです。</w:t>
      </w:r>
    </w:p>
    <w:p w:rsidR="00A96A93" w:rsidRDefault="00A96A93" w:rsidP="004E4BEE">
      <w:pPr>
        <w:rPr>
          <w:rFonts w:asciiTheme="minorEastAsia" w:hAnsiTheme="minorEastAsia"/>
        </w:rPr>
      </w:pPr>
    </w:p>
    <w:p w:rsidR="00465386" w:rsidRPr="00BE4151" w:rsidRDefault="00465386" w:rsidP="004E4BEE">
      <w:pPr>
        <w:rPr>
          <w:rFonts w:asciiTheme="minorEastAsia" w:hAnsiTheme="minorEastAsia"/>
        </w:rPr>
      </w:pPr>
    </w:p>
    <w:p w:rsidR="00522011" w:rsidRPr="00BE4151" w:rsidRDefault="00F44F50" w:rsidP="00A96A93">
      <w:pPr>
        <w:pStyle w:val="2"/>
        <w:ind w:rightChars="52" w:right="109"/>
        <w:rPr>
          <w:rFonts w:asciiTheme="minorEastAsia" w:eastAsiaTheme="minorEastAsia" w:hAnsiTheme="minorEastAsia"/>
          <w:b/>
          <w:spacing w:val="2"/>
          <w:sz w:val="24"/>
        </w:rPr>
      </w:pPr>
      <w:r>
        <w:rPr>
          <w:rFonts w:asciiTheme="minorEastAsia" w:eastAsiaTheme="minorEastAsia" w:hAnsiTheme="minorEastAsia" w:hint="eastAsia"/>
          <w:b/>
          <w:spacing w:val="2"/>
          <w:sz w:val="24"/>
        </w:rPr>
        <w:t>４</w:t>
      </w:r>
      <w:r w:rsidR="00A96A93" w:rsidRPr="00BE4151">
        <w:rPr>
          <w:rFonts w:asciiTheme="minorEastAsia" w:eastAsiaTheme="minorEastAsia" w:hAnsiTheme="minorEastAsia" w:hint="eastAsia"/>
          <w:b/>
          <w:spacing w:val="2"/>
          <w:sz w:val="24"/>
        </w:rPr>
        <w:t>）</w:t>
      </w:r>
      <w:r w:rsidR="008B0C8A" w:rsidRPr="008B0C8A">
        <w:rPr>
          <w:rFonts w:asciiTheme="minorEastAsia" w:eastAsiaTheme="minorEastAsia" w:hAnsiTheme="minorEastAsia" w:hint="eastAsia"/>
          <w:b/>
          <w:sz w:val="24"/>
        </w:rPr>
        <w:t>令和２年度　経営所得安定対策と米政策（31-39、110円、16頁）</w:t>
      </w:r>
    </w:p>
    <w:p w:rsidR="008B0C8A" w:rsidRPr="008B0C8A" w:rsidRDefault="008B0C8A" w:rsidP="008B0C8A">
      <w:pPr>
        <w:pStyle w:val="2"/>
        <w:ind w:leftChars="270" w:left="567" w:rightChars="818" w:right="1718" w:firstLineChars="116" w:firstLine="255"/>
        <w:rPr>
          <w:rFonts w:asciiTheme="minorEastAsia" w:eastAsiaTheme="minorEastAsia" w:hAnsiTheme="minorEastAsia" w:hint="eastAsia"/>
          <w:noProof/>
          <w:sz w:val="24"/>
        </w:rPr>
      </w:pPr>
      <w:r>
        <w:rPr>
          <w:rFonts w:asciiTheme="minorEastAsia" w:hAnsiTheme="minorEastAsia"/>
          <w:noProof/>
          <w:kern w:val="0"/>
          <w:szCs w:val="28"/>
        </w:rPr>
        <w:drawing>
          <wp:anchor distT="0" distB="0" distL="114300" distR="114300" simplePos="0" relativeHeight="251908096" behindDoc="0" locked="0" layoutInCell="1" allowOverlap="1" wp14:anchorId="2D6BBDE6" wp14:editId="1960E617">
            <wp:simplePos x="0" y="0"/>
            <wp:positionH relativeFrom="column">
              <wp:posOffset>5135245</wp:posOffset>
            </wp:positionH>
            <wp:positionV relativeFrom="paragraph">
              <wp:posOffset>340360</wp:posOffset>
            </wp:positionV>
            <wp:extent cx="969010" cy="1371600"/>
            <wp:effectExtent l="19050" t="19050" r="21590" b="19050"/>
            <wp:wrapNone/>
            <wp:docPr id="25" name="図 25" descr="\\192.168.1.243\maindata\2019-h31\31出版部\05-3 データ画像\31-39 米政策 1219時点 表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243\maindata\2019-h31\31出版部\05-3 データ画像\31-39 米政策 1219時点 表紙.jpg"/>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969010" cy="137160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Pr="008B0C8A">
        <w:rPr>
          <w:rFonts w:asciiTheme="minorEastAsia" w:eastAsiaTheme="minorEastAsia" w:hAnsiTheme="minorEastAsia" w:hint="eastAsia"/>
          <w:noProof/>
          <w:sz w:val="24"/>
        </w:rPr>
        <w:t>「新たな米政策」が始まり、農業者(産地)の主体的な判断による、需要に応じた生産・販売の推進が行われています。令和２年産の主食用米等は、人口減や１人当たり消費量減を考慮し、より低い需要見通しとなりました。提供される情報や政策支援を活用して、より一層、需要に応じた生産に主体的に取り組む必要があります。</w:t>
      </w:r>
    </w:p>
    <w:p w:rsidR="00A96A93" w:rsidRPr="00BE4151" w:rsidRDefault="008B0C8A" w:rsidP="008B0C8A">
      <w:pPr>
        <w:pStyle w:val="2"/>
        <w:ind w:leftChars="270" w:left="567" w:rightChars="818" w:right="1718" w:firstLineChars="116" w:firstLine="278"/>
        <w:rPr>
          <w:rFonts w:asciiTheme="minorEastAsia" w:eastAsiaTheme="minorEastAsia" w:hAnsiTheme="minorEastAsia"/>
          <w:noProof/>
          <w:sz w:val="24"/>
        </w:rPr>
      </w:pPr>
      <w:r w:rsidRPr="008B0C8A">
        <w:rPr>
          <w:rFonts w:asciiTheme="minorEastAsia" w:eastAsiaTheme="minorEastAsia" w:hAnsiTheme="minorEastAsia" w:hint="eastAsia"/>
          <w:noProof/>
          <w:sz w:val="24"/>
        </w:rPr>
        <w:t xml:space="preserve">　飼料用米や麦、大豆等戦略作物への取組も重要です。水田フル活用、水田農業高収益化の推進に向けた支援を活用しましょう。また、数量単価の改定が行われたゲタ対策や、ナラシ対策、収入保険制度などの仕組みとメリットを周知して、加入推進することも大切です。本パンフレットは、これらの制度についての普及啓発資料として幅広く活用できます。</w:t>
      </w:r>
    </w:p>
    <w:p w:rsidR="00EE46D6" w:rsidRPr="00BE4151" w:rsidRDefault="00EE46D6" w:rsidP="004E4BEE">
      <w:pPr>
        <w:rPr>
          <w:rFonts w:asciiTheme="minorEastAsia" w:hAnsiTheme="minorEastAsia"/>
        </w:rPr>
      </w:pPr>
    </w:p>
    <w:p w:rsidR="00FD6A13" w:rsidRPr="00BE4151" w:rsidRDefault="00FD6A13" w:rsidP="00FD6A13">
      <w:pPr>
        <w:rPr>
          <w:rFonts w:asciiTheme="minorEastAsia" w:hAnsiTheme="minorEastAsia"/>
          <w:b/>
          <w:sz w:val="24"/>
          <w:szCs w:val="24"/>
          <w:u w:val="single"/>
        </w:rPr>
      </w:pPr>
      <w:r w:rsidRPr="00BE4151">
        <w:rPr>
          <w:rFonts w:asciiTheme="minorEastAsia" w:hAnsiTheme="minorEastAsia" w:hint="eastAsia"/>
          <w:b/>
          <w:sz w:val="24"/>
          <w:szCs w:val="24"/>
          <w:u w:val="single"/>
        </w:rPr>
        <w:lastRenderedPageBreak/>
        <w:t>７．農政全般</w:t>
      </w:r>
    </w:p>
    <w:p w:rsidR="00FD6A13" w:rsidRPr="00BE4151" w:rsidRDefault="00FD6A13" w:rsidP="00FD6A13">
      <w:pPr>
        <w:pStyle w:val="2"/>
        <w:ind w:rightChars="52" w:right="109"/>
        <w:rPr>
          <w:rFonts w:asciiTheme="minorEastAsia" w:eastAsiaTheme="minorEastAsia" w:hAnsiTheme="minorEastAsia"/>
          <w:b/>
          <w:sz w:val="24"/>
        </w:rPr>
      </w:pPr>
      <w:r w:rsidRPr="00BE4151">
        <w:rPr>
          <w:rFonts w:asciiTheme="minorEastAsia" w:eastAsiaTheme="minorEastAsia" w:hAnsiTheme="minorEastAsia" w:hint="eastAsia"/>
          <w:b/>
          <w:spacing w:val="2"/>
          <w:sz w:val="24"/>
        </w:rPr>
        <w:t>１）</w:t>
      </w:r>
      <w:r w:rsidRPr="00BE4151">
        <w:rPr>
          <w:rFonts w:asciiTheme="minorEastAsia" w:eastAsiaTheme="minorEastAsia" w:hAnsiTheme="minorEastAsia"/>
          <w:b/>
          <w:sz w:val="24"/>
        </w:rPr>
        <w:t>ニッポンの食と農　この10年～命の糧を未来につなぐ～</w:t>
      </w:r>
    </w:p>
    <w:p w:rsidR="00FD6A13" w:rsidRPr="00BE4151" w:rsidRDefault="00C948D9" w:rsidP="00C948D9">
      <w:pPr>
        <w:pStyle w:val="2"/>
        <w:ind w:rightChars="52" w:right="109" w:firstLineChars="200" w:firstLine="480"/>
        <w:rPr>
          <w:rFonts w:asciiTheme="minorEastAsia" w:eastAsiaTheme="minorEastAsia" w:hAnsiTheme="minorEastAsia"/>
          <w:b/>
          <w:spacing w:val="2"/>
          <w:sz w:val="24"/>
        </w:rPr>
      </w:pPr>
      <w:r w:rsidRPr="00BE4151">
        <w:rPr>
          <w:rFonts w:asciiTheme="minorEastAsia" w:eastAsiaTheme="minorEastAsia" w:hAnsiTheme="minorEastAsia" w:hint="eastAsia"/>
          <w:noProof/>
          <w:spacing w:val="2"/>
          <w:sz w:val="24"/>
        </w:rPr>
        <w:drawing>
          <wp:anchor distT="0" distB="0" distL="114300" distR="114300" simplePos="0" relativeHeight="251839488" behindDoc="0" locked="0" layoutInCell="1" allowOverlap="1" wp14:anchorId="183F41D8" wp14:editId="4DCDB769">
            <wp:simplePos x="0" y="0"/>
            <wp:positionH relativeFrom="column">
              <wp:posOffset>5142230</wp:posOffset>
            </wp:positionH>
            <wp:positionV relativeFrom="paragraph">
              <wp:posOffset>157480</wp:posOffset>
            </wp:positionV>
            <wp:extent cx="1007110" cy="1432560"/>
            <wp:effectExtent l="19050" t="19050" r="21590" b="15240"/>
            <wp:wrapSquare wrapText="bothSides"/>
            <wp:docPr id="65" name="図 65" descr="\\192.168.1.243\maindata\2015-h27\27出版部\データ画像\27-19   ニッポンの食と農　この10年　見城美枝子著（表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243\maindata\2015-h27\27出版部\データ画像\27-19   ニッポンの食と農　この10年　見城美枝子著（表紙）.jpg"/>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07110" cy="143256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FD6A13" w:rsidRPr="00BE4151">
        <w:rPr>
          <w:rFonts w:asciiTheme="minorEastAsia" w:eastAsiaTheme="minorEastAsia" w:hAnsiTheme="minorEastAsia" w:hint="eastAsia"/>
          <w:b/>
          <w:spacing w:val="2"/>
          <w:sz w:val="24"/>
        </w:rPr>
        <w:t xml:space="preserve">　　　　　　　　　　　見城　美枝子　著（</w:t>
      </w:r>
      <w:r w:rsidR="00FD6A13" w:rsidRPr="00BE4151">
        <w:rPr>
          <w:rFonts w:asciiTheme="minorEastAsia" w:eastAsiaTheme="minorEastAsia" w:hAnsiTheme="minorEastAsia"/>
          <w:b/>
          <w:spacing w:val="2"/>
          <w:sz w:val="24"/>
        </w:rPr>
        <w:t>27-19、</w:t>
      </w:r>
      <w:r w:rsidR="00522011">
        <w:rPr>
          <w:rFonts w:asciiTheme="minorEastAsia" w:eastAsiaTheme="minorEastAsia" w:hAnsiTheme="minorEastAsia"/>
          <w:b/>
          <w:spacing w:val="2"/>
          <w:sz w:val="24"/>
        </w:rPr>
        <w:t>1,5</w:t>
      </w:r>
      <w:r w:rsidR="00522011">
        <w:rPr>
          <w:rFonts w:asciiTheme="minorEastAsia" w:eastAsiaTheme="minorEastAsia" w:hAnsiTheme="minorEastAsia" w:hint="eastAsia"/>
          <w:b/>
          <w:spacing w:val="2"/>
          <w:sz w:val="24"/>
        </w:rPr>
        <w:t>28</w:t>
      </w:r>
      <w:r w:rsidR="00FD6A13" w:rsidRPr="00BE4151">
        <w:rPr>
          <w:rFonts w:asciiTheme="minorEastAsia" w:eastAsiaTheme="minorEastAsia" w:hAnsiTheme="minorEastAsia"/>
          <w:b/>
          <w:spacing w:val="2"/>
          <w:sz w:val="24"/>
        </w:rPr>
        <w:t>円</w:t>
      </w:r>
      <w:r w:rsidR="00FD6A13" w:rsidRPr="00BE4151">
        <w:rPr>
          <w:rFonts w:asciiTheme="minorEastAsia" w:eastAsiaTheme="minorEastAsia" w:hAnsiTheme="minorEastAsia" w:hint="eastAsia"/>
          <w:b/>
          <w:spacing w:val="2"/>
          <w:sz w:val="24"/>
        </w:rPr>
        <w:t>）</w:t>
      </w:r>
    </w:p>
    <w:p w:rsidR="00115B09" w:rsidRDefault="00FD6A13" w:rsidP="00F44F50">
      <w:pPr>
        <w:pStyle w:val="2"/>
        <w:ind w:leftChars="269" w:left="565" w:rightChars="52" w:right="109"/>
        <w:rPr>
          <w:rFonts w:asciiTheme="minorEastAsia" w:eastAsiaTheme="minorEastAsia" w:hAnsiTheme="minorEastAsia"/>
          <w:sz w:val="24"/>
        </w:rPr>
      </w:pPr>
      <w:r w:rsidRPr="00BE4151">
        <w:rPr>
          <w:rFonts w:asciiTheme="minorEastAsia" w:eastAsiaTheme="minorEastAsia" w:hAnsiTheme="minorEastAsia" w:hint="eastAsia"/>
          <w:spacing w:val="2"/>
          <w:sz w:val="24"/>
        </w:rPr>
        <w:t xml:space="preserve">　</w:t>
      </w:r>
      <w:r w:rsidRPr="00BE4151">
        <w:rPr>
          <w:rFonts w:asciiTheme="minorEastAsia" w:eastAsiaTheme="minorEastAsia" w:hAnsiTheme="minorEastAsia"/>
          <w:sz w:val="24"/>
        </w:rPr>
        <w:t>著者の農業応援のきっかけは40年前、海外取材で体調を崩し、おかゆで復帰して以来、和食生活になったこと。そして、「日本農業の応援」には「国産の農産物を買うこと」と農業者から言われたこと。それ以来、「国産しか買わない」「国産で子供を育てる」を貫いています。「食料依存でさらなる敗戦国としての従属を強いられないよう、食と農のこの10年をひとつの『時のくくり』として読んでいただき、そこから次の10年、未来につなげる日本の食と農のあり方を考えて」（はじめにより）と呼びかけています。</w:t>
      </w:r>
    </w:p>
    <w:p w:rsidR="00465386" w:rsidRPr="00F44F50" w:rsidRDefault="00522011" w:rsidP="00F44F50">
      <w:pPr>
        <w:pStyle w:val="2"/>
        <w:ind w:leftChars="269" w:left="565" w:rightChars="52" w:right="109"/>
        <w:rPr>
          <w:rFonts w:asciiTheme="minorEastAsia" w:eastAsiaTheme="minorEastAsia" w:hAnsiTheme="minorEastAsia"/>
          <w:sz w:val="24"/>
        </w:rPr>
      </w:pPr>
      <w:r>
        <w:rPr>
          <w:rFonts w:asciiTheme="minorEastAsia" w:hAnsiTheme="minorEastAsia" w:hint="eastAsia"/>
          <w:noProof/>
          <w:sz w:val="24"/>
        </w:rPr>
        <w:drawing>
          <wp:anchor distT="0" distB="0" distL="114300" distR="114300" simplePos="0" relativeHeight="251904000" behindDoc="0" locked="0" layoutInCell="1" allowOverlap="1" wp14:anchorId="154C40C4" wp14:editId="295D4D70">
            <wp:simplePos x="0" y="0"/>
            <wp:positionH relativeFrom="column">
              <wp:posOffset>5147310</wp:posOffset>
            </wp:positionH>
            <wp:positionV relativeFrom="paragraph">
              <wp:posOffset>0</wp:posOffset>
            </wp:positionV>
            <wp:extent cx="969645" cy="1379220"/>
            <wp:effectExtent l="19050" t="19050" r="20955" b="11430"/>
            <wp:wrapNone/>
            <wp:docPr id="22" name="図 22" descr="31-31令和版よくわかる農政用語集_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1-31令和版よくわかる農政用語集_表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69645" cy="137922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522011" w:rsidRPr="00522011" w:rsidRDefault="00522011" w:rsidP="00522011">
      <w:pPr>
        <w:rPr>
          <w:rFonts w:asciiTheme="minorEastAsia" w:hAnsiTheme="minorEastAsia"/>
          <w:b/>
          <w:noProof/>
          <w:spacing w:val="2"/>
          <w:sz w:val="24"/>
        </w:rPr>
      </w:pPr>
      <w:r w:rsidRPr="00522011">
        <w:rPr>
          <w:rFonts w:asciiTheme="minorEastAsia" w:hAnsiTheme="minorEastAsia" w:hint="eastAsia"/>
          <w:b/>
          <w:noProof/>
          <w:spacing w:val="2"/>
          <w:sz w:val="24"/>
        </w:rPr>
        <w:t xml:space="preserve">２）令和版　よくわかる農政用語集　～農に関するキーワード1000～　</w:t>
      </w:r>
    </w:p>
    <w:p w:rsidR="00A96A93" w:rsidRPr="00BE4151" w:rsidRDefault="00522011" w:rsidP="00522011">
      <w:pPr>
        <w:rPr>
          <w:rFonts w:asciiTheme="minorEastAsia" w:hAnsiTheme="minorEastAsia"/>
          <w:b/>
          <w:sz w:val="24"/>
          <w:szCs w:val="24"/>
        </w:rPr>
      </w:pPr>
      <w:r w:rsidRPr="00522011">
        <w:rPr>
          <w:rFonts w:asciiTheme="minorEastAsia" w:hAnsiTheme="minorEastAsia" w:hint="eastAsia"/>
          <w:b/>
          <w:noProof/>
          <w:spacing w:val="2"/>
          <w:sz w:val="24"/>
        </w:rPr>
        <w:t xml:space="preserve">　　（31-31、2,000円）</w:t>
      </w:r>
    </w:p>
    <w:p w:rsidR="00A96A93" w:rsidRPr="00BE4151" w:rsidRDefault="00522011" w:rsidP="00522011">
      <w:pPr>
        <w:pStyle w:val="2"/>
        <w:ind w:leftChars="269" w:left="565" w:rightChars="903" w:right="1896" w:firstLineChars="114" w:firstLine="274"/>
        <w:rPr>
          <w:rFonts w:asciiTheme="minorEastAsia" w:eastAsiaTheme="minorEastAsia" w:hAnsiTheme="minorEastAsia" w:cs="ＭＳ 明朝"/>
          <w:color w:val="000000"/>
          <w:kern w:val="0"/>
          <w:sz w:val="24"/>
        </w:rPr>
      </w:pPr>
      <w:r w:rsidRPr="00522011">
        <w:rPr>
          <w:rFonts w:asciiTheme="minorEastAsia" w:eastAsiaTheme="minorEastAsia" w:hAnsiTheme="minorEastAsia" w:cs="ＭＳ 明朝" w:hint="eastAsia"/>
          <w:color w:val="000000"/>
          <w:kern w:val="0"/>
          <w:sz w:val="24"/>
        </w:rPr>
        <w:t>農政に関する用語を中心に、現代の農についてのキーワードを約1,000語集めてわかりやすく解説した用語集です。</w:t>
      </w:r>
    </w:p>
    <w:p w:rsidR="00A96A93" w:rsidRPr="00BE4151" w:rsidRDefault="00A96A93" w:rsidP="00522011">
      <w:pPr>
        <w:pStyle w:val="2"/>
        <w:ind w:leftChars="270" w:left="567" w:rightChars="52" w:right="109" w:firstLineChars="116" w:firstLine="283"/>
        <w:rPr>
          <w:rFonts w:asciiTheme="minorEastAsia" w:eastAsiaTheme="minorEastAsia" w:hAnsiTheme="minorEastAsia"/>
          <w:spacing w:val="2"/>
          <w:sz w:val="24"/>
        </w:rPr>
      </w:pPr>
    </w:p>
    <w:p w:rsidR="00A96A93" w:rsidRPr="00115B09" w:rsidRDefault="00FD6A13" w:rsidP="00115B09">
      <w:pPr>
        <w:rPr>
          <w:rFonts w:asciiTheme="minorEastAsia" w:hAnsiTheme="minorEastAsia"/>
          <w:b/>
          <w:spacing w:val="-16"/>
          <w:sz w:val="24"/>
          <w:szCs w:val="24"/>
        </w:rPr>
      </w:pPr>
      <w:r w:rsidRPr="00BE4151">
        <w:rPr>
          <w:rFonts w:asciiTheme="minorEastAsia" w:hAnsiTheme="minorEastAsia" w:hint="eastAsia"/>
          <w:b/>
          <w:spacing w:val="2"/>
          <w:sz w:val="24"/>
          <w:szCs w:val="24"/>
        </w:rPr>
        <w:t>３）</w:t>
      </w:r>
      <w:r w:rsidR="00115B09" w:rsidRPr="00115B09">
        <w:rPr>
          <w:rFonts w:asciiTheme="minorEastAsia" w:hAnsiTheme="minorEastAsia" w:hint="eastAsia"/>
          <w:b/>
          <w:spacing w:val="-16"/>
          <w:sz w:val="24"/>
          <w:szCs w:val="24"/>
        </w:rPr>
        <w:t>新・日本農業の実際知識　羽田　實/折原 直 改訂共著（28-42、</w:t>
      </w:r>
      <w:r w:rsidR="005C607E">
        <w:rPr>
          <w:rFonts w:asciiTheme="minorEastAsia" w:hAnsiTheme="minorEastAsia" w:hint="eastAsia"/>
          <w:b/>
          <w:spacing w:val="-16"/>
          <w:sz w:val="24"/>
          <w:szCs w:val="24"/>
        </w:rPr>
        <w:t>1,019</w:t>
      </w:r>
      <w:r w:rsidR="00115B09" w:rsidRPr="00115B09">
        <w:rPr>
          <w:rFonts w:asciiTheme="minorEastAsia" w:hAnsiTheme="minorEastAsia" w:hint="eastAsia"/>
          <w:b/>
          <w:spacing w:val="-16"/>
          <w:sz w:val="24"/>
          <w:szCs w:val="24"/>
        </w:rPr>
        <w:t>円）</w:t>
      </w:r>
    </w:p>
    <w:p w:rsidR="00A96A93" w:rsidRPr="00BE4151" w:rsidRDefault="00115B09" w:rsidP="005B22DC">
      <w:pPr>
        <w:pStyle w:val="2"/>
        <w:ind w:leftChars="269" w:left="565" w:rightChars="903" w:right="1896"/>
        <w:rPr>
          <w:rFonts w:asciiTheme="minorEastAsia" w:eastAsiaTheme="minorEastAsia" w:hAnsiTheme="minorEastAsia"/>
          <w:sz w:val="24"/>
        </w:rPr>
      </w:pPr>
      <w:r>
        <w:rPr>
          <w:rFonts w:asciiTheme="minorEastAsia" w:hAnsiTheme="minorEastAsia"/>
          <w:b/>
          <w:noProof/>
          <w:spacing w:val="2"/>
          <w:sz w:val="24"/>
        </w:rPr>
        <w:drawing>
          <wp:anchor distT="0" distB="0" distL="114300" distR="114300" simplePos="0" relativeHeight="251866112" behindDoc="0" locked="0" layoutInCell="1" allowOverlap="1" wp14:anchorId="238C96BD" wp14:editId="637F9A76">
            <wp:simplePos x="0" y="0"/>
            <wp:positionH relativeFrom="column">
              <wp:posOffset>5234940</wp:posOffset>
            </wp:positionH>
            <wp:positionV relativeFrom="paragraph">
              <wp:posOffset>17145</wp:posOffset>
            </wp:positionV>
            <wp:extent cx="876300" cy="1323975"/>
            <wp:effectExtent l="19050" t="19050" r="19050" b="28575"/>
            <wp:wrapNone/>
            <wp:docPr id="23" name="図 23" descr="\\192.168.1.243\maindata\2016-h28\28出版部\05-3 データ画像\28-42　改訂新日本農業の実際知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92.168.1.243\maindata\2016-h28\28出版部\05-3 データ画像\28-42　改訂新日本農業の実際知識.jpg"/>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876300" cy="1323975"/>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A96A93" w:rsidRPr="00BE4151">
        <w:rPr>
          <w:rFonts w:asciiTheme="minorEastAsia" w:eastAsiaTheme="minorEastAsia" w:hAnsiTheme="minorEastAsia" w:hint="eastAsia"/>
          <w:sz w:val="24"/>
        </w:rPr>
        <w:t xml:space="preserve">　</w:t>
      </w:r>
      <w:r w:rsidR="005B22DC">
        <w:rPr>
          <w:rFonts w:asciiTheme="minorEastAsia" w:eastAsiaTheme="minorEastAsia" w:hAnsiTheme="minorEastAsia" w:hint="eastAsia"/>
          <w:sz w:val="24"/>
        </w:rPr>
        <w:t>初版から１２年―</w:t>
      </w:r>
      <w:r w:rsidR="005B22DC" w:rsidRPr="005B22DC">
        <w:rPr>
          <w:rFonts w:asciiTheme="minorEastAsia" w:eastAsiaTheme="minorEastAsia" w:hAnsiTheme="minorEastAsia" w:hint="eastAsia"/>
          <w:sz w:val="24"/>
        </w:rPr>
        <w:t>新しいデータを更新追加して、“日本農業”の真の姿を解説しています。マスコミ等からの日本農業に対する多くの「誤解」、経済・農業界からの「疑問」に明快に回答して、将来の日本農業の可能性を示唆します。TPP問題にも</w:t>
      </w:r>
      <w:r w:rsidR="005B22DC">
        <w:rPr>
          <w:rFonts w:asciiTheme="minorEastAsia" w:eastAsiaTheme="minorEastAsia" w:hAnsiTheme="minorEastAsia" w:hint="eastAsia"/>
          <w:sz w:val="24"/>
        </w:rPr>
        <w:t>言及しています。</w:t>
      </w:r>
    </w:p>
    <w:p w:rsidR="00A96A93" w:rsidRPr="00BE4151" w:rsidRDefault="00A96A93" w:rsidP="00A96A93">
      <w:pPr>
        <w:pStyle w:val="2"/>
        <w:ind w:leftChars="269" w:left="565" w:rightChars="52" w:right="109"/>
        <w:rPr>
          <w:rFonts w:asciiTheme="minorEastAsia" w:eastAsiaTheme="minorEastAsia" w:hAnsiTheme="minorEastAsia"/>
          <w:sz w:val="24"/>
        </w:rPr>
      </w:pPr>
    </w:p>
    <w:p w:rsidR="00A0042E" w:rsidRPr="00BE4151" w:rsidRDefault="000378B6" w:rsidP="00182F49">
      <w:pPr>
        <w:rPr>
          <w:rFonts w:asciiTheme="minorEastAsia" w:hAnsiTheme="minorEastAsia"/>
          <w:b/>
          <w:sz w:val="24"/>
          <w:szCs w:val="24"/>
          <w:u w:val="single"/>
        </w:rPr>
      </w:pPr>
      <w:r w:rsidRPr="00BE4151">
        <w:rPr>
          <w:rFonts w:asciiTheme="minorEastAsia" w:hAnsiTheme="minorEastAsia" w:hint="eastAsia"/>
          <w:b/>
          <w:sz w:val="24"/>
          <w:szCs w:val="24"/>
          <w:u w:val="single"/>
        </w:rPr>
        <w:t>８</w:t>
      </w:r>
      <w:r w:rsidR="00A0042E" w:rsidRPr="00BE4151">
        <w:rPr>
          <w:rFonts w:asciiTheme="minorEastAsia" w:hAnsiTheme="minorEastAsia" w:hint="eastAsia"/>
          <w:b/>
          <w:sz w:val="24"/>
          <w:szCs w:val="24"/>
          <w:u w:val="single"/>
        </w:rPr>
        <w:t>．農業技術</w:t>
      </w:r>
    </w:p>
    <w:p w:rsidR="00A0042E" w:rsidRPr="00BE4151" w:rsidRDefault="00A0042E" w:rsidP="00A0042E">
      <w:pPr>
        <w:pStyle w:val="2"/>
        <w:ind w:rightChars="52" w:right="109"/>
        <w:rPr>
          <w:rFonts w:asciiTheme="minorEastAsia" w:eastAsiaTheme="minorEastAsia" w:hAnsiTheme="minorEastAsia"/>
          <w:b/>
          <w:spacing w:val="2"/>
          <w:sz w:val="24"/>
        </w:rPr>
      </w:pPr>
      <w:r w:rsidRPr="00BE4151">
        <w:rPr>
          <w:rFonts w:asciiTheme="minorEastAsia" w:eastAsiaTheme="minorEastAsia" w:hAnsiTheme="minorEastAsia" w:hint="eastAsia"/>
          <w:b/>
          <w:spacing w:val="2"/>
          <w:sz w:val="24"/>
        </w:rPr>
        <w:t>１）日本農業技術検定過去問題集</w:t>
      </w:r>
    </w:p>
    <w:p w:rsidR="00A0042E" w:rsidRPr="00BE4151" w:rsidRDefault="00A0042E" w:rsidP="00A0042E">
      <w:pPr>
        <w:pStyle w:val="2"/>
        <w:ind w:leftChars="270" w:left="567" w:rightChars="52" w:right="109"/>
        <w:rPr>
          <w:rFonts w:asciiTheme="minorEastAsia" w:eastAsiaTheme="minorEastAsia" w:hAnsiTheme="minorEastAsia"/>
          <w:spacing w:val="2"/>
          <w:sz w:val="24"/>
        </w:rPr>
      </w:pPr>
      <w:r w:rsidRPr="00BE4151">
        <w:rPr>
          <w:rFonts w:asciiTheme="minorEastAsia" w:eastAsiaTheme="minorEastAsia" w:hAnsiTheme="minorEastAsia" w:hint="eastAsia"/>
          <w:spacing w:val="2"/>
          <w:sz w:val="24"/>
        </w:rPr>
        <w:t xml:space="preserve">　日本農業技術検定は、農業についての知識・技能の習熟度を測ることができるとして、学生から社会人まで幅広く活用されています。日本農業技術検定協会事務局による検定の概要や、申し込み方法、勉強の仕方などもお伝えします。</w:t>
      </w:r>
    </w:p>
    <w:p w:rsidR="00A0042E" w:rsidRPr="00BE4151" w:rsidRDefault="00A0042E" w:rsidP="00A0042E">
      <w:pPr>
        <w:pStyle w:val="2"/>
        <w:ind w:leftChars="270" w:left="567" w:rightChars="52" w:right="109"/>
        <w:rPr>
          <w:rFonts w:asciiTheme="minorEastAsia" w:eastAsiaTheme="minorEastAsia" w:hAnsiTheme="minorEastAsia"/>
          <w:spacing w:val="2"/>
          <w:sz w:val="24"/>
        </w:rPr>
      </w:pPr>
    </w:p>
    <w:p w:rsidR="00156C5E" w:rsidRPr="00BE4151" w:rsidRDefault="00156C5E" w:rsidP="00156C5E">
      <w:pPr>
        <w:pStyle w:val="2"/>
        <w:ind w:rightChars="52" w:right="109"/>
        <w:rPr>
          <w:rFonts w:asciiTheme="minorEastAsia" w:eastAsiaTheme="minorEastAsia" w:hAnsiTheme="minorEastAsia"/>
          <w:b/>
          <w:spacing w:val="2"/>
          <w:sz w:val="20"/>
          <w:szCs w:val="20"/>
        </w:rPr>
      </w:pPr>
      <w:r w:rsidRPr="00BE4151">
        <w:rPr>
          <w:rFonts w:asciiTheme="minorEastAsia" w:eastAsiaTheme="minorEastAsia" w:hAnsiTheme="minorEastAsia" w:hint="eastAsia"/>
          <w:b/>
          <w:spacing w:val="2"/>
          <w:sz w:val="24"/>
        </w:rPr>
        <w:t xml:space="preserve">　</w:t>
      </w:r>
      <w:r w:rsidRPr="00BE4151">
        <w:rPr>
          <w:rFonts w:asciiTheme="minorEastAsia" w:eastAsiaTheme="minorEastAsia" w:hAnsiTheme="minorEastAsia" w:hint="eastAsia"/>
          <w:b/>
          <w:spacing w:val="2"/>
          <w:sz w:val="20"/>
          <w:szCs w:val="20"/>
        </w:rPr>
        <w:t>①</w:t>
      </w:r>
      <w:r w:rsidR="00F76499">
        <w:rPr>
          <w:rFonts w:asciiTheme="minorEastAsia" w:eastAsiaTheme="minorEastAsia" w:hAnsiTheme="minorEastAsia" w:hint="eastAsia"/>
          <w:b/>
          <w:spacing w:val="2"/>
          <w:sz w:val="20"/>
          <w:szCs w:val="20"/>
        </w:rPr>
        <w:t>2019</w:t>
      </w:r>
      <w:r w:rsidRPr="00BE4151">
        <w:rPr>
          <w:rFonts w:asciiTheme="minorEastAsia" w:eastAsiaTheme="minorEastAsia" w:hAnsiTheme="minorEastAsia" w:hint="eastAsia"/>
          <w:b/>
          <w:spacing w:val="2"/>
          <w:sz w:val="20"/>
          <w:szCs w:val="20"/>
        </w:rPr>
        <w:t>年版 日本農業技術検定 過去問題集３級（</w:t>
      </w:r>
      <w:r w:rsidR="00F76499">
        <w:rPr>
          <w:rFonts w:asciiTheme="minorEastAsia" w:eastAsiaTheme="minorEastAsia" w:hAnsiTheme="minorEastAsia" w:hint="eastAsia"/>
          <w:b/>
          <w:spacing w:val="2"/>
          <w:sz w:val="20"/>
          <w:szCs w:val="20"/>
        </w:rPr>
        <w:t>31</w:t>
      </w:r>
      <w:r w:rsidRPr="00BE4151">
        <w:rPr>
          <w:rFonts w:asciiTheme="minorEastAsia" w:eastAsiaTheme="minorEastAsia" w:hAnsiTheme="minorEastAsia"/>
          <w:b/>
          <w:spacing w:val="2"/>
          <w:sz w:val="20"/>
          <w:szCs w:val="20"/>
        </w:rPr>
        <w:t>-01、</w:t>
      </w:r>
      <w:r w:rsidR="00E95B51">
        <w:rPr>
          <w:rFonts w:asciiTheme="minorEastAsia" w:eastAsiaTheme="minorEastAsia" w:hAnsiTheme="minorEastAsia"/>
          <w:b/>
          <w:spacing w:val="2"/>
          <w:sz w:val="20"/>
          <w:szCs w:val="20"/>
        </w:rPr>
        <w:t>1,</w:t>
      </w:r>
      <w:r w:rsidR="00E95B51">
        <w:rPr>
          <w:rFonts w:asciiTheme="minorEastAsia" w:eastAsiaTheme="minorEastAsia" w:hAnsiTheme="minorEastAsia" w:hint="eastAsia"/>
          <w:b/>
          <w:spacing w:val="2"/>
          <w:sz w:val="20"/>
          <w:szCs w:val="20"/>
        </w:rPr>
        <w:t>100</w:t>
      </w:r>
      <w:r w:rsidRPr="00BE4151">
        <w:rPr>
          <w:rFonts w:asciiTheme="minorEastAsia" w:eastAsiaTheme="minorEastAsia" w:hAnsiTheme="minorEastAsia"/>
          <w:b/>
          <w:spacing w:val="2"/>
          <w:sz w:val="20"/>
          <w:szCs w:val="20"/>
        </w:rPr>
        <w:t>円</w:t>
      </w:r>
      <w:r w:rsidRPr="00BE4151">
        <w:rPr>
          <w:rFonts w:asciiTheme="minorEastAsia" w:eastAsiaTheme="minorEastAsia" w:hAnsiTheme="minorEastAsia" w:hint="eastAsia"/>
          <w:b/>
          <w:spacing w:val="2"/>
          <w:sz w:val="20"/>
          <w:szCs w:val="20"/>
        </w:rPr>
        <w:t>）</w:t>
      </w:r>
    </w:p>
    <w:p w:rsidR="003768DA" w:rsidRPr="00BE4151" w:rsidRDefault="00F76499" w:rsidP="00E525D7">
      <w:pPr>
        <w:pStyle w:val="2"/>
        <w:ind w:leftChars="171" w:left="359" w:rightChars="52" w:right="109" w:firstLine="285"/>
        <w:rPr>
          <w:rFonts w:asciiTheme="minorEastAsia" w:eastAsiaTheme="minorEastAsia" w:hAnsiTheme="minorEastAsia"/>
          <w:spacing w:val="2"/>
          <w:sz w:val="24"/>
        </w:rPr>
      </w:pPr>
      <w:r>
        <w:rPr>
          <w:rFonts w:asciiTheme="minorEastAsia" w:eastAsiaTheme="minorEastAsia" w:hAnsiTheme="minorEastAsia" w:hint="eastAsia"/>
          <w:spacing w:val="2"/>
          <w:sz w:val="24"/>
        </w:rPr>
        <w:t>2016</w:t>
      </w:r>
      <w:r w:rsidR="00156C5E" w:rsidRPr="00BE4151">
        <w:rPr>
          <w:rFonts w:asciiTheme="minorEastAsia" w:eastAsiaTheme="minorEastAsia" w:hAnsiTheme="minorEastAsia" w:hint="eastAsia"/>
          <w:spacing w:val="2"/>
          <w:sz w:val="24"/>
        </w:rPr>
        <w:t>・</w:t>
      </w:r>
      <w:r>
        <w:rPr>
          <w:rFonts w:asciiTheme="minorEastAsia" w:eastAsiaTheme="minorEastAsia" w:hAnsiTheme="minorEastAsia" w:hint="eastAsia"/>
          <w:spacing w:val="2"/>
          <w:sz w:val="24"/>
        </w:rPr>
        <w:t>2017</w:t>
      </w:r>
      <w:r w:rsidR="00156C5E" w:rsidRPr="00BE4151">
        <w:rPr>
          <w:rFonts w:asciiTheme="minorEastAsia" w:eastAsiaTheme="minorEastAsia" w:hAnsiTheme="minorEastAsia" w:hint="eastAsia"/>
          <w:spacing w:val="2"/>
          <w:sz w:val="24"/>
        </w:rPr>
        <w:t>・</w:t>
      </w:r>
      <w:r>
        <w:rPr>
          <w:rFonts w:asciiTheme="minorEastAsia" w:eastAsiaTheme="minorEastAsia" w:hAnsiTheme="minorEastAsia" w:hint="eastAsia"/>
          <w:spacing w:val="2"/>
          <w:sz w:val="24"/>
        </w:rPr>
        <w:t>2018</w:t>
      </w:r>
      <w:r w:rsidR="00156C5E" w:rsidRPr="00BE4151">
        <w:rPr>
          <w:rFonts w:asciiTheme="minorEastAsia" w:eastAsiaTheme="minorEastAsia" w:hAnsiTheme="minorEastAsia" w:hint="eastAsia"/>
          <w:spacing w:val="2"/>
          <w:sz w:val="24"/>
        </w:rPr>
        <w:t>年度に行われた試験問題６回分と、</w:t>
      </w:r>
    </w:p>
    <w:p w:rsidR="00156C5E" w:rsidRPr="00BE4151" w:rsidRDefault="000D2A10" w:rsidP="00E525D7">
      <w:pPr>
        <w:pStyle w:val="2"/>
        <w:ind w:leftChars="171" w:left="384" w:rightChars="52" w:right="109" w:hanging="25"/>
        <w:rPr>
          <w:rFonts w:asciiTheme="minorEastAsia" w:eastAsiaTheme="minorEastAsia" w:hAnsiTheme="minorEastAsia"/>
          <w:spacing w:val="2"/>
          <w:sz w:val="24"/>
        </w:rPr>
      </w:pPr>
      <w:r w:rsidRPr="00F76499">
        <w:rPr>
          <w:rFonts w:asciiTheme="minorEastAsia" w:eastAsiaTheme="minorEastAsia" w:hAnsiTheme="minorEastAsia"/>
          <w:noProof/>
          <w:spacing w:val="2"/>
          <w:sz w:val="24"/>
        </w:rPr>
        <w:drawing>
          <wp:anchor distT="0" distB="0" distL="114300" distR="114300" simplePos="0" relativeHeight="251887616" behindDoc="0" locked="0" layoutInCell="1" allowOverlap="1" wp14:anchorId="3FEE3A81" wp14:editId="314745A6">
            <wp:simplePos x="0" y="0"/>
            <wp:positionH relativeFrom="column">
              <wp:posOffset>4204335</wp:posOffset>
            </wp:positionH>
            <wp:positionV relativeFrom="paragraph">
              <wp:posOffset>74295</wp:posOffset>
            </wp:positionV>
            <wp:extent cx="956310" cy="1369695"/>
            <wp:effectExtent l="19050" t="19050" r="15240" b="20955"/>
            <wp:wrapNone/>
            <wp:docPr id="6" name="図 6" descr="\\192.168.1.243\maindata\2019-h31\31出版部\05-3 データ画像\31-01 2019年版 日本農業技術検定３級過去問題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243\maindata\2019-h31\31出版部\05-3 データ画像\31-01 2019年版 日本農業技術検定３級過去問題集.jpg"/>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956310" cy="1369695"/>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Pr="00F76499">
        <w:rPr>
          <w:rFonts w:asciiTheme="minorEastAsia" w:eastAsiaTheme="minorEastAsia" w:hAnsiTheme="minorEastAsia"/>
          <w:noProof/>
          <w:spacing w:val="2"/>
          <w:sz w:val="24"/>
        </w:rPr>
        <w:drawing>
          <wp:anchor distT="0" distB="0" distL="114300" distR="114300" simplePos="0" relativeHeight="251888640" behindDoc="0" locked="0" layoutInCell="1" allowOverlap="1" wp14:anchorId="7AE9D71A" wp14:editId="77EDF255">
            <wp:simplePos x="0" y="0"/>
            <wp:positionH relativeFrom="column">
              <wp:posOffset>5241925</wp:posOffset>
            </wp:positionH>
            <wp:positionV relativeFrom="paragraph">
              <wp:posOffset>76835</wp:posOffset>
            </wp:positionV>
            <wp:extent cx="949960" cy="1362075"/>
            <wp:effectExtent l="19050" t="19050" r="21590" b="28575"/>
            <wp:wrapNone/>
            <wp:docPr id="18" name="図 18" descr="\\192.168.1.243\maindata\2019-h31\31出版部\05-3 データ画像\31-02 2019年版 日本農業技術検定２級過去問題集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243\maindata\2019-h31\31出版部\05-3 データ画像\31-02 2019年版 日本農業技術検定２級過去問題集 2.jpg"/>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949960" cy="1362075"/>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156C5E" w:rsidRPr="00BE4151">
        <w:rPr>
          <w:rFonts w:asciiTheme="minorEastAsia" w:eastAsiaTheme="minorEastAsia" w:hAnsiTheme="minorEastAsia" w:hint="eastAsia"/>
          <w:spacing w:val="2"/>
          <w:sz w:val="24"/>
        </w:rPr>
        <w:t>現役教師による解説を掲載しています。</w:t>
      </w:r>
    </w:p>
    <w:p w:rsidR="00156C5E" w:rsidRPr="00BE4151" w:rsidRDefault="00156C5E" w:rsidP="00156C5E">
      <w:pPr>
        <w:pStyle w:val="2"/>
        <w:ind w:rightChars="52" w:right="109"/>
        <w:rPr>
          <w:rFonts w:asciiTheme="minorEastAsia" w:eastAsiaTheme="minorEastAsia" w:hAnsiTheme="minorEastAsia"/>
          <w:b/>
          <w:spacing w:val="2"/>
          <w:sz w:val="24"/>
        </w:rPr>
      </w:pPr>
    </w:p>
    <w:p w:rsidR="00156C5E" w:rsidRPr="00BE4151" w:rsidRDefault="00156C5E" w:rsidP="00156C5E">
      <w:pPr>
        <w:pStyle w:val="2"/>
        <w:ind w:rightChars="52" w:right="109"/>
        <w:rPr>
          <w:rFonts w:asciiTheme="minorEastAsia" w:eastAsiaTheme="minorEastAsia" w:hAnsiTheme="minorEastAsia"/>
          <w:b/>
          <w:spacing w:val="2"/>
          <w:sz w:val="20"/>
          <w:szCs w:val="20"/>
        </w:rPr>
      </w:pPr>
      <w:r w:rsidRPr="00BE4151">
        <w:rPr>
          <w:rFonts w:asciiTheme="minorEastAsia" w:eastAsiaTheme="minorEastAsia" w:hAnsiTheme="minorEastAsia" w:hint="eastAsia"/>
          <w:b/>
          <w:spacing w:val="2"/>
          <w:sz w:val="20"/>
          <w:szCs w:val="20"/>
        </w:rPr>
        <w:t xml:space="preserve">　②</w:t>
      </w:r>
      <w:r w:rsidR="00F76499">
        <w:rPr>
          <w:rFonts w:asciiTheme="minorEastAsia" w:eastAsiaTheme="minorEastAsia" w:hAnsiTheme="minorEastAsia" w:hint="eastAsia"/>
          <w:b/>
          <w:spacing w:val="2"/>
          <w:sz w:val="20"/>
          <w:szCs w:val="20"/>
        </w:rPr>
        <w:t>2019</w:t>
      </w:r>
      <w:r w:rsidRPr="00BE4151">
        <w:rPr>
          <w:rFonts w:asciiTheme="minorEastAsia" w:eastAsiaTheme="minorEastAsia" w:hAnsiTheme="minorEastAsia" w:hint="eastAsia"/>
          <w:b/>
          <w:spacing w:val="2"/>
          <w:sz w:val="20"/>
          <w:szCs w:val="20"/>
        </w:rPr>
        <w:t>年版 日本農業技術検定 過去問題集２級（</w:t>
      </w:r>
      <w:r w:rsidR="00F76499">
        <w:rPr>
          <w:rFonts w:asciiTheme="minorEastAsia" w:eastAsiaTheme="minorEastAsia" w:hAnsiTheme="minorEastAsia" w:hint="eastAsia"/>
          <w:b/>
          <w:spacing w:val="2"/>
          <w:sz w:val="20"/>
          <w:szCs w:val="20"/>
        </w:rPr>
        <w:t>31</w:t>
      </w:r>
      <w:r w:rsidRPr="00BE4151">
        <w:rPr>
          <w:rFonts w:asciiTheme="minorEastAsia" w:eastAsiaTheme="minorEastAsia" w:hAnsiTheme="minorEastAsia"/>
          <w:b/>
          <w:spacing w:val="2"/>
          <w:sz w:val="20"/>
          <w:szCs w:val="20"/>
        </w:rPr>
        <w:t>-02、</w:t>
      </w:r>
      <w:r w:rsidR="00E95B51">
        <w:rPr>
          <w:rFonts w:asciiTheme="minorEastAsia" w:eastAsiaTheme="minorEastAsia" w:hAnsiTheme="minorEastAsia"/>
          <w:b/>
          <w:spacing w:val="2"/>
          <w:sz w:val="20"/>
          <w:szCs w:val="20"/>
        </w:rPr>
        <w:t>1,</w:t>
      </w:r>
      <w:r w:rsidR="00E95B51">
        <w:rPr>
          <w:rFonts w:asciiTheme="minorEastAsia" w:eastAsiaTheme="minorEastAsia" w:hAnsiTheme="minorEastAsia" w:hint="eastAsia"/>
          <w:b/>
          <w:spacing w:val="2"/>
          <w:sz w:val="20"/>
          <w:szCs w:val="20"/>
        </w:rPr>
        <w:t>100</w:t>
      </w:r>
      <w:r w:rsidRPr="00BE4151">
        <w:rPr>
          <w:rFonts w:asciiTheme="minorEastAsia" w:eastAsiaTheme="minorEastAsia" w:hAnsiTheme="minorEastAsia"/>
          <w:b/>
          <w:spacing w:val="2"/>
          <w:sz w:val="20"/>
          <w:szCs w:val="20"/>
        </w:rPr>
        <w:t>円</w:t>
      </w:r>
      <w:r w:rsidRPr="00BE4151">
        <w:rPr>
          <w:rFonts w:asciiTheme="minorEastAsia" w:eastAsiaTheme="minorEastAsia" w:hAnsiTheme="minorEastAsia" w:hint="eastAsia"/>
          <w:b/>
          <w:spacing w:val="2"/>
          <w:sz w:val="20"/>
          <w:szCs w:val="20"/>
        </w:rPr>
        <w:t>）</w:t>
      </w:r>
    </w:p>
    <w:p w:rsidR="00156C5E" w:rsidRPr="00BE4151" w:rsidRDefault="00F76499" w:rsidP="00E525D7">
      <w:pPr>
        <w:ind w:leftChars="171" w:left="359" w:firstLine="285"/>
        <w:rPr>
          <w:rFonts w:asciiTheme="minorEastAsia" w:hAnsiTheme="minorEastAsia"/>
          <w:spacing w:val="2"/>
          <w:sz w:val="24"/>
        </w:rPr>
      </w:pPr>
      <w:r>
        <w:rPr>
          <w:rFonts w:asciiTheme="minorEastAsia" w:hAnsiTheme="minorEastAsia" w:hint="eastAsia"/>
          <w:spacing w:val="2"/>
          <w:sz w:val="24"/>
        </w:rPr>
        <w:t>2018</w:t>
      </w:r>
      <w:r w:rsidR="00156C5E" w:rsidRPr="00BE4151">
        <w:rPr>
          <w:rFonts w:asciiTheme="minorEastAsia" w:hAnsiTheme="minorEastAsia" w:hint="eastAsia"/>
          <w:spacing w:val="2"/>
          <w:sz w:val="24"/>
        </w:rPr>
        <w:t>年度に行われた試験問題２回分と、現役教師に</w:t>
      </w:r>
    </w:p>
    <w:p w:rsidR="00156C5E" w:rsidRPr="00BE4151" w:rsidRDefault="00156C5E" w:rsidP="00E525D7">
      <w:pPr>
        <w:ind w:leftChars="171" w:left="359"/>
        <w:rPr>
          <w:rFonts w:asciiTheme="minorEastAsia" w:hAnsiTheme="minorEastAsia"/>
          <w:sz w:val="24"/>
          <w:szCs w:val="24"/>
        </w:rPr>
      </w:pPr>
      <w:r w:rsidRPr="00BE4151">
        <w:rPr>
          <w:rFonts w:asciiTheme="minorEastAsia" w:hAnsiTheme="minorEastAsia" w:hint="eastAsia"/>
          <w:spacing w:val="2"/>
          <w:sz w:val="24"/>
        </w:rPr>
        <w:t>よる解説を掲載しています。</w:t>
      </w:r>
    </w:p>
    <w:p w:rsidR="00156C5E" w:rsidRPr="00BE4151" w:rsidRDefault="00156C5E" w:rsidP="00A0042E">
      <w:pPr>
        <w:pStyle w:val="2"/>
        <w:ind w:rightChars="52" w:right="109"/>
        <w:rPr>
          <w:rFonts w:asciiTheme="minorEastAsia" w:eastAsiaTheme="minorEastAsia" w:hAnsiTheme="minorEastAsia"/>
          <w:b/>
          <w:spacing w:val="2"/>
          <w:sz w:val="24"/>
        </w:rPr>
      </w:pPr>
    </w:p>
    <w:p w:rsidR="00A0042E" w:rsidRPr="00BE4151" w:rsidRDefault="00997036" w:rsidP="00A0042E">
      <w:pPr>
        <w:pStyle w:val="2"/>
        <w:ind w:rightChars="52" w:right="109"/>
        <w:rPr>
          <w:rFonts w:asciiTheme="minorEastAsia" w:eastAsiaTheme="minorEastAsia" w:hAnsiTheme="minorEastAsia"/>
          <w:b/>
          <w:spacing w:val="2"/>
          <w:sz w:val="20"/>
          <w:szCs w:val="20"/>
        </w:rPr>
      </w:pPr>
      <w:r w:rsidRPr="00BE4151">
        <w:rPr>
          <w:rFonts w:asciiTheme="minorEastAsia" w:eastAsiaTheme="minorEastAsia" w:hAnsiTheme="minorEastAsia" w:hint="eastAsia"/>
          <w:b/>
          <w:noProof/>
          <w:spacing w:val="2"/>
          <w:sz w:val="24"/>
        </w:rPr>
        <w:drawing>
          <wp:anchor distT="0" distB="0" distL="114300" distR="114300" simplePos="0" relativeHeight="251841536" behindDoc="0" locked="0" layoutInCell="1" allowOverlap="1" wp14:anchorId="025B3CE2" wp14:editId="013B55B7">
            <wp:simplePos x="0" y="0"/>
            <wp:positionH relativeFrom="column">
              <wp:posOffset>4177665</wp:posOffset>
            </wp:positionH>
            <wp:positionV relativeFrom="paragraph">
              <wp:posOffset>1824990</wp:posOffset>
            </wp:positionV>
            <wp:extent cx="960120" cy="1360170"/>
            <wp:effectExtent l="19050" t="19050" r="11430" b="1143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pic:cNvPicPr>
                  </pic:nvPicPr>
                  <pic:blipFill>
                    <a:blip r:embed="rId32" cstate="screen">
                      <a:extLst>
                        <a:ext uri="{28A0092B-C50C-407E-A947-70E740481C1C}">
                          <a14:useLocalDpi xmlns:a14="http://schemas.microsoft.com/office/drawing/2010/main"/>
                        </a:ext>
                      </a:extLst>
                    </a:blip>
                    <a:stretch>
                      <a:fillRect/>
                    </a:stretch>
                  </pic:blipFill>
                  <pic:spPr>
                    <a:xfrm>
                      <a:off x="0" y="0"/>
                      <a:ext cx="960120" cy="1360170"/>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r w:rsidRPr="00BE4151">
        <w:rPr>
          <w:rFonts w:asciiTheme="minorEastAsia" w:eastAsiaTheme="minorEastAsia" w:hAnsiTheme="minorEastAsia" w:hint="eastAsia"/>
          <w:noProof/>
          <w:spacing w:val="2"/>
          <w:sz w:val="24"/>
        </w:rPr>
        <w:drawing>
          <wp:anchor distT="0" distB="0" distL="114300" distR="114300" simplePos="0" relativeHeight="251842560" behindDoc="0" locked="0" layoutInCell="1" allowOverlap="1" wp14:anchorId="5C53F605" wp14:editId="1C11F28F">
            <wp:simplePos x="0" y="0"/>
            <wp:positionH relativeFrom="column">
              <wp:posOffset>5246370</wp:posOffset>
            </wp:positionH>
            <wp:positionV relativeFrom="paragraph">
              <wp:posOffset>1827530</wp:posOffset>
            </wp:positionV>
            <wp:extent cx="959485" cy="1357630"/>
            <wp:effectExtent l="19050" t="19050" r="12065" b="1397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a:picLocks noChangeAspect="1"/>
                    </pic:cNvPicPr>
                  </pic:nvPicPr>
                  <pic:blipFill>
                    <a:blip r:embed="rId33" cstate="screen">
                      <a:extLst>
                        <a:ext uri="{28A0092B-C50C-407E-A947-70E740481C1C}">
                          <a14:useLocalDpi xmlns:a14="http://schemas.microsoft.com/office/drawing/2010/main"/>
                        </a:ext>
                      </a:extLst>
                    </a:blip>
                    <a:stretch>
                      <a:fillRect/>
                    </a:stretch>
                  </pic:blipFill>
                  <pic:spPr>
                    <a:xfrm>
                      <a:off x="0" y="0"/>
                      <a:ext cx="959485" cy="1357630"/>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r w:rsidR="00A0042E" w:rsidRPr="00BE4151">
        <w:rPr>
          <w:rFonts w:asciiTheme="minorEastAsia" w:eastAsiaTheme="minorEastAsia" w:hAnsiTheme="minorEastAsia" w:hint="eastAsia"/>
          <w:b/>
          <w:spacing w:val="2"/>
          <w:sz w:val="24"/>
        </w:rPr>
        <w:t xml:space="preserve">　</w:t>
      </w:r>
      <w:r w:rsidR="00156C5E" w:rsidRPr="00BE4151">
        <w:rPr>
          <w:rFonts w:asciiTheme="minorEastAsia" w:eastAsiaTheme="minorEastAsia" w:hAnsiTheme="minorEastAsia" w:hint="eastAsia"/>
          <w:b/>
          <w:spacing w:val="2"/>
          <w:sz w:val="20"/>
          <w:szCs w:val="20"/>
        </w:rPr>
        <w:t>③</w:t>
      </w:r>
      <w:r w:rsidR="00F76499">
        <w:rPr>
          <w:rFonts w:asciiTheme="minorEastAsia" w:eastAsiaTheme="minorEastAsia" w:hAnsiTheme="minorEastAsia" w:hint="eastAsia"/>
          <w:b/>
          <w:spacing w:val="2"/>
          <w:sz w:val="20"/>
          <w:szCs w:val="20"/>
        </w:rPr>
        <w:t>2018</w:t>
      </w:r>
      <w:r w:rsidRPr="00BE4151">
        <w:rPr>
          <w:rFonts w:asciiTheme="minorEastAsia" w:eastAsiaTheme="minorEastAsia" w:hAnsiTheme="minorEastAsia" w:hint="eastAsia"/>
          <w:b/>
          <w:spacing w:val="2"/>
          <w:sz w:val="20"/>
          <w:szCs w:val="20"/>
        </w:rPr>
        <w:t>年版 日本農業技術検定 過去問題集３級（</w:t>
      </w:r>
      <w:r w:rsidR="00F76499">
        <w:rPr>
          <w:rFonts w:asciiTheme="minorEastAsia" w:eastAsiaTheme="minorEastAsia" w:hAnsiTheme="minorEastAsia" w:hint="eastAsia"/>
          <w:b/>
          <w:spacing w:val="2"/>
          <w:sz w:val="20"/>
          <w:szCs w:val="20"/>
        </w:rPr>
        <w:t>30</w:t>
      </w:r>
      <w:r w:rsidRPr="00BE4151">
        <w:rPr>
          <w:rFonts w:asciiTheme="minorEastAsia" w:eastAsiaTheme="minorEastAsia" w:hAnsiTheme="minorEastAsia"/>
          <w:b/>
          <w:spacing w:val="2"/>
          <w:sz w:val="20"/>
          <w:szCs w:val="20"/>
        </w:rPr>
        <w:t>-01、</w:t>
      </w:r>
      <w:r w:rsidR="00E95B51">
        <w:rPr>
          <w:rFonts w:asciiTheme="minorEastAsia" w:eastAsiaTheme="minorEastAsia" w:hAnsiTheme="minorEastAsia"/>
          <w:b/>
          <w:spacing w:val="2"/>
          <w:sz w:val="20"/>
          <w:szCs w:val="20"/>
        </w:rPr>
        <w:t>1,</w:t>
      </w:r>
      <w:r w:rsidR="00E95B51">
        <w:rPr>
          <w:rFonts w:asciiTheme="minorEastAsia" w:eastAsiaTheme="minorEastAsia" w:hAnsiTheme="minorEastAsia" w:hint="eastAsia"/>
          <w:b/>
          <w:spacing w:val="2"/>
          <w:sz w:val="20"/>
          <w:szCs w:val="20"/>
        </w:rPr>
        <w:t>100</w:t>
      </w:r>
      <w:r w:rsidRPr="00BE4151">
        <w:rPr>
          <w:rFonts w:asciiTheme="minorEastAsia" w:eastAsiaTheme="minorEastAsia" w:hAnsiTheme="minorEastAsia"/>
          <w:b/>
          <w:spacing w:val="2"/>
          <w:sz w:val="20"/>
          <w:szCs w:val="20"/>
        </w:rPr>
        <w:t>円</w:t>
      </w:r>
      <w:r w:rsidRPr="00BE4151">
        <w:rPr>
          <w:rFonts w:asciiTheme="minorEastAsia" w:eastAsiaTheme="minorEastAsia" w:hAnsiTheme="minorEastAsia" w:hint="eastAsia"/>
          <w:b/>
          <w:spacing w:val="2"/>
          <w:sz w:val="20"/>
          <w:szCs w:val="20"/>
        </w:rPr>
        <w:t>）</w:t>
      </w:r>
    </w:p>
    <w:p w:rsidR="00997036" w:rsidRPr="00BE4151" w:rsidRDefault="00F76499" w:rsidP="00997036">
      <w:pPr>
        <w:pStyle w:val="2"/>
        <w:ind w:leftChars="171" w:left="359" w:rightChars="52" w:right="109" w:firstLine="285"/>
        <w:rPr>
          <w:rFonts w:asciiTheme="minorEastAsia" w:eastAsiaTheme="minorEastAsia" w:hAnsiTheme="minorEastAsia"/>
          <w:spacing w:val="2"/>
          <w:sz w:val="24"/>
        </w:rPr>
      </w:pPr>
      <w:r>
        <w:rPr>
          <w:rFonts w:asciiTheme="minorEastAsia" w:eastAsiaTheme="minorEastAsia" w:hAnsiTheme="minorEastAsia" w:hint="eastAsia"/>
          <w:spacing w:val="2"/>
          <w:sz w:val="24"/>
        </w:rPr>
        <w:t>2015</w:t>
      </w:r>
      <w:r w:rsidR="00997036" w:rsidRPr="00BE4151">
        <w:rPr>
          <w:rFonts w:asciiTheme="minorEastAsia" w:eastAsiaTheme="minorEastAsia" w:hAnsiTheme="minorEastAsia" w:hint="eastAsia"/>
          <w:spacing w:val="2"/>
          <w:sz w:val="24"/>
        </w:rPr>
        <w:t>・</w:t>
      </w:r>
      <w:r>
        <w:rPr>
          <w:rFonts w:asciiTheme="minorEastAsia" w:eastAsiaTheme="minorEastAsia" w:hAnsiTheme="minorEastAsia" w:hint="eastAsia"/>
          <w:spacing w:val="2"/>
          <w:sz w:val="24"/>
        </w:rPr>
        <w:t>2016</w:t>
      </w:r>
      <w:r w:rsidR="00997036" w:rsidRPr="00BE4151">
        <w:rPr>
          <w:rFonts w:asciiTheme="minorEastAsia" w:eastAsiaTheme="minorEastAsia" w:hAnsiTheme="minorEastAsia" w:hint="eastAsia"/>
          <w:spacing w:val="2"/>
          <w:sz w:val="24"/>
        </w:rPr>
        <w:t>・</w:t>
      </w:r>
      <w:r>
        <w:rPr>
          <w:rFonts w:asciiTheme="minorEastAsia" w:eastAsiaTheme="minorEastAsia" w:hAnsiTheme="minorEastAsia" w:hint="eastAsia"/>
          <w:spacing w:val="2"/>
          <w:sz w:val="24"/>
        </w:rPr>
        <w:t>2017</w:t>
      </w:r>
      <w:r w:rsidR="00997036" w:rsidRPr="00BE4151">
        <w:rPr>
          <w:rFonts w:asciiTheme="minorEastAsia" w:eastAsiaTheme="minorEastAsia" w:hAnsiTheme="minorEastAsia" w:hint="eastAsia"/>
          <w:spacing w:val="2"/>
          <w:sz w:val="24"/>
        </w:rPr>
        <w:t>年度に行われた試験問題６回分と、</w:t>
      </w:r>
    </w:p>
    <w:p w:rsidR="00A0042E" w:rsidRPr="00BE4151" w:rsidRDefault="00997036" w:rsidP="00997036">
      <w:pPr>
        <w:pStyle w:val="2"/>
        <w:ind w:leftChars="171" w:left="384" w:rightChars="52" w:right="109" w:hanging="25"/>
        <w:rPr>
          <w:rFonts w:asciiTheme="minorEastAsia" w:eastAsiaTheme="minorEastAsia" w:hAnsiTheme="minorEastAsia"/>
          <w:spacing w:val="2"/>
          <w:sz w:val="24"/>
        </w:rPr>
      </w:pPr>
      <w:r w:rsidRPr="00BE4151">
        <w:rPr>
          <w:rFonts w:asciiTheme="minorEastAsia" w:eastAsiaTheme="minorEastAsia" w:hAnsiTheme="minorEastAsia" w:hint="eastAsia"/>
          <w:spacing w:val="2"/>
          <w:sz w:val="24"/>
        </w:rPr>
        <w:t>現役教師による解説を掲載しています。</w:t>
      </w:r>
    </w:p>
    <w:p w:rsidR="00A0042E" w:rsidRPr="00BE4151" w:rsidRDefault="00A0042E" w:rsidP="00A0042E">
      <w:pPr>
        <w:pStyle w:val="2"/>
        <w:ind w:rightChars="52" w:right="109"/>
        <w:rPr>
          <w:rFonts w:asciiTheme="minorEastAsia" w:eastAsiaTheme="minorEastAsia" w:hAnsiTheme="minorEastAsia"/>
          <w:b/>
          <w:spacing w:val="2"/>
          <w:sz w:val="24"/>
        </w:rPr>
      </w:pPr>
    </w:p>
    <w:p w:rsidR="00A0042E" w:rsidRPr="00BE4151" w:rsidRDefault="000D2A10" w:rsidP="00A0042E">
      <w:pPr>
        <w:pStyle w:val="2"/>
        <w:ind w:rightChars="52" w:right="109"/>
        <w:rPr>
          <w:rFonts w:asciiTheme="minorEastAsia" w:eastAsiaTheme="minorEastAsia" w:hAnsiTheme="minorEastAsia"/>
          <w:b/>
          <w:spacing w:val="2"/>
          <w:sz w:val="20"/>
          <w:szCs w:val="20"/>
        </w:rPr>
      </w:pPr>
      <w:r w:rsidRPr="00997036">
        <w:rPr>
          <w:rFonts w:asciiTheme="minorEastAsia" w:hAnsiTheme="minorEastAsia"/>
          <w:noProof/>
          <w:spacing w:val="2"/>
          <w:sz w:val="24"/>
        </w:rPr>
        <w:drawing>
          <wp:anchor distT="0" distB="0" distL="114300" distR="114300" simplePos="0" relativeHeight="251869184" behindDoc="0" locked="0" layoutInCell="1" allowOverlap="1" wp14:anchorId="38BBF043" wp14:editId="1CFCF9F5">
            <wp:simplePos x="0" y="0"/>
            <wp:positionH relativeFrom="column">
              <wp:posOffset>5339715</wp:posOffset>
            </wp:positionH>
            <wp:positionV relativeFrom="paragraph">
              <wp:posOffset>114300</wp:posOffset>
            </wp:positionV>
            <wp:extent cx="937260" cy="1349375"/>
            <wp:effectExtent l="19050" t="19050" r="15240" b="22225"/>
            <wp:wrapNone/>
            <wp:docPr id="29" name="図 29" descr="\\192.168.1.243\maindata\2018-h30\30出版部\05-3 データ画像\30-02 日本農業技術検定２級過去問題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1.243\maindata\2018-h30\30出版部\05-3 データ画像\30-02 日本農業技術検定２級過去問題集.jpg"/>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937260" cy="1349375"/>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Pr="00997036">
        <w:rPr>
          <w:rFonts w:asciiTheme="minorEastAsia" w:hAnsiTheme="minorEastAsia"/>
          <w:noProof/>
          <w:spacing w:val="2"/>
          <w:sz w:val="24"/>
        </w:rPr>
        <w:drawing>
          <wp:anchor distT="0" distB="0" distL="114300" distR="114300" simplePos="0" relativeHeight="251868160" behindDoc="0" locked="0" layoutInCell="1" allowOverlap="1" wp14:anchorId="3B5D14C5" wp14:editId="7CF29EC2">
            <wp:simplePos x="0" y="0"/>
            <wp:positionH relativeFrom="column">
              <wp:posOffset>4311015</wp:posOffset>
            </wp:positionH>
            <wp:positionV relativeFrom="paragraph">
              <wp:posOffset>114935</wp:posOffset>
            </wp:positionV>
            <wp:extent cx="946150" cy="1360805"/>
            <wp:effectExtent l="19050" t="19050" r="25400" b="1079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946150" cy="1360805"/>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156C5E" w:rsidRPr="00BE4151">
        <w:rPr>
          <w:rFonts w:asciiTheme="minorEastAsia" w:eastAsiaTheme="minorEastAsia" w:hAnsiTheme="minorEastAsia" w:hint="eastAsia"/>
          <w:b/>
          <w:spacing w:val="2"/>
          <w:sz w:val="20"/>
          <w:szCs w:val="20"/>
        </w:rPr>
        <w:t xml:space="preserve">　④</w:t>
      </w:r>
      <w:r w:rsidR="00F76499">
        <w:rPr>
          <w:rFonts w:asciiTheme="minorEastAsia" w:eastAsiaTheme="minorEastAsia" w:hAnsiTheme="minorEastAsia" w:hint="eastAsia"/>
          <w:b/>
          <w:spacing w:val="2"/>
          <w:sz w:val="20"/>
          <w:szCs w:val="20"/>
        </w:rPr>
        <w:t>2018</w:t>
      </w:r>
      <w:r w:rsidR="00997036" w:rsidRPr="00BE4151">
        <w:rPr>
          <w:rFonts w:asciiTheme="minorEastAsia" w:eastAsiaTheme="minorEastAsia" w:hAnsiTheme="minorEastAsia" w:hint="eastAsia"/>
          <w:b/>
          <w:spacing w:val="2"/>
          <w:sz w:val="20"/>
          <w:szCs w:val="20"/>
        </w:rPr>
        <w:t>年版 日本農業技術検定 過去問題集２級（</w:t>
      </w:r>
      <w:r w:rsidR="00F76499">
        <w:rPr>
          <w:rFonts w:asciiTheme="minorEastAsia" w:eastAsiaTheme="minorEastAsia" w:hAnsiTheme="minorEastAsia" w:hint="eastAsia"/>
          <w:b/>
          <w:spacing w:val="2"/>
          <w:sz w:val="20"/>
          <w:szCs w:val="20"/>
        </w:rPr>
        <w:t>30</w:t>
      </w:r>
      <w:r w:rsidR="00997036" w:rsidRPr="00BE4151">
        <w:rPr>
          <w:rFonts w:asciiTheme="minorEastAsia" w:eastAsiaTheme="minorEastAsia" w:hAnsiTheme="minorEastAsia"/>
          <w:b/>
          <w:spacing w:val="2"/>
          <w:sz w:val="20"/>
          <w:szCs w:val="20"/>
        </w:rPr>
        <w:t>-02、</w:t>
      </w:r>
      <w:r w:rsidR="00E95B51">
        <w:rPr>
          <w:rFonts w:asciiTheme="minorEastAsia" w:eastAsiaTheme="minorEastAsia" w:hAnsiTheme="minorEastAsia"/>
          <w:b/>
          <w:spacing w:val="2"/>
          <w:sz w:val="20"/>
          <w:szCs w:val="20"/>
        </w:rPr>
        <w:t>1,</w:t>
      </w:r>
      <w:r w:rsidR="00E95B51">
        <w:rPr>
          <w:rFonts w:asciiTheme="minorEastAsia" w:eastAsiaTheme="minorEastAsia" w:hAnsiTheme="minorEastAsia" w:hint="eastAsia"/>
          <w:b/>
          <w:spacing w:val="2"/>
          <w:sz w:val="20"/>
          <w:szCs w:val="20"/>
        </w:rPr>
        <w:t>100</w:t>
      </w:r>
      <w:r w:rsidR="00997036" w:rsidRPr="00BE4151">
        <w:rPr>
          <w:rFonts w:asciiTheme="minorEastAsia" w:eastAsiaTheme="minorEastAsia" w:hAnsiTheme="minorEastAsia"/>
          <w:b/>
          <w:spacing w:val="2"/>
          <w:sz w:val="20"/>
          <w:szCs w:val="20"/>
        </w:rPr>
        <w:t>円</w:t>
      </w:r>
      <w:r w:rsidR="00997036" w:rsidRPr="00BE4151">
        <w:rPr>
          <w:rFonts w:asciiTheme="minorEastAsia" w:eastAsiaTheme="minorEastAsia" w:hAnsiTheme="minorEastAsia" w:hint="eastAsia"/>
          <w:b/>
          <w:spacing w:val="2"/>
          <w:sz w:val="20"/>
          <w:szCs w:val="20"/>
        </w:rPr>
        <w:t>）</w:t>
      </w:r>
    </w:p>
    <w:p w:rsidR="00997036" w:rsidRPr="00BE4151" w:rsidRDefault="00F76499" w:rsidP="00997036">
      <w:pPr>
        <w:ind w:leftChars="171" w:left="359" w:firstLine="285"/>
        <w:rPr>
          <w:rFonts w:asciiTheme="minorEastAsia" w:hAnsiTheme="minorEastAsia"/>
          <w:spacing w:val="2"/>
          <w:sz w:val="24"/>
        </w:rPr>
      </w:pPr>
      <w:r>
        <w:rPr>
          <w:rFonts w:asciiTheme="minorEastAsia" w:hAnsiTheme="minorEastAsia" w:hint="eastAsia"/>
          <w:spacing w:val="2"/>
          <w:sz w:val="24"/>
        </w:rPr>
        <w:t>2017</w:t>
      </w:r>
      <w:r w:rsidR="00997036" w:rsidRPr="00BE4151">
        <w:rPr>
          <w:rFonts w:asciiTheme="minorEastAsia" w:hAnsiTheme="minorEastAsia" w:hint="eastAsia"/>
          <w:spacing w:val="2"/>
          <w:sz w:val="24"/>
        </w:rPr>
        <w:t>年度に行われた試験問題２回分と、現役教師に</w:t>
      </w:r>
    </w:p>
    <w:p w:rsidR="00A0042E" w:rsidRPr="00BE4151" w:rsidRDefault="00F76499" w:rsidP="00997036">
      <w:pPr>
        <w:ind w:leftChars="171" w:left="359"/>
        <w:rPr>
          <w:rFonts w:asciiTheme="minorEastAsia" w:hAnsiTheme="minorEastAsia"/>
          <w:sz w:val="24"/>
          <w:szCs w:val="24"/>
        </w:rPr>
      </w:pPr>
      <w:r>
        <w:rPr>
          <w:rFonts w:asciiTheme="minorEastAsia" w:hAnsiTheme="minorEastAsia" w:hint="eastAsia"/>
          <w:spacing w:val="2"/>
          <w:sz w:val="24"/>
        </w:rPr>
        <w:t>よる解説を掲載しています</w:t>
      </w:r>
      <w:r w:rsidR="00A0042E" w:rsidRPr="00BE4151">
        <w:rPr>
          <w:rFonts w:asciiTheme="minorEastAsia" w:hAnsiTheme="minorEastAsia" w:hint="eastAsia"/>
          <w:spacing w:val="2"/>
          <w:sz w:val="24"/>
        </w:rPr>
        <w:t>。</w:t>
      </w:r>
    </w:p>
    <w:p w:rsidR="00A0042E" w:rsidRPr="00F76499" w:rsidRDefault="00A0042E" w:rsidP="009F49B8">
      <w:pPr>
        <w:rPr>
          <w:rFonts w:asciiTheme="minorEastAsia" w:hAnsiTheme="minorEastAsia"/>
        </w:rPr>
      </w:pPr>
    </w:p>
    <w:p w:rsidR="00997036" w:rsidRPr="00BE4151" w:rsidRDefault="00156C5E" w:rsidP="00997036">
      <w:pPr>
        <w:pStyle w:val="2"/>
        <w:ind w:rightChars="52" w:right="109"/>
        <w:rPr>
          <w:rFonts w:asciiTheme="minorEastAsia" w:eastAsiaTheme="minorEastAsia" w:hAnsiTheme="minorEastAsia"/>
          <w:b/>
          <w:spacing w:val="2"/>
          <w:sz w:val="20"/>
          <w:szCs w:val="20"/>
        </w:rPr>
      </w:pPr>
      <w:r w:rsidRPr="00BE4151">
        <w:rPr>
          <w:rFonts w:asciiTheme="minorEastAsia" w:eastAsiaTheme="minorEastAsia" w:hAnsiTheme="minorEastAsia" w:hint="eastAsia"/>
          <w:b/>
          <w:spacing w:val="2"/>
          <w:sz w:val="20"/>
          <w:szCs w:val="20"/>
        </w:rPr>
        <w:t xml:space="preserve">　</w:t>
      </w:r>
      <w:r w:rsidR="00997036">
        <w:rPr>
          <w:rFonts w:asciiTheme="minorEastAsia" w:eastAsiaTheme="minorEastAsia" w:hAnsiTheme="minorEastAsia" w:hint="eastAsia"/>
          <w:b/>
          <w:spacing w:val="2"/>
          <w:sz w:val="20"/>
          <w:szCs w:val="20"/>
        </w:rPr>
        <w:t>⑤</w:t>
      </w:r>
      <w:r w:rsidR="00F76499">
        <w:rPr>
          <w:rFonts w:asciiTheme="minorEastAsia" w:eastAsiaTheme="minorEastAsia" w:hAnsiTheme="minorEastAsia" w:hint="eastAsia"/>
          <w:b/>
          <w:spacing w:val="2"/>
          <w:sz w:val="20"/>
          <w:szCs w:val="20"/>
        </w:rPr>
        <w:t>2017</w:t>
      </w:r>
      <w:r w:rsidR="00997036" w:rsidRPr="00BE4151">
        <w:rPr>
          <w:rFonts w:asciiTheme="minorEastAsia" w:eastAsiaTheme="minorEastAsia" w:hAnsiTheme="minorEastAsia" w:hint="eastAsia"/>
          <w:b/>
          <w:spacing w:val="2"/>
          <w:sz w:val="20"/>
          <w:szCs w:val="20"/>
        </w:rPr>
        <w:t>年版 日本農業技術検定 過去問題集３級（</w:t>
      </w:r>
      <w:r w:rsidR="00F76499">
        <w:rPr>
          <w:rFonts w:asciiTheme="minorEastAsia" w:eastAsiaTheme="minorEastAsia" w:hAnsiTheme="minorEastAsia" w:hint="eastAsia"/>
          <w:b/>
          <w:spacing w:val="2"/>
          <w:sz w:val="20"/>
          <w:szCs w:val="20"/>
        </w:rPr>
        <w:t>29</w:t>
      </w:r>
      <w:r w:rsidR="00997036" w:rsidRPr="00BE4151">
        <w:rPr>
          <w:rFonts w:asciiTheme="minorEastAsia" w:eastAsiaTheme="minorEastAsia" w:hAnsiTheme="minorEastAsia"/>
          <w:b/>
          <w:spacing w:val="2"/>
          <w:sz w:val="20"/>
          <w:szCs w:val="20"/>
        </w:rPr>
        <w:t>-01、</w:t>
      </w:r>
      <w:r w:rsidR="00E95B51">
        <w:rPr>
          <w:rFonts w:asciiTheme="minorEastAsia" w:eastAsiaTheme="minorEastAsia" w:hAnsiTheme="minorEastAsia"/>
          <w:b/>
          <w:spacing w:val="2"/>
          <w:sz w:val="20"/>
          <w:szCs w:val="20"/>
        </w:rPr>
        <w:t>1,</w:t>
      </w:r>
      <w:r w:rsidR="00E95B51">
        <w:rPr>
          <w:rFonts w:asciiTheme="minorEastAsia" w:eastAsiaTheme="minorEastAsia" w:hAnsiTheme="minorEastAsia" w:hint="eastAsia"/>
          <w:b/>
          <w:spacing w:val="2"/>
          <w:sz w:val="20"/>
          <w:szCs w:val="20"/>
        </w:rPr>
        <w:t>100</w:t>
      </w:r>
      <w:r w:rsidR="00997036" w:rsidRPr="00BE4151">
        <w:rPr>
          <w:rFonts w:asciiTheme="minorEastAsia" w:eastAsiaTheme="minorEastAsia" w:hAnsiTheme="minorEastAsia"/>
          <w:b/>
          <w:spacing w:val="2"/>
          <w:sz w:val="20"/>
          <w:szCs w:val="20"/>
        </w:rPr>
        <w:t>円</w:t>
      </w:r>
      <w:r w:rsidR="00997036" w:rsidRPr="00BE4151">
        <w:rPr>
          <w:rFonts w:asciiTheme="minorEastAsia" w:eastAsiaTheme="minorEastAsia" w:hAnsiTheme="minorEastAsia" w:hint="eastAsia"/>
          <w:b/>
          <w:spacing w:val="2"/>
          <w:sz w:val="20"/>
          <w:szCs w:val="20"/>
        </w:rPr>
        <w:t>）</w:t>
      </w:r>
    </w:p>
    <w:p w:rsidR="00997036" w:rsidRPr="00BE4151" w:rsidRDefault="00F76499" w:rsidP="00997036">
      <w:pPr>
        <w:pStyle w:val="2"/>
        <w:ind w:leftChars="171" w:left="359" w:rightChars="52" w:right="109" w:firstLine="285"/>
        <w:rPr>
          <w:rFonts w:asciiTheme="minorEastAsia" w:eastAsiaTheme="minorEastAsia" w:hAnsiTheme="minorEastAsia"/>
          <w:spacing w:val="2"/>
          <w:sz w:val="24"/>
        </w:rPr>
      </w:pPr>
      <w:r>
        <w:rPr>
          <w:rFonts w:asciiTheme="minorEastAsia" w:eastAsiaTheme="minorEastAsia" w:hAnsiTheme="minorEastAsia" w:hint="eastAsia"/>
          <w:spacing w:val="2"/>
          <w:sz w:val="24"/>
        </w:rPr>
        <w:t>2014</w:t>
      </w:r>
      <w:r w:rsidR="00997036" w:rsidRPr="00BE4151">
        <w:rPr>
          <w:rFonts w:asciiTheme="minorEastAsia" w:eastAsiaTheme="minorEastAsia" w:hAnsiTheme="minorEastAsia" w:hint="eastAsia"/>
          <w:spacing w:val="2"/>
          <w:sz w:val="24"/>
        </w:rPr>
        <w:t>・</w:t>
      </w:r>
      <w:r>
        <w:rPr>
          <w:rFonts w:asciiTheme="minorEastAsia" w:eastAsiaTheme="minorEastAsia" w:hAnsiTheme="minorEastAsia" w:hint="eastAsia"/>
          <w:spacing w:val="2"/>
          <w:sz w:val="24"/>
        </w:rPr>
        <w:t>2015</w:t>
      </w:r>
      <w:r w:rsidR="00997036" w:rsidRPr="00BE4151">
        <w:rPr>
          <w:rFonts w:asciiTheme="minorEastAsia" w:eastAsiaTheme="minorEastAsia" w:hAnsiTheme="minorEastAsia" w:hint="eastAsia"/>
          <w:spacing w:val="2"/>
          <w:sz w:val="24"/>
        </w:rPr>
        <w:t>・</w:t>
      </w:r>
      <w:r>
        <w:rPr>
          <w:rFonts w:asciiTheme="minorEastAsia" w:eastAsiaTheme="minorEastAsia" w:hAnsiTheme="minorEastAsia" w:hint="eastAsia"/>
          <w:spacing w:val="2"/>
          <w:sz w:val="24"/>
        </w:rPr>
        <w:t>2016</w:t>
      </w:r>
      <w:r w:rsidR="00997036" w:rsidRPr="00BE4151">
        <w:rPr>
          <w:rFonts w:asciiTheme="minorEastAsia" w:eastAsiaTheme="minorEastAsia" w:hAnsiTheme="minorEastAsia" w:hint="eastAsia"/>
          <w:spacing w:val="2"/>
          <w:sz w:val="24"/>
        </w:rPr>
        <w:t>年度に行われた試験問題６回分と、</w:t>
      </w:r>
    </w:p>
    <w:p w:rsidR="00997036" w:rsidRPr="00BE4151" w:rsidRDefault="00997036" w:rsidP="00997036">
      <w:pPr>
        <w:pStyle w:val="2"/>
        <w:ind w:leftChars="171" w:left="384" w:rightChars="52" w:right="109" w:hanging="25"/>
        <w:rPr>
          <w:rFonts w:asciiTheme="minorEastAsia" w:eastAsiaTheme="minorEastAsia" w:hAnsiTheme="minorEastAsia"/>
          <w:spacing w:val="2"/>
          <w:sz w:val="24"/>
        </w:rPr>
      </w:pPr>
      <w:r w:rsidRPr="00BE4151">
        <w:rPr>
          <w:rFonts w:asciiTheme="minorEastAsia" w:eastAsiaTheme="minorEastAsia" w:hAnsiTheme="minorEastAsia" w:hint="eastAsia"/>
          <w:spacing w:val="2"/>
          <w:sz w:val="24"/>
        </w:rPr>
        <w:t>現役教師による解説を掲載しています。</w:t>
      </w:r>
    </w:p>
    <w:p w:rsidR="00997036" w:rsidRPr="00BE4151" w:rsidRDefault="00997036" w:rsidP="00997036">
      <w:pPr>
        <w:pStyle w:val="2"/>
        <w:ind w:rightChars="52" w:right="109"/>
        <w:rPr>
          <w:rFonts w:asciiTheme="minorEastAsia" w:eastAsiaTheme="minorEastAsia" w:hAnsiTheme="minorEastAsia"/>
          <w:b/>
          <w:spacing w:val="2"/>
          <w:sz w:val="24"/>
        </w:rPr>
      </w:pPr>
    </w:p>
    <w:p w:rsidR="00997036" w:rsidRPr="00BE4151" w:rsidRDefault="00997036" w:rsidP="00997036">
      <w:pPr>
        <w:pStyle w:val="2"/>
        <w:ind w:rightChars="52" w:right="109"/>
        <w:rPr>
          <w:rFonts w:asciiTheme="minorEastAsia" w:eastAsiaTheme="minorEastAsia" w:hAnsiTheme="minorEastAsia"/>
          <w:b/>
          <w:spacing w:val="2"/>
          <w:sz w:val="20"/>
          <w:szCs w:val="20"/>
        </w:rPr>
      </w:pPr>
      <w:r>
        <w:rPr>
          <w:rFonts w:asciiTheme="minorEastAsia" w:eastAsiaTheme="minorEastAsia" w:hAnsiTheme="minorEastAsia" w:hint="eastAsia"/>
          <w:b/>
          <w:spacing w:val="2"/>
          <w:sz w:val="20"/>
          <w:szCs w:val="20"/>
        </w:rPr>
        <w:t xml:space="preserve">　⑥</w:t>
      </w:r>
      <w:r w:rsidR="00F76499">
        <w:rPr>
          <w:rFonts w:asciiTheme="minorEastAsia" w:eastAsiaTheme="minorEastAsia" w:hAnsiTheme="minorEastAsia" w:hint="eastAsia"/>
          <w:b/>
          <w:spacing w:val="2"/>
          <w:sz w:val="20"/>
          <w:szCs w:val="20"/>
        </w:rPr>
        <w:t>2017</w:t>
      </w:r>
      <w:r w:rsidRPr="00BE4151">
        <w:rPr>
          <w:rFonts w:asciiTheme="minorEastAsia" w:eastAsiaTheme="minorEastAsia" w:hAnsiTheme="minorEastAsia" w:hint="eastAsia"/>
          <w:b/>
          <w:spacing w:val="2"/>
          <w:sz w:val="20"/>
          <w:szCs w:val="20"/>
        </w:rPr>
        <w:t>年版 日本農業技術検定 過去問題集２級（</w:t>
      </w:r>
      <w:r w:rsidR="00F76499">
        <w:rPr>
          <w:rFonts w:asciiTheme="minorEastAsia" w:eastAsiaTheme="minorEastAsia" w:hAnsiTheme="minorEastAsia"/>
          <w:b/>
          <w:spacing w:val="2"/>
          <w:sz w:val="20"/>
          <w:szCs w:val="20"/>
        </w:rPr>
        <w:t>2</w:t>
      </w:r>
      <w:r w:rsidR="00F76499">
        <w:rPr>
          <w:rFonts w:asciiTheme="minorEastAsia" w:eastAsiaTheme="minorEastAsia" w:hAnsiTheme="minorEastAsia" w:hint="eastAsia"/>
          <w:b/>
          <w:spacing w:val="2"/>
          <w:sz w:val="20"/>
          <w:szCs w:val="20"/>
        </w:rPr>
        <w:t>9</w:t>
      </w:r>
      <w:r w:rsidRPr="00BE4151">
        <w:rPr>
          <w:rFonts w:asciiTheme="minorEastAsia" w:eastAsiaTheme="minorEastAsia" w:hAnsiTheme="minorEastAsia"/>
          <w:b/>
          <w:spacing w:val="2"/>
          <w:sz w:val="20"/>
          <w:szCs w:val="20"/>
        </w:rPr>
        <w:t>-02、</w:t>
      </w:r>
      <w:r w:rsidR="00E95B51">
        <w:rPr>
          <w:rFonts w:asciiTheme="minorEastAsia" w:eastAsiaTheme="minorEastAsia" w:hAnsiTheme="minorEastAsia"/>
          <w:b/>
          <w:spacing w:val="2"/>
          <w:sz w:val="20"/>
          <w:szCs w:val="20"/>
        </w:rPr>
        <w:t>1,</w:t>
      </w:r>
      <w:r w:rsidR="00E95B51">
        <w:rPr>
          <w:rFonts w:asciiTheme="minorEastAsia" w:eastAsiaTheme="minorEastAsia" w:hAnsiTheme="minorEastAsia" w:hint="eastAsia"/>
          <w:b/>
          <w:spacing w:val="2"/>
          <w:sz w:val="20"/>
          <w:szCs w:val="20"/>
        </w:rPr>
        <w:t>100</w:t>
      </w:r>
      <w:r w:rsidRPr="00BE4151">
        <w:rPr>
          <w:rFonts w:asciiTheme="minorEastAsia" w:eastAsiaTheme="minorEastAsia" w:hAnsiTheme="minorEastAsia"/>
          <w:b/>
          <w:spacing w:val="2"/>
          <w:sz w:val="20"/>
          <w:szCs w:val="20"/>
        </w:rPr>
        <w:t>円</w:t>
      </w:r>
      <w:r w:rsidRPr="00BE4151">
        <w:rPr>
          <w:rFonts w:asciiTheme="minorEastAsia" w:eastAsiaTheme="minorEastAsia" w:hAnsiTheme="minorEastAsia" w:hint="eastAsia"/>
          <w:b/>
          <w:spacing w:val="2"/>
          <w:sz w:val="20"/>
          <w:szCs w:val="20"/>
        </w:rPr>
        <w:t>）</w:t>
      </w:r>
    </w:p>
    <w:p w:rsidR="00997036" w:rsidRPr="00BE4151" w:rsidRDefault="00F76499" w:rsidP="00997036">
      <w:pPr>
        <w:ind w:leftChars="170" w:left="357" w:firstLine="285"/>
        <w:rPr>
          <w:rFonts w:asciiTheme="minorEastAsia" w:hAnsiTheme="minorEastAsia"/>
          <w:spacing w:val="2"/>
          <w:sz w:val="24"/>
        </w:rPr>
      </w:pPr>
      <w:r>
        <w:rPr>
          <w:rFonts w:asciiTheme="minorEastAsia" w:hAnsiTheme="minorEastAsia" w:hint="eastAsia"/>
          <w:spacing w:val="2"/>
          <w:sz w:val="24"/>
        </w:rPr>
        <w:t>2016</w:t>
      </w:r>
      <w:r w:rsidR="00997036" w:rsidRPr="00BE4151">
        <w:rPr>
          <w:rFonts w:asciiTheme="minorEastAsia" w:hAnsiTheme="minorEastAsia" w:hint="eastAsia"/>
          <w:spacing w:val="2"/>
          <w:sz w:val="24"/>
        </w:rPr>
        <w:t>年度に行われた試験問題２回分と、現役教師に</w:t>
      </w:r>
    </w:p>
    <w:p w:rsidR="00531CA5" w:rsidRDefault="00997036" w:rsidP="00997036">
      <w:pPr>
        <w:pStyle w:val="2"/>
        <w:ind w:leftChars="170" w:left="357" w:rightChars="52" w:right="109"/>
        <w:rPr>
          <w:rFonts w:asciiTheme="minorEastAsia" w:hAnsiTheme="minorEastAsia"/>
          <w:spacing w:val="2"/>
          <w:sz w:val="24"/>
        </w:rPr>
      </w:pPr>
      <w:r w:rsidRPr="00BE4151">
        <w:rPr>
          <w:rFonts w:asciiTheme="minorEastAsia" w:hAnsiTheme="minorEastAsia" w:hint="eastAsia"/>
          <w:spacing w:val="2"/>
          <w:sz w:val="24"/>
        </w:rPr>
        <w:t>よる解説を掲載しています。</w:t>
      </w:r>
    </w:p>
    <w:p w:rsidR="00A0042E" w:rsidRPr="00BE4151" w:rsidRDefault="00C43ABC" w:rsidP="00A0042E">
      <w:pPr>
        <w:pStyle w:val="2"/>
        <w:ind w:rightChars="52" w:right="109"/>
        <w:rPr>
          <w:rFonts w:asciiTheme="minorEastAsia" w:eastAsiaTheme="minorEastAsia" w:hAnsiTheme="minorEastAsia"/>
          <w:b/>
          <w:spacing w:val="2"/>
        </w:rPr>
      </w:pPr>
      <w:r w:rsidRPr="00BE4151">
        <w:rPr>
          <w:rFonts w:asciiTheme="minorEastAsia" w:eastAsiaTheme="minorEastAsia" w:hAnsiTheme="minorEastAsia" w:hint="eastAsia"/>
          <w:noProof/>
        </w:rPr>
        <mc:AlternateContent>
          <mc:Choice Requires="wpg">
            <w:drawing>
              <wp:anchor distT="0" distB="0" distL="114300" distR="114300" simplePos="0" relativeHeight="251803648" behindDoc="0" locked="0" layoutInCell="1" allowOverlap="1" wp14:anchorId="0DC1EDB3" wp14:editId="63C8A8A4">
                <wp:simplePos x="0" y="0"/>
                <wp:positionH relativeFrom="column">
                  <wp:posOffset>4716145</wp:posOffset>
                </wp:positionH>
                <wp:positionV relativeFrom="paragraph">
                  <wp:posOffset>-3175</wp:posOffset>
                </wp:positionV>
                <wp:extent cx="1452880" cy="2501265"/>
                <wp:effectExtent l="19050" t="19050" r="13970" b="13335"/>
                <wp:wrapSquare wrapText="bothSides"/>
                <wp:docPr id="47" name="グループ化 47"/>
                <wp:cNvGraphicFramePr/>
                <a:graphic xmlns:a="http://schemas.openxmlformats.org/drawingml/2006/main">
                  <a:graphicData uri="http://schemas.microsoft.com/office/word/2010/wordprocessingGroup">
                    <wpg:wgp>
                      <wpg:cNvGrpSpPr/>
                      <wpg:grpSpPr>
                        <a:xfrm>
                          <a:off x="0" y="0"/>
                          <a:ext cx="1452880" cy="2501265"/>
                          <a:chOff x="0" y="0"/>
                          <a:chExt cx="1571625" cy="2705100"/>
                        </a:xfrm>
                      </wpg:grpSpPr>
                      <pic:pic xmlns:pic="http://schemas.openxmlformats.org/drawingml/2006/picture">
                        <pic:nvPicPr>
                          <pic:cNvPr id="48" name="図 48"/>
                          <pic:cNvPicPr>
                            <a:picLocks noChangeAspect="1"/>
                          </pic:cNvPicPr>
                        </pic:nvPicPr>
                        <pic:blipFill>
                          <a:blip r:embed="rId36" cstate="screen">
                            <a:extLst>
                              <a:ext uri="{28A0092B-C50C-407E-A947-70E740481C1C}">
                                <a14:useLocalDpi xmlns:a14="http://schemas.microsoft.com/office/drawing/2010/main"/>
                              </a:ext>
                            </a:extLst>
                          </a:blip>
                          <a:stretch>
                            <a:fillRect/>
                          </a:stretch>
                        </pic:blipFill>
                        <pic:spPr>
                          <a:xfrm>
                            <a:off x="819150" y="0"/>
                            <a:ext cx="752475" cy="1323975"/>
                          </a:xfrm>
                          <a:prstGeom prst="rect">
                            <a:avLst/>
                          </a:prstGeom>
                          <a:ln w="6350">
                            <a:solidFill>
                              <a:schemeClr val="tx1"/>
                            </a:solidFill>
                          </a:ln>
                        </pic:spPr>
                      </pic:pic>
                      <pic:pic xmlns:pic="http://schemas.openxmlformats.org/drawingml/2006/picture">
                        <pic:nvPicPr>
                          <pic:cNvPr id="49" name="図 49"/>
                          <pic:cNvPicPr>
                            <a:picLocks noChangeAspect="1"/>
                          </pic:cNvPicPr>
                        </pic:nvPicPr>
                        <pic:blipFill>
                          <a:blip r:embed="rId37" cstate="screen">
                            <a:extLst>
                              <a:ext uri="{28A0092B-C50C-407E-A947-70E740481C1C}">
                                <a14:useLocalDpi xmlns:a14="http://schemas.microsoft.com/office/drawing/2010/main"/>
                              </a:ext>
                            </a:extLst>
                          </a:blip>
                          <a:stretch>
                            <a:fillRect/>
                          </a:stretch>
                        </pic:blipFill>
                        <pic:spPr>
                          <a:xfrm>
                            <a:off x="819150" y="1393807"/>
                            <a:ext cx="752475" cy="1304925"/>
                          </a:xfrm>
                          <a:prstGeom prst="rect">
                            <a:avLst/>
                          </a:prstGeom>
                          <a:ln w="6350">
                            <a:solidFill>
                              <a:schemeClr val="tx1"/>
                            </a:solidFill>
                          </a:ln>
                        </pic:spPr>
                      </pic:pic>
                      <pic:pic xmlns:pic="http://schemas.openxmlformats.org/drawingml/2006/picture">
                        <pic:nvPicPr>
                          <pic:cNvPr id="50" name="図 50"/>
                          <pic:cNvPicPr>
                            <a:picLocks noChangeAspect="1"/>
                          </pic:cNvPicPr>
                        </pic:nvPicPr>
                        <pic:blipFill>
                          <a:blip r:embed="rId38" cstate="screen">
                            <a:extLst>
                              <a:ext uri="{28A0092B-C50C-407E-A947-70E740481C1C}">
                                <a14:useLocalDpi xmlns:a14="http://schemas.microsoft.com/office/drawing/2010/main"/>
                              </a:ext>
                            </a:extLst>
                          </a:blip>
                          <a:stretch>
                            <a:fillRect/>
                          </a:stretch>
                        </pic:blipFill>
                        <pic:spPr>
                          <a:xfrm>
                            <a:off x="0" y="0"/>
                            <a:ext cx="752475" cy="1323975"/>
                          </a:xfrm>
                          <a:prstGeom prst="rect">
                            <a:avLst/>
                          </a:prstGeom>
                          <a:ln w="6350">
                            <a:solidFill>
                              <a:schemeClr val="tx1"/>
                            </a:solidFill>
                          </a:ln>
                        </pic:spPr>
                      </pic:pic>
                      <pic:pic xmlns:pic="http://schemas.openxmlformats.org/drawingml/2006/picture">
                        <pic:nvPicPr>
                          <pic:cNvPr id="51" name="図 51"/>
                          <pic:cNvPicPr>
                            <a:picLocks noChangeAspect="1"/>
                          </pic:cNvPicPr>
                        </pic:nvPicPr>
                        <pic:blipFill>
                          <a:blip r:embed="rId39" cstate="screen">
                            <a:extLst>
                              <a:ext uri="{28A0092B-C50C-407E-A947-70E740481C1C}">
                                <a14:useLocalDpi xmlns:a14="http://schemas.microsoft.com/office/drawing/2010/main"/>
                              </a:ext>
                            </a:extLst>
                          </a:blip>
                          <a:stretch>
                            <a:fillRect/>
                          </a:stretch>
                        </pic:blipFill>
                        <pic:spPr>
                          <a:xfrm>
                            <a:off x="0" y="1381125"/>
                            <a:ext cx="752475" cy="1323975"/>
                          </a:xfrm>
                          <a:prstGeom prst="rect">
                            <a:avLst/>
                          </a:prstGeom>
                          <a:ln w="6350">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id="グループ化 47" o:spid="_x0000_s1026" style="position:absolute;left:0;text-align:left;margin-left:371.35pt;margin-top:-.25pt;width:114.4pt;height:196.95pt;z-index:251803648;mso-width-relative:margin;mso-height-relative:margin" coordsize="15716,27051"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">
                <v:shape id="図 48" o:spid="_x0000_s1027" type="#_x0000_t75" style="position:absolute;left:8191;width:7525;height:13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4+zDAAAAA2wAAAA8AAABkcnMvZG93bnJldi54bWxET8tqwkAU3Rf8h+EK7urEWopERxGhaGM3&#10;Rj/gmrl5YOZOyIxJ2q93FoLLw3mvNoOpRUetqywrmE0jEMSZ1RUXCi7n7/cFCOeRNdaWScEfOdis&#10;R28rjLXt+URd6gsRQtjFqKD0vomldFlJBt3UNsSBy21r0AfYFlK32IdwU8uPKPqSBisODSU2tCsp&#10;u6V3oyC/Zj/HJNnj/x4TmtvfvL+mnVKT8bBdgvA0+Jf46T5oBZ9hbPgSfoBc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Tj7MMAAAADbAAAADwAAAAAAAAAAAAAAAACfAgAA&#10;ZHJzL2Rvd25yZXYueG1sUEsFBgAAAAAEAAQA9wAAAIwDAAAAAA==&#10;" stroked="t" strokecolor="black [3213]" strokeweight=".5pt">
                  <v:imagedata r:id="rId43" o:title=""/>
                  <v:path arrowok="t"/>
                </v:shape>
                <v:shape id="図 49" o:spid="_x0000_s1028" type="#_x0000_t75" style="position:absolute;left:8191;top:13938;width:7525;height:13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wL4bFAAAA2wAAAA8AAABkcnMvZG93bnJldi54bWxEj81rwkAUxO8F/4flCb3VjVJKja4i0X4c&#10;evALJLdH9pkNZt+G7Grif+8WCj0OM/MbZr7sbS1u1PrKsYLxKAFBXDhdcangePh4eQfhA7LG2jEp&#10;uJOH5WLwNMdUu453dNuHUkQI+xQVmBCaVEpfGLLoR64hjt7ZtRZDlG0pdYtdhNtaTpLkTVqsOC4Y&#10;bCgzVFz2V6vgKzPVpjvp7PqT59vPc762K14r9TzsVzMQgfrwH/5rf2sFr1P4/RJ/gFw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8C+GxQAAANsAAAAPAAAAAAAAAAAAAAAA&#10;AJ8CAABkcnMvZG93bnJldi54bWxQSwUGAAAAAAQABAD3AAAAkQMAAAAA&#10;" stroked="t" strokecolor="black [3213]" strokeweight=".5pt">
                  <v:imagedata r:id="rId44" o:title=""/>
                  <v:path arrowok="t"/>
                </v:shape>
                <v:shape id="図 50" o:spid="_x0000_s1029" type="#_x0000_t75" style="position:absolute;width:7524;height:13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8iMbBAAAA2wAAAA8AAABkcnMvZG93bnJldi54bWxET89rwjAUvg/8H8ITvM1UYXNUowxBXC+D&#10;drp5fDTPtqx5KUms9b83B8Hjx/d7tRlMK3pyvrGsYDZNQBCXVjdcKTj87F4/QPiArLG1TApu5GGz&#10;Hr2sMNX2yjn1RahEDGGfooI6hC6V0pc1GfRT2xFH7mydwRChq6R2eI3hppXzJHmXBhuODTV2tK2p&#10;/C8uRsE+OyZ/+Sw7DdXx150Xh0vJ+K3UZDx8LkEEGsJT/HB/aQVvcX38En+AXN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C8iMbBAAAA2wAAAA8AAAAAAAAAAAAAAAAAnwIA&#10;AGRycy9kb3ducmV2LnhtbFBLBQYAAAAABAAEAPcAAACNAwAAAAA=&#10;" stroked="t" strokecolor="black [3213]" strokeweight=".5pt">
                  <v:imagedata r:id="rId45" o:title=""/>
                  <v:path arrowok="t"/>
                </v:shape>
                <v:shape id="図 51" o:spid="_x0000_s1030" type="#_x0000_t75" style="position:absolute;top:13811;width:7524;height:13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cmujEAAAA2wAAAA8AAABkcnMvZG93bnJldi54bWxEj0FrwkAUhO+C/2F5Qi+iG0MtkrqKCAUJ&#10;rRDb3h/ZZxLMvo272yT9991CocdhZr5htvvRtKIn5xvLClbLBARxaXXDlYKP95fFBoQPyBpby6Tg&#10;mzzsd9PJFjNtBy6ov4RKRAj7DBXUIXSZlL6syaBf2o44elfrDIYoXSW1wyHCTSvTJHmSBhuOCzV2&#10;dKypvF2+jII75v1rcXbyXn7qt5RONq/mj0o9zMbDM4hAY/gP/7VPWsF6Bb9f4g+Qu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scmujEAAAA2wAAAA8AAAAAAAAAAAAAAAAA&#10;nwIAAGRycy9kb3ducmV2LnhtbFBLBQYAAAAABAAEAPcAAACQAwAAAAA=&#10;" stroked="t" strokecolor="black [3213]" strokeweight=".5pt">
                  <v:imagedata r:id="rId46" o:title=""/>
                  <v:path arrowok="t"/>
                </v:shape>
                <w10:wrap type="square"/>
              </v:group>
            </w:pict>
          </mc:Fallback>
        </mc:AlternateContent>
      </w:r>
      <w:r w:rsidR="00A0042E" w:rsidRPr="00BE4151">
        <w:rPr>
          <w:rFonts w:asciiTheme="minorEastAsia" w:eastAsiaTheme="minorEastAsia" w:hAnsiTheme="minorEastAsia" w:hint="eastAsia"/>
          <w:b/>
        </w:rPr>
        <w:t>２）</w:t>
      </w:r>
      <w:r w:rsidR="00A0042E" w:rsidRPr="00BE4151">
        <w:rPr>
          <w:rFonts w:asciiTheme="minorEastAsia" w:eastAsiaTheme="minorEastAsia" w:hAnsiTheme="minorEastAsia" w:hint="eastAsia"/>
          <w:b/>
          <w:spacing w:val="2"/>
          <w:sz w:val="24"/>
        </w:rPr>
        <w:t>病害虫・雑草フィールドブック</w:t>
      </w:r>
    </w:p>
    <w:p w:rsidR="00A0042E" w:rsidRPr="00BE4151" w:rsidRDefault="00A0042E" w:rsidP="00A0042E">
      <w:pPr>
        <w:pStyle w:val="2"/>
        <w:ind w:leftChars="270" w:left="567" w:rightChars="52" w:right="109"/>
        <w:rPr>
          <w:rFonts w:asciiTheme="minorEastAsia" w:eastAsiaTheme="minorEastAsia" w:hAnsiTheme="minorEastAsia"/>
          <w:sz w:val="24"/>
        </w:rPr>
      </w:pPr>
      <w:r w:rsidRPr="00BE4151">
        <w:rPr>
          <w:rFonts w:asciiTheme="minorEastAsia" w:eastAsiaTheme="minorEastAsia" w:hAnsiTheme="minorEastAsia" w:hint="eastAsia"/>
          <w:spacing w:val="2"/>
          <w:sz w:val="24"/>
        </w:rPr>
        <w:t xml:space="preserve">　主要な病害虫・雑草を</w:t>
      </w:r>
      <w:r w:rsidRPr="00BE4151">
        <w:rPr>
          <w:rFonts w:asciiTheme="minorEastAsia" w:eastAsiaTheme="minorEastAsia" w:hAnsiTheme="minorEastAsia"/>
          <w:sz w:val="24"/>
        </w:rPr>
        <w:t>カラー写真とともに簡便に説明した、</w:t>
      </w:r>
    </w:p>
    <w:p w:rsidR="00A0042E" w:rsidRPr="00BE4151" w:rsidRDefault="00A0042E" w:rsidP="00A0042E">
      <w:pPr>
        <w:pStyle w:val="2"/>
        <w:ind w:leftChars="270" w:left="567" w:rightChars="52" w:right="109"/>
        <w:rPr>
          <w:rFonts w:asciiTheme="minorEastAsia" w:eastAsiaTheme="minorEastAsia" w:hAnsiTheme="minorEastAsia"/>
          <w:sz w:val="24"/>
        </w:rPr>
      </w:pPr>
      <w:r w:rsidRPr="00BE4151">
        <w:rPr>
          <w:rFonts w:asciiTheme="minorEastAsia" w:eastAsiaTheme="minorEastAsia" w:hAnsiTheme="minorEastAsia"/>
          <w:sz w:val="24"/>
        </w:rPr>
        <w:t>現場に携帯できる小図鑑です。</w:t>
      </w:r>
    </w:p>
    <w:p w:rsidR="00A0042E" w:rsidRPr="00BE4151" w:rsidRDefault="00A0042E" w:rsidP="00A0042E">
      <w:pPr>
        <w:pStyle w:val="2"/>
        <w:ind w:leftChars="269" w:left="565" w:rightChars="52" w:right="109"/>
        <w:rPr>
          <w:rFonts w:asciiTheme="minorEastAsia" w:eastAsiaTheme="minorEastAsia" w:hAnsiTheme="minorEastAsia"/>
          <w:b/>
          <w:spacing w:val="2"/>
          <w:sz w:val="24"/>
        </w:rPr>
      </w:pPr>
      <w:r w:rsidRPr="00BE4151">
        <w:rPr>
          <w:rFonts w:asciiTheme="minorEastAsia" w:eastAsiaTheme="minorEastAsia" w:hAnsiTheme="minorEastAsia" w:hint="eastAsia"/>
          <w:b/>
          <w:sz w:val="24"/>
        </w:rPr>
        <w:t>①水稲編</w:t>
      </w:r>
      <w:r w:rsidRPr="00BE4151">
        <w:rPr>
          <w:rFonts w:asciiTheme="minorEastAsia" w:eastAsiaTheme="minorEastAsia" w:hAnsiTheme="minorEastAsia" w:hint="eastAsia"/>
          <w:b/>
          <w:spacing w:val="2"/>
          <w:sz w:val="24"/>
        </w:rPr>
        <w:t>（</w:t>
      </w:r>
      <w:r w:rsidRPr="00BE4151">
        <w:rPr>
          <w:rFonts w:asciiTheme="minorEastAsia" w:eastAsiaTheme="minorEastAsia" w:hAnsiTheme="minorEastAsia"/>
          <w:b/>
          <w:spacing w:val="2"/>
          <w:sz w:val="24"/>
        </w:rPr>
        <w:t>17-04、</w:t>
      </w:r>
      <w:r w:rsidR="00E95B51">
        <w:rPr>
          <w:rFonts w:asciiTheme="minorEastAsia" w:eastAsiaTheme="minorEastAsia" w:hAnsiTheme="minorEastAsia"/>
          <w:b/>
          <w:spacing w:val="2"/>
          <w:sz w:val="24"/>
        </w:rPr>
        <w:t>1,0</w:t>
      </w:r>
      <w:r w:rsidR="00E95B51">
        <w:rPr>
          <w:rFonts w:asciiTheme="minorEastAsia" w:eastAsiaTheme="minorEastAsia" w:hAnsiTheme="minorEastAsia" w:hint="eastAsia"/>
          <w:b/>
          <w:spacing w:val="2"/>
          <w:sz w:val="24"/>
        </w:rPr>
        <w:t>48</w:t>
      </w:r>
      <w:r w:rsidRPr="00BE4151">
        <w:rPr>
          <w:rFonts w:asciiTheme="minorEastAsia" w:eastAsiaTheme="minorEastAsia" w:hAnsiTheme="minorEastAsia"/>
          <w:b/>
          <w:spacing w:val="2"/>
          <w:sz w:val="24"/>
        </w:rPr>
        <w:t>円</w:t>
      </w:r>
      <w:r w:rsidRPr="00BE4151">
        <w:rPr>
          <w:rFonts w:asciiTheme="minorEastAsia" w:eastAsiaTheme="minorEastAsia" w:hAnsiTheme="minorEastAsia" w:hint="eastAsia"/>
          <w:b/>
          <w:spacing w:val="2"/>
          <w:sz w:val="24"/>
        </w:rPr>
        <w:t>）</w:t>
      </w:r>
    </w:p>
    <w:p w:rsidR="00A0042E" w:rsidRPr="00BE4151" w:rsidRDefault="00A0042E" w:rsidP="00A0042E">
      <w:pPr>
        <w:pStyle w:val="2"/>
        <w:ind w:rightChars="52" w:right="109" w:firstLineChars="354" w:firstLine="850"/>
        <w:rPr>
          <w:rFonts w:asciiTheme="minorEastAsia" w:eastAsiaTheme="minorEastAsia" w:hAnsiTheme="minorEastAsia"/>
          <w:sz w:val="24"/>
        </w:rPr>
      </w:pPr>
      <w:r w:rsidRPr="00BE4151">
        <w:rPr>
          <w:rFonts w:asciiTheme="minorEastAsia" w:eastAsiaTheme="minorEastAsia" w:hAnsiTheme="minorEastAsia" w:hint="eastAsia"/>
          <w:sz w:val="24"/>
        </w:rPr>
        <w:t>病害16種、害虫23種、 雑草39種を収録。</w:t>
      </w:r>
    </w:p>
    <w:p w:rsidR="00A0042E" w:rsidRPr="00BE4151" w:rsidRDefault="00A0042E" w:rsidP="00A0042E">
      <w:pPr>
        <w:pStyle w:val="2"/>
        <w:ind w:leftChars="269" w:left="565" w:rightChars="52" w:right="109"/>
        <w:rPr>
          <w:rFonts w:asciiTheme="minorEastAsia" w:eastAsiaTheme="minorEastAsia" w:hAnsiTheme="minorEastAsia"/>
          <w:b/>
          <w:spacing w:val="2"/>
          <w:sz w:val="24"/>
        </w:rPr>
      </w:pPr>
      <w:r w:rsidRPr="00BE4151">
        <w:rPr>
          <w:rFonts w:asciiTheme="minorEastAsia" w:eastAsiaTheme="minorEastAsia" w:hAnsiTheme="minorEastAsia" w:hint="eastAsia"/>
          <w:b/>
          <w:sz w:val="24"/>
        </w:rPr>
        <w:t>②野菜編</w:t>
      </w:r>
      <w:r w:rsidRPr="00BE4151">
        <w:rPr>
          <w:rFonts w:asciiTheme="minorEastAsia" w:eastAsiaTheme="minorEastAsia" w:hAnsiTheme="minorEastAsia" w:hint="eastAsia"/>
          <w:b/>
          <w:spacing w:val="2"/>
          <w:sz w:val="24"/>
        </w:rPr>
        <w:t>（</w:t>
      </w:r>
      <w:r w:rsidRPr="00BE4151">
        <w:rPr>
          <w:rFonts w:asciiTheme="minorEastAsia" w:eastAsiaTheme="minorEastAsia" w:hAnsiTheme="minorEastAsia"/>
          <w:b/>
          <w:spacing w:val="2"/>
          <w:sz w:val="24"/>
        </w:rPr>
        <w:t>17-05、</w:t>
      </w:r>
      <w:r w:rsidR="00E95B51">
        <w:rPr>
          <w:rFonts w:asciiTheme="minorEastAsia" w:eastAsiaTheme="minorEastAsia" w:hAnsiTheme="minorEastAsia"/>
          <w:b/>
          <w:spacing w:val="2"/>
          <w:sz w:val="24"/>
        </w:rPr>
        <w:t>1,0</w:t>
      </w:r>
      <w:r w:rsidR="00E95B51">
        <w:rPr>
          <w:rFonts w:asciiTheme="minorEastAsia" w:eastAsiaTheme="minorEastAsia" w:hAnsiTheme="minorEastAsia" w:hint="eastAsia"/>
          <w:b/>
          <w:spacing w:val="2"/>
          <w:sz w:val="24"/>
        </w:rPr>
        <w:t>48</w:t>
      </w:r>
      <w:r w:rsidRPr="00BE4151">
        <w:rPr>
          <w:rFonts w:asciiTheme="minorEastAsia" w:eastAsiaTheme="minorEastAsia" w:hAnsiTheme="minorEastAsia"/>
          <w:b/>
          <w:spacing w:val="2"/>
          <w:sz w:val="24"/>
        </w:rPr>
        <w:t>円</w:t>
      </w:r>
      <w:r w:rsidRPr="00BE4151">
        <w:rPr>
          <w:rFonts w:asciiTheme="minorEastAsia" w:eastAsiaTheme="minorEastAsia" w:hAnsiTheme="minorEastAsia" w:hint="eastAsia"/>
          <w:b/>
          <w:spacing w:val="2"/>
          <w:sz w:val="24"/>
        </w:rPr>
        <w:t>）</w:t>
      </w:r>
    </w:p>
    <w:p w:rsidR="00A0042E" w:rsidRPr="00BE4151" w:rsidRDefault="00A0042E" w:rsidP="00A0042E">
      <w:pPr>
        <w:pStyle w:val="2"/>
        <w:ind w:rightChars="52" w:right="109" w:firstLineChars="348" w:firstLine="849"/>
        <w:rPr>
          <w:rFonts w:asciiTheme="minorEastAsia" w:eastAsiaTheme="minorEastAsia" w:hAnsiTheme="minorEastAsia"/>
          <w:b/>
          <w:sz w:val="24"/>
        </w:rPr>
      </w:pPr>
      <w:r w:rsidRPr="00BE4151">
        <w:rPr>
          <w:rFonts w:asciiTheme="minorEastAsia" w:eastAsiaTheme="minorEastAsia" w:hAnsiTheme="minorEastAsia" w:hint="eastAsia"/>
          <w:spacing w:val="2"/>
          <w:sz w:val="24"/>
        </w:rPr>
        <w:t>病害94種、害虫33種、雑草26種を収録。</w:t>
      </w:r>
    </w:p>
    <w:p w:rsidR="00A0042E" w:rsidRPr="00BE4151" w:rsidRDefault="00A0042E" w:rsidP="00A0042E">
      <w:pPr>
        <w:pStyle w:val="2"/>
        <w:ind w:leftChars="269" w:left="565" w:rightChars="52" w:right="109"/>
        <w:rPr>
          <w:rFonts w:asciiTheme="minorEastAsia" w:eastAsiaTheme="minorEastAsia" w:hAnsiTheme="minorEastAsia"/>
          <w:b/>
          <w:spacing w:val="2"/>
          <w:sz w:val="24"/>
        </w:rPr>
      </w:pPr>
      <w:r w:rsidRPr="00BE4151">
        <w:rPr>
          <w:rFonts w:asciiTheme="minorEastAsia" w:eastAsiaTheme="minorEastAsia" w:hAnsiTheme="minorEastAsia" w:hint="eastAsia"/>
          <w:b/>
          <w:sz w:val="24"/>
        </w:rPr>
        <w:t>③柑橘編</w:t>
      </w:r>
      <w:r w:rsidRPr="00BE4151">
        <w:rPr>
          <w:rFonts w:asciiTheme="minorEastAsia" w:eastAsiaTheme="minorEastAsia" w:hAnsiTheme="minorEastAsia" w:hint="eastAsia"/>
          <w:b/>
          <w:spacing w:val="2"/>
          <w:sz w:val="24"/>
        </w:rPr>
        <w:t>（</w:t>
      </w:r>
      <w:r w:rsidRPr="00BE4151">
        <w:rPr>
          <w:rFonts w:asciiTheme="minorEastAsia" w:eastAsiaTheme="minorEastAsia" w:hAnsiTheme="minorEastAsia"/>
          <w:b/>
          <w:spacing w:val="2"/>
          <w:sz w:val="24"/>
        </w:rPr>
        <w:t>17-57、</w:t>
      </w:r>
      <w:r w:rsidR="00E95B51">
        <w:rPr>
          <w:rFonts w:asciiTheme="minorEastAsia" w:eastAsiaTheme="minorEastAsia" w:hAnsiTheme="minorEastAsia"/>
          <w:b/>
          <w:spacing w:val="2"/>
          <w:sz w:val="24"/>
        </w:rPr>
        <w:t>1,0</w:t>
      </w:r>
      <w:r w:rsidR="00E95B51">
        <w:rPr>
          <w:rFonts w:asciiTheme="minorEastAsia" w:eastAsiaTheme="minorEastAsia" w:hAnsiTheme="minorEastAsia" w:hint="eastAsia"/>
          <w:b/>
          <w:spacing w:val="2"/>
          <w:sz w:val="24"/>
        </w:rPr>
        <w:t>48</w:t>
      </w:r>
      <w:r w:rsidRPr="00BE4151">
        <w:rPr>
          <w:rFonts w:asciiTheme="minorEastAsia" w:eastAsiaTheme="minorEastAsia" w:hAnsiTheme="minorEastAsia"/>
          <w:b/>
          <w:spacing w:val="2"/>
          <w:sz w:val="24"/>
        </w:rPr>
        <w:t>円</w:t>
      </w:r>
      <w:r w:rsidRPr="00BE4151">
        <w:rPr>
          <w:rFonts w:asciiTheme="minorEastAsia" w:eastAsiaTheme="minorEastAsia" w:hAnsiTheme="minorEastAsia" w:hint="eastAsia"/>
          <w:b/>
          <w:spacing w:val="2"/>
          <w:sz w:val="24"/>
        </w:rPr>
        <w:t>）</w:t>
      </w:r>
    </w:p>
    <w:p w:rsidR="00A0042E" w:rsidRPr="00BE4151" w:rsidRDefault="00A0042E" w:rsidP="00A0042E">
      <w:pPr>
        <w:pStyle w:val="2"/>
        <w:ind w:rightChars="52" w:right="109" w:firstLineChars="348" w:firstLine="849"/>
        <w:rPr>
          <w:rFonts w:asciiTheme="minorEastAsia" w:eastAsiaTheme="minorEastAsia" w:hAnsiTheme="minorEastAsia"/>
          <w:sz w:val="24"/>
        </w:rPr>
      </w:pPr>
      <w:r w:rsidRPr="00BE4151">
        <w:rPr>
          <w:rFonts w:asciiTheme="minorEastAsia" w:eastAsiaTheme="minorEastAsia" w:hAnsiTheme="minorEastAsia" w:hint="eastAsia"/>
          <w:spacing w:val="2"/>
          <w:sz w:val="24"/>
        </w:rPr>
        <w:t>病害19種、害虫31種、雑草28種を収録。</w:t>
      </w:r>
    </w:p>
    <w:p w:rsidR="00A0042E" w:rsidRPr="00BE4151" w:rsidRDefault="00A0042E" w:rsidP="00A0042E">
      <w:pPr>
        <w:pStyle w:val="2"/>
        <w:ind w:leftChars="269" w:left="565" w:rightChars="52" w:right="109"/>
        <w:rPr>
          <w:rFonts w:asciiTheme="minorEastAsia" w:eastAsiaTheme="minorEastAsia" w:hAnsiTheme="minorEastAsia"/>
          <w:b/>
          <w:spacing w:val="2"/>
          <w:sz w:val="24"/>
        </w:rPr>
      </w:pPr>
      <w:r w:rsidRPr="00BE4151">
        <w:rPr>
          <w:rFonts w:asciiTheme="minorEastAsia" w:eastAsiaTheme="minorEastAsia" w:hAnsiTheme="minorEastAsia" w:hint="eastAsia"/>
          <w:b/>
          <w:sz w:val="24"/>
        </w:rPr>
        <w:t>④果樹編</w:t>
      </w:r>
      <w:r w:rsidRPr="00BE4151">
        <w:rPr>
          <w:rFonts w:asciiTheme="minorEastAsia" w:eastAsiaTheme="minorEastAsia" w:hAnsiTheme="minorEastAsia" w:hint="eastAsia"/>
          <w:b/>
          <w:spacing w:val="2"/>
          <w:sz w:val="24"/>
        </w:rPr>
        <w:t>（</w:t>
      </w:r>
      <w:r w:rsidRPr="00BE4151">
        <w:rPr>
          <w:rFonts w:asciiTheme="minorEastAsia" w:eastAsiaTheme="minorEastAsia" w:hAnsiTheme="minorEastAsia"/>
          <w:b/>
          <w:spacing w:val="2"/>
          <w:sz w:val="24"/>
        </w:rPr>
        <w:t>18-01、</w:t>
      </w:r>
      <w:r w:rsidR="00E95B51">
        <w:rPr>
          <w:rFonts w:asciiTheme="minorEastAsia" w:eastAsiaTheme="minorEastAsia" w:hAnsiTheme="minorEastAsia"/>
          <w:b/>
          <w:spacing w:val="2"/>
          <w:sz w:val="24"/>
        </w:rPr>
        <w:t>1,0</w:t>
      </w:r>
      <w:r w:rsidR="00E95B51">
        <w:rPr>
          <w:rFonts w:asciiTheme="minorEastAsia" w:eastAsiaTheme="minorEastAsia" w:hAnsiTheme="minorEastAsia" w:hint="eastAsia"/>
          <w:b/>
          <w:spacing w:val="2"/>
          <w:sz w:val="24"/>
        </w:rPr>
        <w:t>48</w:t>
      </w:r>
      <w:r w:rsidRPr="00BE4151">
        <w:rPr>
          <w:rFonts w:asciiTheme="minorEastAsia" w:eastAsiaTheme="minorEastAsia" w:hAnsiTheme="minorEastAsia"/>
          <w:b/>
          <w:spacing w:val="2"/>
          <w:sz w:val="24"/>
        </w:rPr>
        <w:t>円</w:t>
      </w:r>
      <w:r w:rsidRPr="00BE4151">
        <w:rPr>
          <w:rFonts w:asciiTheme="minorEastAsia" w:eastAsiaTheme="minorEastAsia" w:hAnsiTheme="minorEastAsia" w:hint="eastAsia"/>
          <w:b/>
          <w:spacing w:val="2"/>
          <w:sz w:val="24"/>
        </w:rPr>
        <w:t>）</w:t>
      </w:r>
    </w:p>
    <w:p w:rsidR="00A0042E" w:rsidRPr="00BE4151" w:rsidRDefault="00A0042E" w:rsidP="00A0042E">
      <w:pPr>
        <w:ind w:firstLineChars="348" w:firstLine="849"/>
        <w:rPr>
          <w:rFonts w:asciiTheme="minorEastAsia" w:hAnsiTheme="minorEastAsia"/>
          <w:spacing w:val="2"/>
          <w:sz w:val="24"/>
          <w:szCs w:val="24"/>
        </w:rPr>
      </w:pPr>
      <w:r w:rsidRPr="00BE4151">
        <w:rPr>
          <w:rFonts w:asciiTheme="minorEastAsia" w:hAnsiTheme="minorEastAsia" w:hint="eastAsia"/>
          <w:spacing w:val="2"/>
          <w:sz w:val="24"/>
          <w:szCs w:val="24"/>
        </w:rPr>
        <w:t>病害43種、害虫33種、雑草22種を収録。</w:t>
      </w:r>
    </w:p>
    <w:p w:rsidR="00A0042E" w:rsidRDefault="00A0042E" w:rsidP="00182F49">
      <w:pPr>
        <w:rPr>
          <w:rFonts w:asciiTheme="minorEastAsia" w:hAnsiTheme="minorEastAsia"/>
        </w:rPr>
      </w:pPr>
    </w:p>
    <w:p w:rsidR="00C87AA3" w:rsidRPr="00BE4151" w:rsidRDefault="00927051" w:rsidP="00182F49">
      <w:pPr>
        <w:rPr>
          <w:rFonts w:asciiTheme="minorEastAsia" w:hAnsiTheme="minorEastAsia"/>
        </w:rPr>
      </w:pPr>
      <w:r w:rsidRPr="00BE4151">
        <w:rPr>
          <w:rFonts w:asciiTheme="minorEastAsia" w:hAnsiTheme="minorEastAsia"/>
          <w:noProof/>
        </w:rPr>
        <w:drawing>
          <wp:anchor distT="0" distB="0" distL="114300" distR="114300" simplePos="0" relativeHeight="251760640" behindDoc="0" locked="0" layoutInCell="1" allowOverlap="1" wp14:anchorId="5D6048EB" wp14:editId="51DA5096">
            <wp:simplePos x="0" y="0"/>
            <wp:positionH relativeFrom="column">
              <wp:posOffset>5255895</wp:posOffset>
            </wp:positionH>
            <wp:positionV relativeFrom="paragraph">
              <wp:posOffset>113030</wp:posOffset>
            </wp:positionV>
            <wp:extent cx="882650" cy="1255395"/>
            <wp:effectExtent l="19050" t="19050" r="12700" b="20955"/>
            <wp:wrapSquare wrapText="bothSides"/>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29_簡単野菜づくり_表紙.jpg"/>
                    <pic:cNvPicPr/>
                  </pic:nvPicPr>
                  <pic:blipFill>
                    <a:blip r:embed="rId47" cstate="screen">
                      <a:extLst>
                        <a:ext uri="{28A0092B-C50C-407E-A947-70E740481C1C}">
                          <a14:useLocalDpi xmlns:a14="http://schemas.microsoft.com/office/drawing/2010/main"/>
                        </a:ext>
                      </a:extLst>
                    </a:blip>
                    <a:stretch>
                      <a:fillRect/>
                    </a:stretch>
                  </pic:blipFill>
                  <pic:spPr>
                    <a:xfrm>
                      <a:off x="0" y="0"/>
                      <a:ext cx="882650" cy="1255395"/>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p>
    <w:p w:rsidR="006E0FAA" w:rsidRPr="00BE4151" w:rsidRDefault="00A0042E" w:rsidP="006E0FAA">
      <w:pPr>
        <w:rPr>
          <w:rFonts w:asciiTheme="minorEastAsia" w:hAnsiTheme="minorEastAsia"/>
          <w:sz w:val="24"/>
          <w:szCs w:val="24"/>
        </w:rPr>
      </w:pPr>
      <w:r w:rsidRPr="00BE4151">
        <w:rPr>
          <w:rFonts w:asciiTheme="minorEastAsia" w:hAnsiTheme="minorEastAsia" w:hint="eastAsia"/>
          <w:b/>
          <w:sz w:val="24"/>
          <w:szCs w:val="24"/>
        </w:rPr>
        <w:t>３）</w:t>
      </w:r>
      <w:r w:rsidR="006E0FAA" w:rsidRPr="00BE4151">
        <w:rPr>
          <w:rFonts w:asciiTheme="minorEastAsia" w:hAnsiTheme="minorEastAsia" w:hint="eastAsia"/>
          <w:b/>
          <w:sz w:val="24"/>
          <w:szCs w:val="24"/>
        </w:rPr>
        <w:t>だれでも楽しめる！簡単野菜づくり（</w:t>
      </w:r>
      <w:r w:rsidR="006E0FAA" w:rsidRPr="00BE4151">
        <w:rPr>
          <w:rFonts w:asciiTheme="minorEastAsia" w:hAnsiTheme="minorEastAsia"/>
          <w:b/>
          <w:sz w:val="24"/>
          <w:szCs w:val="24"/>
        </w:rPr>
        <w:t>25-29、</w:t>
      </w:r>
      <w:r w:rsidR="00E95B51">
        <w:rPr>
          <w:rFonts w:asciiTheme="minorEastAsia" w:hAnsiTheme="minorEastAsia"/>
          <w:b/>
          <w:sz w:val="24"/>
          <w:szCs w:val="24"/>
        </w:rPr>
        <w:t>1,2</w:t>
      </w:r>
      <w:r w:rsidR="00E95B51">
        <w:rPr>
          <w:rFonts w:asciiTheme="minorEastAsia" w:hAnsiTheme="minorEastAsia" w:hint="eastAsia"/>
          <w:b/>
          <w:sz w:val="24"/>
          <w:szCs w:val="24"/>
        </w:rPr>
        <w:t>57</w:t>
      </w:r>
      <w:r w:rsidR="006E0FAA" w:rsidRPr="00BE4151">
        <w:rPr>
          <w:rFonts w:asciiTheme="minorEastAsia" w:hAnsiTheme="minorEastAsia"/>
          <w:b/>
          <w:sz w:val="24"/>
          <w:szCs w:val="24"/>
        </w:rPr>
        <w:t>円</w:t>
      </w:r>
      <w:r w:rsidR="006E0FAA" w:rsidRPr="00BE4151">
        <w:rPr>
          <w:rFonts w:asciiTheme="minorEastAsia" w:hAnsiTheme="minorEastAsia" w:hint="eastAsia"/>
          <w:b/>
          <w:sz w:val="24"/>
          <w:szCs w:val="24"/>
        </w:rPr>
        <w:t>）</w:t>
      </w:r>
    </w:p>
    <w:p w:rsidR="006E0FAA" w:rsidRPr="00BE4151" w:rsidRDefault="006E0FAA" w:rsidP="006E0FAA">
      <w:pPr>
        <w:ind w:leftChars="270" w:left="567" w:firstLineChars="117" w:firstLine="281"/>
        <w:rPr>
          <w:rFonts w:asciiTheme="minorEastAsia" w:hAnsiTheme="minorEastAsia"/>
          <w:sz w:val="24"/>
          <w:szCs w:val="24"/>
        </w:rPr>
      </w:pPr>
      <w:r w:rsidRPr="00BE4151">
        <w:rPr>
          <w:rFonts w:asciiTheme="minorEastAsia" w:hAnsiTheme="minorEastAsia" w:hint="eastAsia"/>
          <w:sz w:val="24"/>
          <w:szCs w:val="24"/>
        </w:rPr>
        <w:t>園芸研究家・小林五郎氏の書き下ろし。野菜づくりの基本とも言える土づくり、肥料の</w:t>
      </w:r>
      <w:r w:rsidR="00FC724C" w:rsidRPr="00BE4151">
        <w:rPr>
          <w:rFonts w:asciiTheme="minorEastAsia" w:hAnsiTheme="minorEastAsia" w:hint="eastAsia"/>
          <w:sz w:val="24"/>
          <w:szCs w:val="24"/>
        </w:rPr>
        <w:t>施用方法のイロハから、野菜ごとの栽培方法まで、イラストを使ってわ</w:t>
      </w:r>
      <w:r w:rsidRPr="00BE4151">
        <w:rPr>
          <w:rFonts w:asciiTheme="minorEastAsia" w:hAnsiTheme="minorEastAsia" w:hint="eastAsia"/>
          <w:sz w:val="24"/>
          <w:szCs w:val="24"/>
        </w:rPr>
        <w:t>かりやすく紹介しています。野菜づくりを始める人はもちろん、経験がある人にも、きっと新しい発見がある一冊です。</w:t>
      </w:r>
    </w:p>
    <w:p w:rsidR="006E0FAA" w:rsidRDefault="006E0FAA" w:rsidP="006E0FAA">
      <w:pPr>
        <w:rPr>
          <w:rFonts w:asciiTheme="minorEastAsia" w:hAnsiTheme="minorEastAsia"/>
        </w:rPr>
      </w:pPr>
    </w:p>
    <w:p w:rsidR="00C87AA3" w:rsidRPr="00BE4151" w:rsidRDefault="00927051" w:rsidP="006E0FAA">
      <w:pPr>
        <w:rPr>
          <w:rFonts w:asciiTheme="minorEastAsia" w:hAnsiTheme="minorEastAsia"/>
        </w:rPr>
      </w:pPr>
      <w:r w:rsidRPr="00BE4151">
        <w:rPr>
          <w:rFonts w:asciiTheme="minorEastAsia" w:hAnsiTheme="minorEastAsia" w:hint="eastAsia"/>
          <w:noProof/>
        </w:rPr>
        <w:drawing>
          <wp:anchor distT="0" distB="0" distL="114300" distR="114300" simplePos="0" relativeHeight="251761664" behindDoc="0" locked="0" layoutInCell="1" allowOverlap="1" wp14:anchorId="76208CE8" wp14:editId="59CAA32E">
            <wp:simplePos x="0" y="0"/>
            <wp:positionH relativeFrom="column">
              <wp:posOffset>5256530</wp:posOffset>
            </wp:positionH>
            <wp:positionV relativeFrom="paragraph">
              <wp:posOffset>146685</wp:posOffset>
            </wp:positionV>
            <wp:extent cx="824865" cy="1454150"/>
            <wp:effectExtent l="19050" t="19050" r="13335" b="12700"/>
            <wp:wrapSquare wrapText="bothSides"/>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png"/>
                    <pic:cNvPicPr/>
                  </pic:nvPicPr>
                  <pic:blipFill>
                    <a:blip r:embed="rId48" cstate="screen">
                      <a:extLst>
                        <a:ext uri="{28A0092B-C50C-407E-A947-70E740481C1C}">
                          <a14:useLocalDpi xmlns:a14="http://schemas.microsoft.com/office/drawing/2010/main"/>
                        </a:ext>
                      </a:extLst>
                    </a:blip>
                    <a:stretch>
                      <a:fillRect/>
                    </a:stretch>
                  </pic:blipFill>
                  <pic:spPr>
                    <a:xfrm>
                      <a:off x="0" y="0"/>
                      <a:ext cx="824865" cy="145415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p>
    <w:p w:rsidR="006E0FAA" w:rsidRPr="00BE4151" w:rsidRDefault="00A0042E" w:rsidP="006E0FAA">
      <w:pPr>
        <w:rPr>
          <w:rFonts w:asciiTheme="minorEastAsia" w:hAnsiTheme="minorEastAsia"/>
        </w:rPr>
      </w:pPr>
      <w:r w:rsidRPr="00BE4151">
        <w:rPr>
          <w:rFonts w:asciiTheme="minorEastAsia" w:hAnsiTheme="minorEastAsia" w:hint="eastAsia"/>
          <w:b/>
          <w:sz w:val="24"/>
          <w:szCs w:val="24"/>
        </w:rPr>
        <w:t>４）</w:t>
      </w:r>
      <w:r w:rsidR="006E0FAA" w:rsidRPr="00BE4151">
        <w:rPr>
          <w:rFonts w:asciiTheme="minorEastAsia" w:hAnsiTheme="minorEastAsia" w:hint="eastAsia"/>
          <w:b/>
          <w:sz w:val="24"/>
          <w:szCs w:val="24"/>
        </w:rPr>
        <w:t>農業体験農園主がそっと教える　菜園コツのコツ（</w:t>
      </w:r>
      <w:r w:rsidR="006E0FAA" w:rsidRPr="00BE4151">
        <w:rPr>
          <w:rFonts w:asciiTheme="minorEastAsia" w:hAnsiTheme="minorEastAsia"/>
          <w:b/>
          <w:sz w:val="24"/>
          <w:szCs w:val="24"/>
        </w:rPr>
        <w:t>16-18、</w:t>
      </w:r>
      <w:r w:rsidR="00E95B51">
        <w:rPr>
          <w:rFonts w:asciiTheme="minorEastAsia" w:hAnsiTheme="minorEastAsia"/>
          <w:b/>
          <w:sz w:val="24"/>
          <w:szCs w:val="24"/>
        </w:rPr>
        <w:t>7</w:t>
      </w:r>
      <w:r w:rsidR="00E95B51">
        <w:rPr>
          <w:rFonts w:asciiTheme="minorEastAsia" w:hAnsiTheme="minorEastAsia" w:hint="eastAsia"/>
          <w:b/>
          <w:sz w:val="24"/>
          <w:szCs w:val="24"/>
        </w:rPr>
        <w:t>34</w:t>
      </w:r>
      <w:r w:rsidR="006E0FAA" w:rsidRPr="00BE4151">
        <w:rPr>
          <w:rFonts w:asciiTheme="minorEastAsia" w:hAnsiTheme="minorEastAsia"/>
          <w:b/>
          <w:sz w:val="24"/>
          <w:szCs w:val="24"/>
        </w:rPr>
        <w:t>円</w:t>
      </w:r>
      <w:r w:rsidR="006E0FAA" w:rsidRPr="00BE4151">
        <w:rPr>
          <w:rFonts w:asciiTheme="minorEastAsia" w:hAnsiTheme="minorEastAsia" w:hint="eastAsia"/>
          <w:b/>
          <w:sz w:val="24"/>
          <w:szCs w:val="24"/>
        </w:rPr>
        <w:t>）</w:t>
      </w:r>
    </w:p>
    <w:p w:rsidR="006E0FAA" w:rsidRPr="00BE4151" w:rsidRDefault="006E0FAA" w:rsidP="006E0FAA">
      <w:pPr>
        <w:pStyle w:val="a5"/>
        <w:spacing w:line="240" w:lineRule="auto"/>
        <w:ind w:leftChars="269" w:left="565" w:rightChars="52" w:right="109" w:firstLineChars="119" w:firstLine="286"/>
        <w:rPr>
          <w:rFonts w:asciiTheme="minorEastAsia" w:eastAsiaTheme="minorEastAsia" w:hAnsiTheme="minorEastAsia"/>
          <w:spacing w:val="2"/>
        </w:rPr>
      </w:pPr>
      <w:r w:rsidRPr="00BE4151">
        <w:rPr>
          <w:rFonts w:asciiTheme="minorEastAsia" w:eastAsiaTheme="minorEastAsia" w:hAnsiTheme="minorEastAsia" w:hint="eastAsia"/>
        </w:rPr>
        <w:t>野菜づくりで「手抜き」「自己流」は失敗のもと。きちんとした手順を踏んで確実に作業することが失敗しない野菜づくりの極意です。</w:t>
      </w:r>
    </w:p>
    <w:p w:rsidR="00A96A93" w:rsidRDefault="006E0FAA" w:rsidP="00B5118B">
      <w:pPr>
        <w:pStyle w:val="2"/>
        <w:ind w:leftChars="270" w:left="567" w:rightChars="52" w:right="109" w:firstLineChars="117" w:firstLine="281"/>
        <w:rPr>
          <w:rFonts w:asciiTheme="minorEastAsia" w:eastAsiaTheme="minorEastAsia" w:hAnsiTheme="minorEastAsia"/>
          <w:sz w:val="24"/>
        </w:rPr>
      </w:pPr>
      <w:r w:rsidRPr="00BE4151">
        <w:rPr>
          <w:rFonts w:asciiTheme="minorEastAsia" w:eastAsiaTheme="minorEastAsia" w:hAnsiTheme="minorEastAsia" w:hint="eastAsia"/>
          <w:sz w:val="24"/>
        </w:rPr>
        <w:t>農業体験農園を運営する著者の指導経験に基づき、初めて野菜づくりに取り組んだ人でも、野菜づくりに失敗せず、おいしい野菜を栽培するポイントと基礎知識、栽培の手順を紹介しています。</w:t>
      </w:r>
    </w:p>
    <w:p w:rsidR="00A4656E" w:rsidRDefault="00A4656E" w:rsidP="00A4656E">
      <w:pPr>
        <w:pStyle w:val="2"/>
        <w:ind w:left="1" w:rightChars="52" w:right="109"/>
        <w:rPr>
          <w:rFonts w:asciiTheme="minorEastAsia" w:eastAsiaTheme="minorEastAsia" w:hAnsiTheme="minorEastAsia"/>
          <w:sz w:val="24"/>
        </w:rPr>
      </w:pPr>
    </w:p>
    <w:sectPr w:rsidR="00A4656E" w:rsidSect="00B8316B">
      <w:pgSz w:w="11906" w:h="16838"/>
      <w:pgMar w:top="1077" w:right="1134" w:bottom="107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8A3" w:rsidRDefault="004108A3" w:rsidP="00A13DE1">
      <w:r>
        <w:separator/>
      </w:r>
    </w:p>
  </w:endnote>
  <w:endnote w:type="continuationSeparator" w:id="0">
    <w:p w:rsidR="004108A3" w:rsidRDefault="004108A3" w:rsidP="00A1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8A3" w:rsidRDefault="004108A3" w:rsidP="00A13DE1">
      <w:r>
        <w:separator/>
      </w:r>
    </w:p>
  </w:footnote>
  <w:footnote w:type="continuationSeparator" w:id="0">
    <w:p w:rsidR="004108A3" w:rsidRDefault="004108A3" w:rsidP="00A13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16B"/>
    <w:rsid w:val="0000310E"/>
    <w:rsid w:val="00012693"/>
    <w:rsid w:val="000153B1"/>
    <w:rsid w:val="00016075"/>
    <w:rsid w:val="00017ADE"/>
    <w:rsid w:val="00023642"/>
    <w:rsid w:val="00030213"/>
    <w:rsid w:val="000378B6"/>
    <w:rsid w:val="00042BAA"/>
    <w:rsid w:val="00043EA7"/>
    <w:rsid w:val="00055AEA"/>
    <w:rsid w:val="00056FCF"/>
    <w:rsid w:val="00057DF5"/>
    <w:rsid w:val="0006406B"/>
    <w:rsid w:val="0007006D"/>
    <w:rsid w:val="0007248A"/>
    <w:rsid w:val="000766A0"/>
    <w:rsid w:val="00076AF2"/>
    <w:rsid w:val="00080BFF"/>
    <w:rsid w:val="0009049E"/>
    <w:rsid w:val="000923CC"/>
    <w:rsid w:val="000941E9"/>
    <w:rsid w:val="00097BF1"/>
    <w:rsid w:val="000A13C9"/>
    <w:rsid w:val="000A40A9"/>
    <w:rsid w:val="000B3FEB"/>
    <w:rsid w:val="000B4DB6"/>
    <w:rsid w:val="000B6374"/>
    <w:rsid w:val="000C198E"/>
    <w:rsid w:val="000C1E17"/>
    <w:rsid w:val="000C24A1"/>
    <w:rsid w:val="000C7859"/>
    <w:rsid w:val="000D2A10"/>
    <w:rsid w:val="000D2B13"/>
    <w:rsid w:val="000E1A08"/>
    <w:rsid w:val="000E6065"/>
    <w:rsid w:val="000E6CEA"/>
    <w:rsid w:val="000E79EF"/>
    <w:rsid w:val="000F19EA"/>
    <w:rsid w:val="000F410F"/>
    <w:rsid w:val="000F47A6"/>
    <w:rsid w:val="00110DCA"/>
    <w:rsid w:val="0011320F"/>
    <w:rsid w:val="00113CB6"/>
    <w:rsid w:val="0011466A"/>
    <w:rsid w:val="00115B09"/>
    <w:rsid w:val="00120ABF"/>
    <w:rsid w:val="0012553A"/>
    <w:rsid w:val="001329C3"/>
    <w:rsid w:val="00135515"/>
    <w:rsid w:val="00135847"/>
    <w:rsid w:val="00136CB7"/>
    <w:rsid w:val="0014480F"/>
    <w:rsid w:val="00147AE1"/>
    <w:rsid w:val="00153920"/>
    <w:rsid w:val="00156C5E"/>
    <w:rsid w:val="00157604"/>
    <w:rsid w:val="00161507"/>
    <w:rsid w:val="00166E57"/>
    <w:rsid w:val="00180E2B"/>
    <w:rsid w:val="00182F49"/>
    <w:rsid w:val="00183786"/>
    <w:rsid w:val="0018454B"/>
    <w:rsid w:val="00185231"/>
    <w:rsid w:val="00193A76"/>
    <w:rsid w:val="00194D63"/>
    <w:rsid w:val="001A7869"/>
    <w:rsid w:val="001B08FA"/>
    <w:rsid w:val="001B21F1"/>
    <w:rsid w:val="001B57E4"/>
    <w:rsid w:val="001D1552"/>
    <w:rsid w:val="001D2E35"/>
    <w:rsid w:val="001E1157"/>
    <w:rsid w:val="001E7CCC"/>
    <w:rsid w:val="001F45AE"/>
    <w:rsid w:val="00203B89"/>
    <w:rsid w:val="00204301"/>
    <w:rsid w:val="00207373"/>
    <w:rsid w:val="00220568"/>
    <w:rsid w:val="00222C83"/>
    <w:rsid w:val="00225EB6"/>
    <w:rsid w:val="00230211"/>
    <w:rsid w:val="00233A00"/>
    <w:rsid w:val="00234ED5"/>
    <w:rsid w:val="0023561F"/>
    <w:rsid w:val="00242FC8"/>
    <w:rsid w:val="00247405"/>
    <w:rsid w:val="00251F9C"/>
    <w:rsid w:val="00262AF6"/>
    <w:rsid w:val="002722EB"/>
    <w:rsid w:val="00272BA2"/>
    <w:rsid w:val="00275FB1"/>
    <w:rsid w:val="00280164"/>
    <w:rsid w:val="002815FD"/>
    <w:rsid w:val="002822C3"/>
    <w:rsid w:val="00291EFB"/>
    <w:rsid w:val="002976A8"/>
    <w:rsid w:val="002A1031"/>
    <w:rsid w:val="002A65CD"/>
    <w:rsid w:val="002B2D8F"/>
    <w:rsid w:val="002C08B7"/>
    <w:rsid w:val="002C45A5"/>
    <w:rsid w:val="002C7414"/>
    <w:rsid w:val="002C74EA"/>
    <w:rsid w:val="002D0073"/>
    <w:rsid w:val="002D0B0C"/>
    <w:rsid w:val="002E370B"/>
    <w:rsid w:val="002E4AB3"/>
    <w:rsid w:val="002E7BF8"/>
    <w:rsid w:val="002F003D"/>
    <w:rsid w:val="002F2EA1"/>
    <w:rsid w:val="003009BB"/>
    <w:rsid w:val="00306068"/>
    <w:rsid w:val="0030685E"/>
    <w:rsid w:val="003103F0"/>
    <w:rsid w:val="00324848"/>
    <w:rsid w:val="0033047F"/>
    <w:rsid w:val="00333AAC"/>
    <w:rsid w:val="003365F8"/>
    <w:rsid w:val="003404BD"/>
    <w:rsid w:val="0034219B"/>
    <w:rsid w:val="003422FB"/>
    <w:rsid w:val="00352770"/>
    <w:rsid w:val="0035605D"/>
    <w:rsid w:val="0036298E"/>
    <w:rsid w:val="003635F6"/>
    <w:rsid w:val="00376770"/>
    <w:rsid w:val="003768DA"/>
    <w:rsid w:val="00392665"/>
    <w:rsid w:val="00393046"/>
    <w:rsid w:val="003955E2"/>
    <w:rsid w:val="003A63BD"/>
    <w:rsid w:val="003B18F0"/>
    <w:rsid w:val="003B4705"/>
    <w:rsid w:val="003B47F2"/>
    <w:rsid w:val="003B5E86"/>
    <w:rsid w:val="003D3F5D"/>
    <w:rsid w:val="003D6001"/>
    <w:rsid w:val="003F020B"/>
    <w:rsid w:val="003F5257"/>
    <w:rsid w:val="00401FA3"/>
    <w:rsid w:val="00404E0F"/>
    <w:rsid w:val="00406C72"/>
    <w:rsid w:val="004108A3"/>
    <w:rsid w:val="00414E3E"/>
    <w:rsid w:val="00432DC0"/>
    <w:rsid w:val="004332FC"/>
    <w:rsid w:val="00436E97"/>
    <w:rsid w:val="00445405"/>
    <w:rsid w:val="004550BD"/>
    <w:rsid w:val="00460753"/>
    <w:rsid w:val="00465386"/>
    <w:rsid w:val="004717E7"/>
    <w:rsid w:val="0047261A"/>
    <w:rsid w:val="004770CD"/>
    <w:rsid w:val="004871EC"/>
    <w:rsid w:val="0049357B"/>
    <w:rsid w:val="00495639"/>
    <w:rsid w:val="00495F53"/>
    <w:rsid w:val="004A609D"/>
    <w:rsid w:val="004A72C7"/>
    <w:rsid w:val="004B2113"/>
    <w:rsid w:val="004B3F71"/>
    <w:rsid w:val="004C608C"/>
    <w:rsid w:val="004C7067"/>
    <w:rsid w:val="004D1DF3"/>
    <w:rsid w:val="004D3649"/>
    <w:rsid w:val="004E212F"/>
    <w:rsid w:val="004E41DF"/>
    <w:rsid w:val="004E4BEE"/>
    <w:rsid w:val="004E4D83"/>
    <w:rsid w:val="004E5CC3"/>
    <w:rsid w:val="004E69A5"/>
    <w:rsid w:val="004E73B5"/>
    <w:rsid w:val="004F0BCE"/>
    <w:rsid w:val="004F118E"/>
    <w:rsid w:val="004F4D7D"/>
    <w:rsid w:val="004F5398"/>
    <w:rsid w:val="004F66E7"/>
    <w:rsid w:val="004F681F"/>
    <w:rsid w:val="00500983"/>
    <w:rsid w:val="0050327C"/>
    <w:rsid w:val="00522011"/>
    <w:rsid w:val="00522742"/>
    <w:rsid w:val="005307FD"/>
    <w:rsid w:val="00531CA5"/>
    <w:rsid w:val="00542C27"/>
    <w:rsid w:val="00543871"/>
    <w:rsid w:val="00553D86"/>
    <w:rsid w:val="00554621"/>
    <w:rsid w:val="00567837"/>
    <w:rsid w:val="00575D89"/>
    <w:rsid w:val="00575F35"/>
    <w:rsid w:val="00576C73"/>
    <w:rsid w:val="005819C0"/>
    <w:rsid w:val="005824BD"/>
    <w:rsid w:val="00586A74"/>
    <w:rsid w:val="00590AF4"/>
    <w:rsid w:val="00591586"/>
    <w:rsid w:val="0059236E"/>
    <w:rsid w:val="005A692E"/>
    <w:rsid w:val="005A7002"/>
    <w:rsid w:val="005B1ACB"/>
    <w:rsid w:val="005B22DC"/>
    <w:rsid w:val="005B499A"/>
    <w:rsid w:val="005C0503"/>
    <w:rsid w:val="005C5208"/>
    <w:rsid w:val="005C607E"/>
    <w:rsid w:val="005C634F"/>
    <w:rsid w:val="005C6B1E"/>
    <w:rsid w:val="005D2797"/>
    <w:rsid w:val="005D4EEA"/>
    <w:rsid w:val="005E56B6"/>
    <w:rsid w:val="005E618B"/>
    <w:rsid w:val="005F40F2"/>
    <w:rsid w:val="005F5FDC"/>
    <w:rsid w:val="00611FD4"/>
    <w:rsid w:val="006164F6"/>
    <w:rsid w:val="00620B4C"/>
    <w:rsid w:val="00622F36"/>
    <w:rsid w:val="006354A0"/>
    <w:rsid w:val="00635E5C"/>
    <w:rsid w:val="00637914"/>
    <w:rsid w:val="00647B8E"/>
    <w:rsid w:val="0065535A"/>
    <w:rsid w:val="0065672C"/>
    <w:rsid w:val="00657BA4"/>
    <w:rsid w:val="00660C9C"/>
    <w:rsid w:val="00661C3D"/>
    <w:rsid w:val="00671349"/>
    <w:rsid w:val="00680D01"/>
    <w:rsid w:val="006845DA"/>
    <w:rsid w:val="00687005"/>
    <w:rsid w:val="006930D0"/>
    <w:rsid w:val="0069326E"/>
    <w:rsid w:val="006961BB"/>
    <w:rsid w:val="0069761B"/>
    <w:rsid w:val="006A43B8"/>
    <w:rsid w:val="006B7110"/>
    <w:rsid w:val="006B780A"/>
    <w:rsid w:val="006C31AA"/>
    <w:rsid w:val="006C49AB"/>
    <w:rsid w:val="006D12BE"/>
    <w:rsid w:val="006D7AF1"/>
    <w:rsid w:val="006E0FAA"/>
    <w:rsid w:val="006E1D8A"/>
    <w:rsid w:val="006E6C7F"/>
    <w:rsid w:val="006F0392"/>
    <w:rsid w:val="006F0DCA"/>
    <w:rsid w:val="006F317E"/>
    <w:rsid w:val="00701C31"/>
    <w:rsid w:val="00710B09"/>
    <w:rsid w:val="0071123D"/>
    <w:rsid w:val="007232C1"/>
    <w:rsid w:val="00724804"/>
    <w:rsid w:val="0072484A"/>
    <w:rsid w:val="007256C0"/>
    <w:rsid w:val="007269F6"/>
    <w:rsid w:val="00733046"/>
    <w:rsid w:val="00752620"/>
    <w:rsid w:val="007605F8"/>
    <w:rsid w:val="007627A9"/>
    <w:rsid w:val="007816EC"/>
    <w:rsid w:val="00791AF2"/>
    <w:rsid w:val="0079231C"/>
    <w:rsid w:val="007A1F7D"/>
    <w:rsid w:val="007B57FD"/>
    <w:rsid w:val="007C3276"/>
    <w:rsid w:val="007C69F5"/>
    <w:rsid w:val="007C7793"/>
    <w:rsid w:val="007D0BEA"/>
    <w:rsid w:val="007D3E9E"/>
    <w:rsid w:val="007D4B34"/>
    <w:rsid w:val="007D6661"/>
    <w:rsid w:val="007D782A"/>
    <w:rsid w:val="007E777B"/>
    <w:rsid w:val="007E792E"/>
    <w:rsid w:val="007F17D3"/>
    <w:rsid w:val="00802171"/>
    <w:rsid w:val="00817170"/>
    <w:rsid w:val="008240E6"/>
    <w:rsid w:val="008271F3"/>
    <w:rsid w:val="00832A93"/>
    <w:rsid w:val="00840C0E"/>
    <w:rsid w:val="00845113"/>
    <w:rsid w:val="00852EBD"/>
    <w:rsid w:val="00854867"/>
    <w:rsid w:val="00856EF5"/>
    <w:rsid w:val="008572FD"/>
    <w:rsid w:val="008575FB"/>
    <w:rsid w:val="00861831"/>
    <w:rsid w:val="00862C7E"/>
    <w:rsid w:val="00866ECC"/>
    <w:rsid w:val="00867673"/>
    <w:rsid w:val="0087042A"/>
    <w:rsid w:val="00875835"/>
    <w:rsid w:val="00881A5F"/>
    <w:rsid w:val="00886A72"/>
    <w:rsid w:val="0089463F"/>
    <w:rsid w:val="008B0C8A"/>
    <w:rsid w:val="008B4047"/>
    <w:rsid w:val="008B5387"/>
    <w:rsid w:val="008B7091"/>
    <w:rsid w:val="008C029A"/>
    <w:rsid w:val="008C3176"/>
    <w:rsid w:val="008C6D1E"/>
    <w:rsid w:val="008D0E10"/>
    <w:rsid w:val="008E2653"/>
    <w:rsid w:val="008E2C1A"/>
    <w:rsid w:val="008E4373"/>
    <w:rsid w:val="008E7F59"/>
    <w:rsid w:val="00901FCC"/>
    <w:rsid w:val="00903554"/>
    <w:rsid w:val="00904B29"/>
    <w:rsid w:val="00912686"/>
    <w:rsid w:val="00913CCF"/>
    <w:rsid w:val="00915E6D"/>
    <w:rsid w:val="00921A2E"/>
    <w:rsid w:val="00926ED2"/>
    <w:rsid w:val="00927051"/>
    <w:rsid w:val="00930529"/>
    <w:rsid w:val="00932504"/>
    <w:rsid w:val="0093360F"/>
    <w:rsid w:val="00941BCC"/>
    <w:rsid w:val="00942536"/>
    <w:rsid w:val="00945B7C"/>
    <w:rsid w:val="00946AE4"/>
    <w:rsid w:val="00947B8D"/>
    <w:rsid w:val="00951A8E"/>
    <w:rsid w:val="00954CE6"/>
    <w:rsid w:val="009643DC"/>
    <w:rsid w:val="00973131"/>
    <w:rsid w:val="00974CC9"/>
    <w:rsid w:val="00981561"/>
    <w:rsid w:val="009823AC"/>
    <w:rsid w:val="00983E2B"/>
    <w:rsid w:val="0098678C"/>
    <w:rsid w:val="00986B77"/>
    <w:rsid w:val="0098720D"/>
    <w:rsid w:val="009917A5"/>
    <w:rsid w:val="00997036"/>
    <w:rsid w:val="009B31DD"/>
    <w:rsid w:val="009B5C4D"/>
    <w:rsid w:val="009B6396"/>
    <w:rsid w:val="009B65A9"/>
    <w:rsid w:val="009B75FA"/>
    <w:rsid w:val="009C246F"/>
    <w:rsid w:val="009C4E67"/>
    <w:rsid w:val="009D1308"/>
    <w:rsid w:val="009D3A6C"/>
    <w:rsid w:val="009D50F6"/>
    <w:rsid w:val="009D7C62"/>
    <w:rsid w:val="009E2246"/>
    <w:rsid w:val="009F33F9"/>
    <w:rsid w:val="009F49B8"/>
    <w:rsid w:val="009F5E0A"/>
    <w:rsid w:val="009F5E6F"/>
    <w:rsid w:val="009F6CC4"/>
    <w:rsid w:val="00A0042E"/>
    <w:rsid w:val="00A02A42"/>
    <w:rsid w:val="00A105A7"/>
    <w:rsid w:val="00A11840"/>
    <w:rsid w:val="00A13DE1"/>
    <w:rsid w:val="00A33630"/>
    <w:rsid w:val="00A40860"/>
    <w:rsid w:val="00A4656E"/>
    <w:rsid w:val="00A51AB3"/>
    <w:rsid w:val="00A532D7"/>
    <w:rsid w:val="00A563E1"/>
    <w:rsid w:val="00A56511"/>
    <w:rsid w:val="00A56BCE"/>
    <w:rsid w:val="00A61E54"/>
    <w:rsid w:val="00A6504B"/>
    <w:rsid w:val="00A67155"/>
    <w:rsid w:val="00A81D38"/>
    <w:rsid w:val="00A82C9A"/>
    <w:rsid w:val="00A84907"/>
    <w:rsid w:val="00A84D91"/>
    <w:rsid w:val="00A86F5E"/>
    <w:rsid w:val="00A95592"/>
    <w:rsid w:val="00A9622A"/>
    <w:rsid w:val="00A96384"/>
    <w:rsid w:val="00A96A93"/>
    <w:rsid w:val="00A9704E"/>
    <w:rsid w:val="00AA6029"/>
    <w:rsid w:val="00AA70C7"/>
    <w:rsid w:val="00AB3F74"/>
    <w:rsid w:val="00AB5A58"/>
    <w:rsid w:val="00AC2AAB"/>
    <w:rsid w:val="00AD2280"/>
    <w:rsid w:val="00AD5FB2"/>
    <w:rsid w:val="00AE2BE7"/>
    <w:rsid w:val="00AE328A"/>
    <w:rsid w:val="00AE3497"/>
    <w:rsid w:val="00B0741A"/>
    <w:rsid w:val="00B106A0"/>
    <w:rsid w:val="00B118D9"/>
    <w:rsid w:val="00B12DC6"/>
    <w:rsid w:val="00B139EF"/>
    <w:rsid w:val="00B148CA"/>
    <w:rsid w:val="00B1746F"/>
    <w:rsid w:val="00B17ACD"/>
    <w:rsid w:val="00B22A97"/>
    <w:rsid w:val="00B22AA0"/>
    <w:rsid w:val="00B36EF8"/>
    <w:rsid w:val="00B500D3"/>
    <w:rsid w:val="00B5089D"/>
    <w:rsid w:val="00B5118B"/>
    <w:rsid w:val="00B56C95"/>
    <w:rsid w:val="00B61D74"/>
    <w:rsid w:val="00B7066C"/>
    <w:rsid w:val="00B72A1E"/>
    <w:rsid w:val="00B739AA"/>
    <w:rsid w:val="00B764D2"/>
    <w:rsid w:val="00B806EF"/>
    <w:rsid w:val="00B81803"/>
    <w:rsid w:val="00B8316B"/>
    <w:rsid w:val="00B83AEF"/>
    <w:rsid w:val="00B92896"/>
    <w:rsid w:val="00B9425E"/>
    <w:rsid w:val="00B949EE"/>
    <w:rsid w:val="00BA0C54"/>
    <w:rsid w:val="00BA2EBF"/>
    <w:rsid w:val="00BA38D2"/>
    <w:rsid w:val="00BA3C33"/>
    <w:rsid w:val="00BB0A03"/>
    <w:rsid w:val="00BB66BC"/>
    <w:rsid w:val="00BB6DA6"/>
    <w:rsid w:val="00BB7432"/>
    <w:rsid w:val="00BC0981"/>
    <w:rsid w:val="00BD0B72"/>
    <w:rsid w:val="00BD391D"/>
    <w:rsid w:val="00BD6B22"/>
    <w:rsid w:val="00BE4151"/>
    <w:rsid w:val="00BE4CB9"/>
    <w:rsid w:val="00BF3D78"/>
    <w:rsid w:val="00C00721"/>
    <w:rsid w:val="00C01235"/>
    <w:rsid w:val="00C025E8"/>
    <w:rsid w:val="00C04CEF"/>
    <w:rsid w:val="00C315D2"/>
    <w:rsid w:val="00C31E15"/>
    <w:rsid w:val="00C368F1"/>
    <w:rsid w:val="00C422E3"/>
    <w:rsid w:val="00C43404"/>
    <w:rsid w:val="00C43ABC"/>
    <w:rsid w:val="00C6132C"/>
    <w:rsid w:val="00C62575"/>
    <w:rsid w:val="00C64481"/>
    <w:rsid w:val="00C65F89"/>
    <w:rsid w:val="00C67BD1"/>
    <w:rsid w:val="00C87AA3"/>
    <w:rsid w:val="00C93FA3"/>
    <w:rsid w:val="00C948D9"/>
    <w:rsid w:val="00C956B6"/>
    <w:rsid w:val="00CA1A74"/>
    <w:rsid w:val="00CA4802"/>
    <w:rsid w:val="00CA6971"/>
    <w:rsid w:val="00CB57A2"/>
    <w:rsid w:val="00CC21D1"/>
    <w:rsid w:val="00CC36C8"/>
    <w:rsid w:val="00CC69CC"/>
    <w:rsid w:val="00CE24D2"/>
    <w:rsid w:val="00CF693D"/>
    <w:rsid w:val="00D02AF1"/>
    <w:rsid w:val="00D0406F"/>
    <w:rsid w:val="00D11AC8"/>
    <w:rsid w:val="00D12889"/>
    <w:rsid w:val="00D139C2"/>
    <w:rsid w:val="00D13DDE"/>
    <w:rsid w:val="00D208B5"/>
    <w:rsid w:val="00D26A5D"/>
    <w:rsid w:val="00D310A7"/>
    <w:rsid w:val="00D33065"/>
    <w:rsid w:val="00D36353"/>
    <w:rsid w:val="00D36461"/>
    <w:rsid w:val="00D373B7"/>
    <w:rsid w:val="00D427EB"/>
    <w:rsid w:val="00D44182"/>
    <w:rsid w:val="00D467AC"/>
    <w:rsid w:val="00D53BF4"/>
    <w:rsid w:val="00D54082"/>
    <w:rsid w:val="00D55A68"/>
    <w:rsid w:val="00D61DFA"/>
    <w:rsid w:val="00D624E2"/>
    <w:rsid w:val="00D62654"/>
    <w:rsid w:val="00D7072B"/>
    <w:rsid w:val="00D714F8"/>
    <w:rsid w:val="00D73466"/>
    <w:rsid w:val="00D76036"/>
    <w:rsid w:val="00D815EA"/>
    <w:rsid w:val="00D82DDE"/>
    <w:rsid w:val="00D83228"/>
    <w:rsid w:val="00D93215"/>
    <w:rsid w:val="00D97F9C"/>
    <w:rsid w:val="00DA352F"/>
    <w:rsid w:val="00DA5A35"/>
    <w:rsid w:val="00DA7E9D"/>
    <w:rsid w:val="00DB0CF8"/>
    <w:rsid w:val="00DB1892"/>
    <w:rsid w:val="00DB1C7B"/>
    <w:rsid w:val="00DB6C89"/>
    <w:rsid w:val="00DC59B7"/>
    <w:rsid w:val="00DC5D9B"/>
    <w:rsid w:val="00DC605A"/>
    <w:rsid w:val="00DD0FFA"/>
    <w:rsid w:val="00DD4E2F"/>
    <w:rsid w:val="00DD6409"/>
    <w:rsid w:val="00DE4655"/>
    <w:rsid w:val="00DE636C"/>
    <w:rsid w:val="00DF0B46"/>
    <w:rsid w:val="00DF388C"/>
    <w:rsid w:val="00DF3C5B"/>
    <w:rsid w:val="00E0033B"/>
    <w:rsid w:val="00E0095A"/>
    <w:rsid w:val="00E256B1"/>
    <w:rsid w:val="00E25AC7"/>
    <w:rsid w:val="00E2691B"/>
    <w:rsid w:val="00E27809"/>
    <w:rsid w:val="00E3563A"/>
    <w:rsid w:val="00E35773"/>
    <w:rsid w:val="00E36E5E"/>
    <w:rsid w:val="00E4140B"/>
    <w:rsid w:val="00E41B3B"/>
    <w:rsid w:val="00E42329"/>
    <w:rsid w:val="00E42F4E"/>
    <w:rsid w:val="00E44A5B"/>
    <w:rsid w:val="00E51696"/>
    <w:rsid w:val="00E525D7"/>
    <w:rsid w:val="00E61679"/>
    <w:rsid w:val="00E71B8C"/>
    <w:rsid w:val="00E72437"/>
    <w:rsid w:val="00E72879"/>
    <w:rsid w:val="00E74146"/>
    <w:rsid w:val="00E86C77"/>
    <w:rsid w:val="00E91A70"/>
    <w:rsid w:val="00E95B51"/>
    <w:rsid w:val="00E95EDD"/>
    <w:rsid w:val="00EA0D8B"/>
    <w:rsid w:val="00EA4589"/>
    <w:rsid w:val="00EA4893"/>
    <w:rsid w:val="00EA5521"/>
    <w:rsid w:val="00EA7D29"/>
    <w:rsid w:val="00EB0554"/>
    <w:rsid w:val="00EB3891"/>
    <w:rsid w:val="00EB4E4D"/>
    <w:rsid w:val="00EB6D39"/>
    <w:rsid w:val="00EC4BD5"/>
    <w:rsid w:val="00EC4DD9"/>
    <w:rsid w:val="00EC5897"/>
    <w:rsid w:val="00EC7E48"/>
    <w:rsid w:val="00ED19D0"/>
    <w:rsid w:val="00EE46D6"/>
    <w:rsid w:val="00EE4BEE"/>
    <w:rsid w:val="00EF5600"/>
    <w:rsid w:val="00EF6BF0"/>
    <w:rsid w:val="00F02B6A"/>
    <w:rsid w:val="00F03895"/>
    <w:rsid w:val="00F05FEE"/>
    <w:rsid w:val="00F24534"/>
    <w:rsid w:val="00F30D55"/>
    <w:rsid w:val="00F3228A"/>
    <w:rsid w:val="00F34D51"/>
    <w:rsid w:val="00F41D3C"/>
    <w:rsid w:val="00F44F50"/>
    <w:rsid w:val="00F51CEC"/>
    <w:rsid w:val="00F5454E"/>
    <w:rsid w:val="00F61A87"/>
    <w:rsid w:val="00F66C68"/>
    <w:rsid w:val="00F675C4"/>
    <w:rsid w:val="00F760DA"/>
    <w:rsid w:val="00F76499"/>
    <w:rsid w:val="00F80970"/>
    <w:rsid w:val="00F81C3E"/>
    <w:rsid w:val="00F85819"/>
    <w:rsid w:val="00F8703B"/>
    <w:rsid w:val="00F97914"/>
    <w:rsid w:val="00FA1784"/>
    <w:rsid w:val="00FC1746"/>
    <w:rsid w:val="00FC40CC"/>
    <w:rsid w:val="00FC4728"/>
    <w:rsid w:val="00FC724C"/>
    <w:rsid w:val="00FC792E"/>
    <w:rsid w:val="00FD6A13"/>
    <w:rsid w:val="00FF53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1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F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3FA3"/>
    <w:rPr>
      <w:rFonts w:asciiTheme="majorHAnsi" w:eastAsiaTheme="majorEastAsia" w:hAnsiTheme="majorHAnsi" w:cstheme="majorBidi"/>
      <w:sz w:val="18"/>
      <w:szCs w:val="18"/>
    </w:rPr>
  </w:style>
  <w:style w:type="paragraph" w:styleId="a5">
    <w:name w:val="Body Text Indent"/>
    <w:basedOn w:val="a"/>
    <w:link w:val="a6"/>
    <w:semiHidden/>
    <w:rsid w:val="00F8703B"/>
    <w:pPr>
      <w:spacing w:line="60" w:lineRule="auto"/>
      <w:ind w:firstLineChars="100" w:firstLine="240"/>
    </w:pPr>
    <w:rPr>
      <w:rFonts w:ascii="ＭＳ ゴシック" w:eastAsia="ＭＳ ゴシック" w:hAnsi="Century" w:cs="Times New Roman"/>
      <w:sz w:val="24"/>
      <w:szCs w:val="24"/>
    </w:rPr>
  </w:style>
  <w:style w:type="character" w:customStyle="1" w:styleId="a6">
    <w:name w:val="本文インデント (文字)"/>
    <w:basedOn w:val="a0"/>
    <w:link w:val="a5"/>
    <w:semiHidden/>
    <w:rsid w:val="00F8703B"/>
    <w:rPr>
      <w:rFonts w:ascii="ＭＳ ゴシック" w:eastAsia="ＭＳ ゴシック" w:hAnsi="Century" w:cs="Times New Roman"/>
      <w:sz w:val="24"/>
      <w:szCs w:val="24"/>
    </w:rPr>
  </w:style>
  <w:style w:type="paragraph" w:styleId="2">
    <w:name w:val="Body Text 2"/>
    <w:basedOn w:val="a"/>
    <w:link w:val="20"/>
    <w:semiHidden/>
    <w:rsid w:val="00F8703B"/>
    <w:rPr>
      <w:rFonts w:ascii="Century" w:eastAsia="ＭＳ ゴシック" w:hAnsi="Century" w:cs="Times New Roman"/>
      <w:sz w:val="22"/>
      <w:szCs w:val="24"/>
    </w:rPr>
  </w:style>
  <w:style w:type="character" w:customStyle="1" w:styleId="20">
    <w:name w:val="本文 2 (文字)"/>
    <w:basedOn w:val="a0"/>
    <w:link w:val="2"/>
    <w:semiHidden/>
    <w:rsid w:val="00F8703B"/>
    <w:rPr>
      <w:rFonts w:ascii="Century" w:eastAsia="ＭＳ ゴシック" w:hAnsi="Century" w:cs="Times New Roman"/>
      <w:sz w:val="22"/>
      <w:szCs w:val="24"/>
    </w:rPr>
  </w:style>
  <w:style w:type="paragraph" w:styleId="a7">
    <w:name w:val="header"/>
    <w:basedOn w:val="a"/>
    <w:link w:val="a8"/>
    <w:uiPriority w:val="99"/>
    <w:unhideWhenUsed/>
    <w:rsid w:val="00A13DE1"/>
    <w:pPr>
      <w:tabs>
        <w:tab w:val="center" w:pos="4252"/>
        <w:tab w:val="right" w:pos="8504"/>
      </w:tabs>
      <w:snapToGrid w:val="0"/>
    </w:pPr>
  </w:style>
  <w:style w:type="character" w:customStyle="1" w:styleId="a8">
    <w:name w:val="ヘッダー (文字)"/>
    <w:basedOn w:val="a0"/>
    <w:link w:val="a7"/>
    <w:uiPriority w:val="99"/>
    <w:rsid w:val="00A13DE1"/>
  </w:style>
  <w:style w:type="paragraph" w:styleId="a9">
    <w:name w:val="footer"/>
    <w:basedOn w:val="a"/>
    <w:link w:val="aa"/>
    <w:uiPriority w:val="99"/>
    <w:unhideWhenUsed/>
    <w:rsid w:val="00A13DE1"/>
    <w:pPr>
      <w:tabs>
        <w:tab w:val="center" w:pos="4252"/>
        <w:tab w:val="right" w:pos="8504"/>
      </w:tabs>
      <w:snapToGrid w:val="0"/>
    </w:pPr>
  </w:style>
  <w:style w:type="character" w:customStyle="1" w:styleId="aa">
    <w:name w:val="フッター (文字)"/>
    <w:basedOn w:val="a0"/>
    <w:link w:val="a9"/>
    <w:uiPriority w:val="99"/>
    <w:rsid w:val="00A13DE1"/>
  </w:style>
  <w:style w:type="paragraph" w:styleId="ab">
    <w:name w:val="List Paragraph"/>
    <w:basedOn w:val="a"/>
    <w:uiPriority w:val="34"/>
    <w:qFormat/>
    <w:rsid w:val="00A6715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1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F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3FA3"/>
    <w:rPr>
      <w:rFonts w:asciiTheme="majorHAnsi" w:eastAsiaTheme="majorEastAsia" w:hAnsiTheme="majorHAnsi" w:cstheme="majorBidi"/>
      <w:sz w:val="18"/>
      <w:szCs w:val="18"/>
    </w:rPr>
  </w:style>
  <w:style w:type="paragraph" w:styleId="a5">
    <w:name w:val="Body Text Indent"/>
    <w:basedOn w:val="a"/>
    <w:link w:val="a6"/>
    <w:semiHidden/>
    <w:rsid w:val="00F8703B"/>
    <w:pPr>
      <w:spacing w:line="60" w:lineRule="auto"/>
      <w:ind w:firstLineChars="100" w:firstLine="240"/>
    </w:pPr>
    <w:rPr>
      <w:rFonts w:ascii="ＭＳ ゴシック" w:eastAsia="ＭＳ ゴシック" w:hAnsi="Century" w:cs="Times New Roman"/>
      <w:sz w:val="24"/>
      <w:szCs w:val="24"/>
    </w:rPr>
  </w:style>
  <w:style w:type="character" w:customStyle="1" w:styleId="a6">
    <w:name w:val="本文インデント (文字)"/>
    <w:basedOn w:val="a0"/>
    <w:link w:val="a5"/>
    <w:semiHidden/>
    <w:rsid w:val="00F8703B"/>
    <w:rPr>
      <w:rFonts w:ascii="ＭＳ ゴシック" w:eastAsia="ＭＳ ゴシック" w:hAnsi="Century" w:cs="Times New Roman"/>
      <w:sz w:val="24"/>
      <w:szCs w:val="24"/>
    </w:rPr>
  </w:style>
  <w:style w:type="paragraph" w:styleId="2">
    <w:name w:val="Body Text 2"/>
    <w:basedOn w:val="a"/>
    <w:link w:val="20"/>
    <w:semiHidden/>
    <w:rsid w:val="00F8703B"/>
    <w:rPr>
      <w:rFonts w:ascii="Century" w:eastAsia="ＭＳ ゴシック" w:hAnsi="Century" w:cs="Times New Roman"/>
      <w:sz w:val="22"/>
      <w:szCs w:val="24"/>
    </w:rPr>
  </w:style>
  <w:style w:type="character" w:customStyle="1" w:styleId="20">
    <w:name w:val="本文 2 (文字)"/>
    <w:basedOn w:val="a0"/>
    <w:link w:val="2"/>
    <w:semiHidden/>
    <w:rsid w:val="00F8703B"/>
    <w:rPr>
      <w:rFonts w:ascii="Century" w:eastAsia="ＭＳ ゴシック" w:hAnsi="Century" w:cs="Times New Roman"/>
      <w:sz w:val="22"/>
      <w:szCs w:val="24"/>
    </w:rPr>
  </w:style>
  <w:style w:type="paragraph" w:styleId="a7">
    <w:name w:val="header"/>
    <w:basedOn w:val="a"/>
    <w:link w:val="a8"/>
    <w:uiPriority w:val="99"/>
    <w:unhideWhenUsed/>
    <w:rsid w:val="00A13DE1"/>
    <w:pPr>
      <w:tabs>
        <w:tab w:val="center" w:pos="4252"/>
        <w:tab w:val="right" w:pos="8504"/>
      </w:tabs>
      <w:snapToGrid w:val="0"/>
    </w:pPr>
  </w:style>
  <w:style w:type="character" w:customStyle="1" w:styleId="a8">
    <w:name w:val="ヘッダー (文字)"/>
    <w:basedOn w:val="a0"/>
    <w:link w:val="a7"/>
    <w:uiPriority w:val="99"/>
    <w:rsid w:val="00A13DE1"/>
  </w:style>
  <w:style w:type="paragraph" w:styleId="a9">
    <w:name w:val="footer"/>
    <w:basedOn w:val="a"/>
    <w:link w:val="aa"/>
    <w:uiPriority w:val="99"/>
    <w:unhideWhenUsed/>
    <w:rsid w:val="00A13DE1"/>
    <w:pPr>
      <w:tabs>
        <w:tab w:val="center" w:pos="4252"/>
        <w:tab w:val="right" w:pos="8504"/>
      </w:tabs>
      <w:snapToGrid w:val="0"/>
    </w:pPr>
  </w:style>
  <w:style w:type="character" w:customStyle="1" w:styleId="aa">
    <w:name w:val="フッター (文字)"/>
    <w:basedOn w:val="a0"/>
    <w:link w:val="a9"/>
    <w:uiPriority w:val="99"/>
    <w:rsid w:val="00A13DE1"/>
  </w:style>
  <w:style w:type="paragraph" w:styleId="ab">
    <w:name w:val="List Paragraph"/>
    <w:basedOn w:val="a"/>
    <w:uiPriority w:val="34"/>
    <w:qFormat/>
    <w:rsid w:val="00A671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02655">
      <w:bodyDiv w:val="1"/>
      <w:marLeft w:val="0"/>
      <w:marRight w:val="0"/>
      <w:marTop w:val="0"/>
      <w:marBottom w:val="0"/>
      <w:divBdr>
        <w:top w:val="none" w:sz="0" w:space="0" w:color="auto"/>
        <w:left w:val="none" w:sz="0" w:space="0" w:color="auto"/>
        <w:bottom w:val="none" w:sz="0" w:space="0" w:color="auto"/>
        <w:right w:val="none" w:sz="0" w:space="0" w:color="auto"/>
      </w:divBdr>
    </w:div>
    <w:div w:id="257568847">
      <w:bodyDiv w:val="1"/>
      <w:marLeft w:val="0"/>
      <w:marRight w:val="0"/>
      <w:marTop w:val="0"/>
      <w:marBottom w:val="0"/>
      <w:divBdr>
        <w:top w:val="none" w:sz="0" w:space="0" w:color="auto"/>
        <w:left w:val="none" w:sz="0" w:space="0" w:color="auto"/>
        <w:bottom w:val="none" w:sz="0" w:space="0" w:color="auto"/>
        <w:right w:val="none" w:sz="0" w:space="0" w:color="auto"/>
      </w:divBdr>
    </w:div>
    <w:div w:id="733116208">
      <w:bodyDiv w:val="1"/>
      <w:marLeft w:val="0"/>
      <w:marRight w:val="0"/>
      <w:marTop w:val="0"/>
      <w:marBottom w:val="0"/>
      <w:divBdr>
        <w:top w:val="none" w:sz="0" w:space="0" w:color="auto"/>
        <w:left w:val="none" w:sz="0" w:space="0" w:color="auto"/>
        <w:bottom w:val="none" w:sz="0" w:space="0" w:color="auto"/>
        <w:right w:val="none" w:sz="0" w:space="0" w:color="auto"/>
      </w:divBdr>
    </w:div>
    <w:div w:id="199363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3" Type="http://schemas.microsoft.com/office/2007/relationships/stylesWithEffects" Target="stylesWithEffects.xml"/><Relationship Id="rId21" Type="http://schemas.openxmlformats.org/officeDocument/2006/relationships/image" Target="media/image14.jpeg"/><Relationship Id="rId34" Type="http://schemas.openxmlformats.org/officeDocument/2006/relationships/image" Target="media/image27.jpeg"/><Relationship Id="rId47" Type="http://schemas.openxmlformats.org/officeDocument/2006/relationships/image" Target="media/image33.jpe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7.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5" Type="http://schemas.openxmlformats.org/officeDocument/2006/relationships/image" Target="media/image36.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png"/><Relationship Id="rId43" Type="http://schemas.openxmlformats.org/officeDocument/2006/relationships/image" Target="media/image34.jpeg"/><Relationship Id="rId48" Type="http://schemas.openxmlformats.org/officeDocument/2006/relationships/image" Target="media/image3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F3597-1954-403A-9F89-3F147210E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832</Words>
  <Characters>4744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全国農業会議所</dc:creator>
  <cp:lastModifiedBy>全国農業会議所</cp:lastModifiedBy>
  <cp:revision>4</cp:revision>
  <cp:lastPrinted>2016-03-04T01:53:00Z</cp:lastPrinted>
  <dcterms:created xsi:type="dcterms:W3CDTF">2020-02-13T08:40:00Z</dcterms:created>
  <dcterms:modified xsi:type="dcterms:W3CDTF">2020-02-13T08:43:00Z</dcterms:modified>
</cp:coreProperties>
</file>