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7DAC" w14:textId="77777777" w:rsidR="00B8316B" w:rsidRPr="006241D9" w:rsidRDefault="00B8316B" w:rsidP="00B8316B">
      <w:pPr>
        <w:adjustRightInd w:val="0"/>
        <w:snapToGrid w:val="0"/>
        <w:ind w:rightChars="-68" w:right="-143"/>
        <w:jc w:val="center"/>
        <w:rPr>
          <w:rFonts w:asciiTheme="minorEastAsia" w:hAnsiTheme="minorEastAsia"/>
          <w:b/>
          <w:sz w:val="32"/>
          <w:szCs w:val="32"/>
        </w:rPr>
      </w:pPr>
      <w:r w:rsidRPr="006241D9">
        <w:rPr>
          <w:rFonts w:asciiTheme="minorEastAsia" w:hAnsiTheme="minorEastAsia" w:hint="eastAsia"/>
          <w:b/>
          <w:sz w:val="32"/>
          <w:szCs w:val="32"/>
        </w:rPr>
        <w:t>全国農業図書がお勧めする「</w:t>
      </w:r>
      <w:r w:rsidR="001E7CCC" w:rsidRPr="006241D9">
        <w:rPr>
          <w:rFonts w:asciiTheme="minorEastAsia" w:hAnsiTheme="minorEastAsia" w:hint="eastAsia"/>
          <w:b/>
          <w:sz w:val="32"/>
          <w:szCs w:val="32"/>
        </w:rPr>
        <w:t>農業高校生</w:t>
      </w:r>
      <w:r w:rsidR="00147AE1" w:rsidRPr="006241D9">
        <w:rPr>
          <w:rFonts w:asciiTheme="minorEastAsia" w:hAnsiTheme="minorEastAsia" w:hint="eastAsia"/>
          <w:b/>
          <w:sz w:val="32"/>
          <w:szCs w:val="32"/>
        </w:rPr>
        <w:t>向け</w:t>
      </w:r>
      <w:r w:rsidR="007627A9" w:rsidRPr="006241D9">
        <w:rPr>
          <w:rFonts w:asciiTheme="minorEastAsia" w:hAnsiTheme="minorEastAsia" w:hint="eastAsia"/>
          <w:b/>
          <w:sz w:val="32"/>
          <w:szCs w:val="32"/>
        </w:rPr>
        <w:t>図書</w:t>
      </w:r>
      <w:r w:rsidRPr="006241D9">
        <w:rPr>
          <w:rFonts w:asciiTheme="minorEastAsia" w:hAnsiTheme="minorEastAsia" w:hint="eastAsia"/>
          <w:b/>
          <w:sz w:val="32"/>
          <w:szCs w:val="32"/>
        </w:rPr>
        <w:t>」</w:t>
      </w:r>
    </w:p>
    <w:p w14:paraId="78EAF7C9" w14:textId="77777777" w:rsidR="00B8316B" w:rsidRPr="00EB7AE0" w:rsidRDefault="00B8316B" w:rsidP="00B8316B">
      <w:pPr>
        <w:adjustRightInd w:val="0"/>
        <w:snapToGrid w:val="0"/>
        <w:spacing w:line="260" w:lineRule="exact"/>
        <w:rPr>
          <w:rFonts w:asciiTheme="minorEastAsia" w:hAnsiTheme="minorEastAsia"/>
          <w:sz w:val="24"/>
          <w:szCs w:val="24"/>
        </w:rPr>
      </w:pPr>
    </w:p>
    <w:p w14:paraId="6930E516" w14:textId="082D2974" w:rsidR="00B8316B" w:rsidRPr="00BE4151" w:rsidRDefault="002C08B7" w:rsidP="00B8316B">
      <w:pPr>
        <w:adjustRightInd w:val="0"/>
        <w:snapToGrid w:val="0"/>
        <w:spacing w:line="260" w:lineRule="exact"/>
        <w:ind w:rightChars="-68" w:right="-143"/>
        <w:jc w:val="right"/>
        <w:rPr>
          <w:rFonts w:asciiTheme="minorEastAsia" w:hAnsiTheme="minorEastAsia"/>
          <w:sz w:val="24"/>
          <w:szCs w:val="24"/>
          <w:lang w:eastAsia="zh-CN"/>
        </w:rPr>
      </w:pPr>
      <w:r w:rsidRPr="00695291">
        <w:rPr>
          <w:rFonts w:asciiTheme="minorEastAsia" w:hAnsiTheme="minorEastAsia" w:hint="eastAsia"/>
          <w:spacing w:val="96"/>
          <w:kern w:val="0"/>
          <w:sz w:val="24"/>
          <w:szCs w:val="24"/>
          <w:fitText w:val="2400" w:id="667159040"/>
          <w:lang w:eastAsia="zh-CN"/>
        </w:rPr>
        <w:t>令和</w:t>
      </w:r>
      <w:r w:rsidR="00D21731" w:rsidRPr="00695291">
        <w:rPr>
          <w:rFonts w:asciiTheme="minorEastAsia" w:hAnsiTheme="minorEastAsia" w:hint="eastAsia"/>
          <w:spacing w:val="96"/>
          <w:kern w:val="0"/>
          <w:sz w:val="24"/>
          <w:szCs w:val="24"/>
          <w:fitText w:val="2400" w:id="667159040"/>
        </w:rPr>
        <w:t>４</w:t>
      </w:r>
      <w:r w:rsidR="007816EC" w:rsidRPr="00695291">
        <w:rPr>
          <w:rFonts w:asciiTheme="minorEastAsia" w:hAnsiTheme="minorEastAsia" w:hint="eastAsia"/>
          <w:spacing w:val="96"/>
          <w:kern w:val="0"/>
          <w:sz w:val="24"/>
          <w:szCs w:val="24"/>
          <w:fitText w:val="2400" w:id="667159040"/>
          <w:lang w:eastAsia="zh-CN"/>
        </w:rPr>
        <w:t>年</w:t>
      </w:r>
      <w:r w:rsidR="00695291">
        <w:rPr>
          <w:rFonts w:asciiTheme="minorEastAsia" w:hAnsiTheme="minorEastAsia" w:hint="eastAsia"/>
          <w:spacing w:val="96"/>
          <w:kern w:val="0"/>
          <w:sz w:val="24"/>
          <w:szCs w:val="24"/>
          <w:fitText w:val="2400" w:id="667159040"/>
        </w:rPr>
        <w:t>４</w:t>
      </w:r>
      <w:r w:rsidR="00F76499" w:rsidRPr="00695291">
        <w:rPr>
          <w:rFonts w:asciiTheme="minorEastAsia" w:hAnsiTheme="minorEastAsia" w:hint="eastAsia"/>
          <w:kern w:val="0"/>
          <w:sz w:val="24"/>
          <w:szCs w:val="24"/>
          <w:fitText w:val="2400" w:id="667159040"/>
          <w:lang w:eastAsia="zh-CN"/>
        </w:rPr>
        <w:t>月</w:t>
      </w:r>
    </w:p>
    <w:p w14:paraId="13D15BA1" w14:textId="77777777" w:rsidR="00B8316B" w:rsidRPr="00BE4151" w:rsidRDefault="003768DA" w:rsidP="00B8316B">
      <w:pPr>
        <w:adjustRightInd w:val="0"/>
        <w:snapToGrid w:val="0"/>
        <w:spacing w:line="260" w:lineRule="exact"/>
        <w:ind w:rightChars="-68" w:right="-143"/>
        <w:jc w:val="right"/>
        <w:rPr>
          <w:rFonts w:asciiTheme="minorEastAsia" w:hAnsiTheme="minorEastAsia"/>
          <w:sz w:val="24"/>
          <w:szCs w:val="24"/>
          <w:lang w:eastAsia="zh-CN"/>
        </w:rPr>
      </w:pPr>
      <w:r w:rsidRPr="00BE4151">
        <w:rPr>
          <w:rFonts w:asciiTheme="minorEastAsia" w:hAnsiTheme="minorEastAsia" w:hint="eastAsia"/>
          <w:sz w:val="24"/>
          <w:szCs w:val="24"/>
          <w:lang w:eastAsia="zh-CN"/>
        </w:rPr>
        <w:t>(一社)</w:t>
      </w:r>
      <w:r w:rsidR="00B8316B" w:rsidRPr="00BE4151">
        <w:rPr>
          <w:rFonts w:asciiTheme="minorEastAsia" w:hAnsiTheme="minorEastAsia" w:hint="eastAsia"/>
          <w:sz w:val="24"/>
          <w:szCs w:val="24"/>
          <w:lang w:eastAsia="zh-CN"/>
        </w:rPr>
        <w:t>全国農業会議所出版部</w:t>
      </w:r>
    </w:p>
    <w:p w14:paraId="61B4F2C6" w14:textId="3AAB76CE" w:rsidR="00E74146" w:rsidRPr="002C45A5" w:rsidRDefault="002C45A5" w:rsidP="00E74146">
      <w:pPr>
        <w:rPr>
          <w:rFonts w:asciiTheme="minorEastAsia" w:hAnsiTheme="minorEastAsia"/>
          <w:sz w:val="22"/>
          <w:szCs w:val="24"/>
        </w:rPr>
      </w:pPr>
      <w:r>
        <w:rPr>
          <w:rFonts w:asciiTheme="minorEastAsia" w:hAnsiTheme="minorEastAsia" w:hint="eastAsia"/>
          <w:sz w:val="22"/>
          <w:szCs w:val="24"/>
        </w:rPr>
        <w:t>（価格はすべて１０</w:t>
      </w:r>
      <w:r w:rsidR="00E74146" w:rsidRPr="008D0366">
        <w:rPr>
          <w:rFonts w:asciiTheme="minorEastAsia" w:hAnsiTheme="minorEastAsia" w:hint="eastAsia"/>
          <w:sz w:val="22"/>
          <w:szCs w:val="24"/>
        </w:rPr>
        <w:t>％税込・送料別）</w:t>
      </w:r>
    </w:p>
    <w:p w14:paraId="75D2741D" w14:textId="11BAD3DD" w:rsidR="000C24A1" w:rsidRPr="00E74146" w:rsidRDefault="000C24A1">
      <w:pPr>
        <w:rPr>
          <w:rFonts w:asciiTheme="minorEastAsia" w:hAnsiTheme="minorEastAsia"/>
          <w:b/>
          <w:sz w:val="24"/>
          <w:szCs w:val="24"/>
          <w:u w:val="single"/>
          <w:lang w:eastAsia="zh-CN"/>
        </w:rPr>
      </w:pPr>
    </w:p>
    <w:p w14:paraId="25BD62BD" w14:textId="77777777" w:rsidR="00590AF4" w:rsidRPr="008A39DE" w:rsidRDefault="00A0042E">
      <w:pPr>
        <w:rPr>
          <w:rFonts w:asciiTheme="minorEastAsia" w:hAnsiTheme="minorEastAsia"/>
          <w:b/>
          <w:sz w:val="24"/>
          <w:szCs w:val="24"/>
          <w:u w:val="single"/>
        </w:rPr>
      </w:pPr>
      <w:r w:rsidRPr="008A39DE">
        <w:rPr>
          <w:rFonts w:asciiTheme="minorEastAsia" w:hAnsiTheme="minorEastAsia" w:hint="eastAsia"/>
          <w:b/>
          <w:sz w:val="24"/>
          <w:szCs w:val="24"/>
          <w:u w:val="single"/>
        </w:rPr>
        <w:t>１．新規就農</w:t>
      </w:r>
    </w:p>
    <w:p w14:paraId="6D81BD35" w14:textId="006BACB3" w:rsidR="005A3E92" w:rsidRDefault="000C24A1" w:rsidP="00147AE1">
      <w:pPr>
        <w:rPr>
          <w:rFonts w:asciiTheme="minorEastAsia" w:hAnsiTheme="minorEastAsia"/>
          <w:b/>
          <w:sz w:val="24"/>
          <w:szCs w:val="24"/>
        </w:rPr>
      </w:pPr>
      <w:r w:rsidRPr="00BE4151">
        <w:rPr>
          <w:rFonts w:asciiTheme="minorEastAsia" w:hAnsiTheme="minorEastAsia"/>
          <w:noProof/>
        </w:rPr>
        <w:drawing>
          <wp:anchor distT="0" distB="0" distL="114300" distR="114300" simplePos="0" relativeHeight="251644416" behindDoc="0" locked="0" layoutInCell="1" allowOverlap="1" wp14:anchorId="6070710A" wp14:editId="1C695CA5">
            <wp:simplePos x="0" y="0"/>
            <wp:positionH relativeFrom="column">
              <wp:posOffset>5220970</wp:posOffset>
            </wp:positionH>
            <wp:positionV relativeFrom="paragraph">
              <wp:posOffset>176530</wp:posOffset>
            </wp:positionV>
            <wp:extent cx="874395" cy="1238250"/>
            <wp:effectExtent l="19050" t="19050" r="20955" b="1905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2 新規就農表紙.jpg"/>
                    <pic:cNvPicPr/>
                  </pic:nvPicPr>
                  <pic:blipFill>
                    <a:blip r:embed="rId8" cstate="screen">
                      <a:extLst>
                        <a:ext uri="{28A0092B-C50C-407E-A947-70E740481C1C}">
                          <a14:useLocalDpi xmlns:a14="http://schemas.microsoft.com/office/drawing/2010/main"/>
                        </a:ext>
                      </a:extLst>
                    </a:blip>
                    <a:stretch>
                      <a:fillRect/>
                    </a:stretch>
                  </pic:blipFill>
                  <pic:spPr>
                    <a:xfrm>
                      <a:off x="0" y="0"/>
                      <a:ext cx="874395" cy="12382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z w:val="24"/>
          <w:szCs w:val="24"/>
        </w:rPr>
        <w:t>１）</w:t>
      </w:r>
      <w:r w:rsidR="00147AE1" w:rsidRPr="00BE4151">
        <w:rPr>
          <w:rFonts w:asciiTheme="minorEastAsia" w:hAnsiTheme="minorEastAsia" w:hint="eastAsia"/>
          <w:b/>
          <w:sz w:val="24"/>
          <w:szCs w:val="24"/>
        </w:rPr>
        <w:t>新規就農</w:t>
      </w:r>
      <w:r w:rsidR="005A3E92" w:rsidRPr="005A3E92">
        <w:rPr>
          <w:rFonts w:asciiTheme="minorEastAsia" w:hAnsiTheme="minorEastAsia" w:hint="eastAsia"/>
          <w:b/>
          <w:sz w:val="24"/>
          <w:szCs w:val="24"/>
        </w:rPr>
        <w:t>ナビゲーションブック</w:t>
      </w:r>
      <w:r w:rsidR="00147AE1" w:rsidRPr="00BE4151">
        <w:rPr>
          <w:rFonts w:asciiTheme="minorEastAsia" w:hAnsiTheme="minorEastAsia" w:hint="eastAsia"/>
          <w:b/>
          <w:sz w:val="24"/>
          <w:szCs w:val="24"/>
        </w:rPr>
        <w:t xml:space="preserve">　</w:t>
      </w:r>
      <w:r w:rsidR="005A3E92" w:rsidRPr="005A3E92">
        <w:rPr>
          <w:rFonts w:asciiTheme="minorEastAsia" w:hAnsiTheme="minorEastAsia" w:hint="eastAsia"/>
          <w:b/>
          <w:sz w:val="24"/>
          <w:szCs w:val="24"/>
        </w:rPr>
        <w:t>新規就農</w:t>
      </w:r>
      <w:r w:rsidR="00147AE1" w:rsidRPr="00BE4151">
        <w:rPr>
          <w:rFonts w:asciiTheme="minorEastAsia" w:hAnsiTheme="minorEastAsia" w:hint="eastAsia"/>
          <w:b/>
          <w:sz w:val="24"/>
          <w:szCs w:val="24"/>
        </w:rPr>
        <w:t>実現への道。</w:t>
      </w:r>
    </w:p>
    <w:p w14:paraId="25447E36" w14:textId="70042037" w:rsidR="00C93FA3" w:rsidRPr="00BE4151" w:rsidRDefault="00147AE1" w:rsidP="00EE20A0">
      <w:pPr>
        <w:ind w:firstLineChars="1900" w:firstLine="4578"/>
        <w:rPr>
          <w:rFonts w:asciiTheme="minorEastAsia" w:hAnsiTheme="minorEastAsia"/>
          <w:b/>
          <w:sz w:val="24"/>
          <w:szCs w:val="24"/>
        </w:rPr>
      </w:pPr>
      <w:r w:rsidRPr="00BE4151">
        <w:rPr>
          <w:rFonts w:asciiTheme="minorEastAsia" w:hAnsiTheme="minorEastAsia" w:hint="eastAsia"/>
          <w:b/>
          <w:sz w:val="24"/>
          <w:szCs w:val="24"/>
        </w:rPr>
        <w:t>（</w:t>
      </w:r>
      <w:r w:rsidRPr="00BE4151">
        <w:rPr>
          <w:rFonts w:asciiTheme="minorEastAsia" w:hAnsiTheme="minorEastAsia"/>
          <w:b/>
          <w:sz w:val="24"/>
          <w:szCs w:val="24"/>
        </w:rPr>
        <w:t>23-02</w:t>
      </w:r>
      <w:r w:rsidR="00EE20A0">
        <w:rPr>
          <w:rFonts w:asciiTheme="minorEastAsia" w:hAnsiTheme="minorEastAsia" w:hint="eastAsia"/>
          <w:b/>
          <w:sz w:val="24"/>
          <w:szCs w:val="24"/>
        </w:rPr>
        <w:t xml:space="preserve">　A4判72頁　</w:t>
      </w:r>
      <w:r w:rsidR="002C45A5">
        <w:rPr>
          <w:rFonts w:asciiTheme="minorEastAsia" w:hAnsiTheme="minorEastAsia"/>
          <w:b/>
          <w:sz w:val="24"/>
          <w:szCs w:val="24"/>
        </w:rPr>
        <w:t>1,8</w:t>
      </w:r>
      <w:r w:rsidR="002C45A5">
        <w:rPr>
          <w:rFonts w:asciiTheme="minorEastAsia" w:hAnsiTheme="minorEastAsia" w:hint="eastAsia"/>
          <w:b/>
          <w:sz w:val="24"/>
          <w:szCs w:val="24"/>
        </w:rPr>
        <w:t>87</w:t>
      </w:r>
      <w:r w:rsidR="00B9425E" w:rsidRPr="00BE4151">
        <w:rPr>
          <w:rFonts w:asciiTheme="minorEastAsia" w:hAnsiTheme="minorEastAsia"/>
          <w:b/>
          <w:sz w:val="24"/>
          <w:szCs w:val="24"/>
        </w:rPr>
        <w:t>円</w:t>
      </w:r>
      <w:r w:rsidRPr="00BE4151">
        <w:rPr>
          <w:rFonts w:asciiTheme="minorEastAsia" w:hAnsiTheme="minorEastAsia" w:hint="eastAsia"/>
          <w:b/>
          <w:sz w:val="24"/>
          <w:szCs w:val="24"/>
        </w:rPr>
        <w:t>）</w:t>
      </w:r>
    </w:p>
    <w:p w14:paraId="4FAA9D15" w14:textId="729AF85B" w:rsidR="00097BF1" w:rsidRPr="00BE4151" w:rsidRDefault="00A105A7" w:rsidP="00182F49">
      <w:pPr>
        <w:pStyle w:val="a5"/>
        <w:spacing w:line="240" w:lineRule="auto"/>
        <w:ind w:leftChars="270" w:left="567" w:rightChars="52" w:right="109" w:firstLineChars="118" w:firstLine="283"/>
        <w:rPr>
          <w:rFonts w:asciiTheme="minorEastAsia" w:eastAsiaTheme="minorEastAsia" w:hAnsiTheme="minorEastAsia"/>
        </w:rPr>
      </w:pPr>
      <w:r w:rsidRPr="00BE4151">
        <w:rPr>
          <w:rFonts w:asciiTheme="minorEastAsia" w:eastAsiaTheme="minorEastAsia" w:hAnsiTheme="minorEastAsia" w:hint="eastAsia"/>
        </w:rPr>
        <w:t>就業フローチャートに沿って、</w:t>
      </w:r>
      <w:r w:rsidR="00056FCF" w:rsidRPr="00BE4151">
        <w:rPr>
          <w:rFonts w:asciiTheme="minorEastAsia" w:eastAsiaTheme="minorEastAsia" w:hAnsiTheme="minorEastAsia" w:hint="eastAsia"/>
        </w:rPr>
        <w:t>就農までの道のりを具体例で</w:t>
      </w:r>
      <w:r w:rsidR="009C4E67" w:rsidRPr="00BE4151">
        <w:rPr>
          <w:rFonts w:asciiTheme="minorEastAsia" w:eastAsiaTheme="minorEastAsia" w:hAnsiTheme="minorEastAsia" w:hint="eastAsia"/>
        </w:rPr>
        <w:t>示しながら</w:t>
      </w:r>
      <w:r w:rsidR="00FC724C" w:rsidRPr="00BE4151">
        <w:rPr>
          <w:rFonts w:asciiTheme="minorEastAsia" w:eastAsiaTheme="minorEastAsia" w:hAnsiTheme="minorEastAsia" w:hint="eastAsia"/>
        </w:rPr>
        <w:t>わ</w:t>
      </w:r>
      <w:r w:rsidR="00E72437" w:rsidRPr="00BE4151">
        <w:rPr>
          <w:rFonts w:asciiTheme="minorEastAsia" w:eastAsiaTheme="minorEastAsia" w:hAnsiTheme="minorEastAsia" w:hint="eastAsia"/>
        </w:rPr>
        <w:t>かり</w:t>
      </w:r>
      <w:r w:rsidRPr="00BE4151">
        <w:rPr>
          <w:rFonts w:asciiTheme="minorEastAsia" w:eastAsiaTheme="minorEastAsia" w:hAnsiTheme="minorEastAsia" w:hint="eastAsia"/>
        </w:rPr>
        <w:t>やすく解説します。特に「方向性の選択」では、作目別に新規就農者が直面する問題と解決方法</w:t>
      </w:r>
      <w:r w:rsidR="009C4E67" w:rsidRPr="00BE4151">
        <w:rPr>
          <w:rFonts w:asciiTheme="minorEastAsia" w:eastAsiaTheme="minorEastAsia" w:hAnsiTheme="minorEastAsia" w:hint="eastAsia"/>
        </w:rPr>
        <w:t>を提示し</w:t>
      </w:r>
      <w:r w:rsidRPr="00BE4151">
        <w:rPr>
          <w:rFonts w:asciiTheme="minorEastAsia" w:eastAsiaTheme="minorEastAsia" w:hAnsiTheme="minorEastAsia" w:hint="eastAsia"/>
        </w:rPr>
        <w:t>、「法人就職」では法人就職マニュアルを掲載するなど就農へのノウハウ</w:t>
      </w:r>
      <w:r w:rsidR="007232C1" w:rsidRPr="00BE4151">
        <w:rPr>
          <w:rFonts w:asciiTheme="minorEastAsia" w:eastAsiaTheme="minorEastAsia" w:hAnsiTheme="minorEastAsia" w:hint="eastAsia"/>
        </w:rPr>
        <w:t>を紹介</w:t>
      </w:r>
      <w:r w:rsidR="002D0073" w:rsidRPr="00BE4151">
        <w:rPr>
          <w:rFonts w:asciiTheme="minorEastAsia" w:eastAsiaTheme="minorEastAsia" w:hAnsiTheme="minorEastAsia" w:hint="eastAsia"/>
        </w:rPr>
        <w:t>。</w:t>
      </w:r>
      <w:r w:rsidR="00185231" w:rsidRPr="00BE4151">
        <w:rPr>
          <w:rFonts w:asciiTheme="minorEastAsia" w:eastAsiaTheme="minorEastAsia" w:hAnsiTheme="minorEastAsia" w:hint="eastAsia"/>
        </w:rPr>
        <w:t>就農</w:t>
      </w:r>
      <w:r w:rsidRPr="00BE4151">
        <w:rPr>
          <w:rFonts w:asciiTheme="minorEastAsia" w:eastAsiaTheme="minorEastAsia" w:hAnsiTheme="minorEastAsia" w:hint="eastAsia"/>
        </w:rPr>
        <w:t>した先輩のインタビューも掲載した、農業を仕事にしたい人に贈る</w:t>
      </w:r>
      <w:r w:rsidR="00056FCF" w:rsidRPr="00BE4151">
        <w:rPr>
          <w:rFonts w:asciiTheme="minorEastAsia" w:eastAsiaTheme="minorEastAsia" w:hAnsiTheme="minorEastAsia" w:hint="eastAsia"/>
        </w:rPr>
        <w:t>一</w:t>
      </w:r>
      <w:r w:rsidRPr="00BE4151">
        <w:rPr>
          <w:rFonts w:asciiTheme="minorEastAsia" w:eastAsiaTheme="minorEastAsia" w:hAnsiTheme="minorEastAsia" w:hint="eastAsia"/>
        </w:rPr>
        <w:t>冊です。</w:t>
      </w:r>
    </w:p>
    <w:p w14:paraId="5F5902B2" w14:textId="24E7FE39" w:rsidR="00031FF4" w:rsidRDefault="00031FF4" w:rsidP="000C24A1">
      <w:pPr>
        <w:pStyle w:val="2"/>
        <w:spacing w:line="360" w:lineRule="auto"/>
        <w:ind w:rightChars="52" w:right="109"/>
        <w:rPr>
          <w:rFonts w:asciiTheme="minorEastAsia" w:eastAsiaTheme="minorEastAsia" w:hAnsiTheme="minorEastAsia"/>
          <w:b/>
          <w:spacing w:val="2"/>
          <w:sz w:val="24"/>
        </w:rPr>
      </w:pPr>
    </w:p>
    <w:p w14:paraId="12A90599" w14:textId="6CA3DE8B" w:rsidR="0081153C" w:rsidRDefault="0081153C" w:rsidP="0081153C">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48512" behindDoc="0" locked="0" layoutInCell="1" allowOverlap="1" wp14:anchorId="6AE32633" wp14:editId="1113F3B8">
            <wp:simplePos x="0" y="0"/>
            <wp:positionH relativeFrom="column">
              <wp:posOffset>5242560</wp:posOffset>
            </wp:positionH>
            <wp:positionV relativeFrom="paragraph">
              <wp:posOffset>43180</wp:posOffset>
            </wp:positionV>
            <wp:extent cx="857250" cy="1209675"/>
            <wp:effectExtent l="19050" t="19050" r="19050" b="2857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２</w:t>
      </w:r>
      <w:r w:rsidRPr="00BE4151">
        <w:rPr>
          <w:rFonts w:asciiTheme="minorEastAsia" w:hAnsiTheme="minorEastAsia" w:hint="eastAsia"/>
          <w:b/>
          <w:sz w:val="24"/>
          <w:szCs w:val="24"/>
        </w:rPr>
        <w:t>）</w:t>
      </w:r>
      <w:r w:rsidRPr="0081153C">
        <w:rPr>
          <w:rFonts w:asciiTheme="minorEastAsia" w:hAnsiTheme="minorEastAsia" w:hint="eastAsia"/>
          <w:b/>
          <w:sz w:val="24"/>
          <w:szCs w:val="24"/>
        </w:rPr>
        <w:t>作目別　新規就農N</w:t>
      </w:r>
      <w:r w:rsidR="00DD14F1">
        <w:rPr>
          <w:rFonts w:asciiTheme="minorEastAsia" w:hAnsiTheme="minorEastAsia" w:hint="eastAsia"/>
          <w:b/>
          <w:sz w:val="24"/>
          <w:szCs w:val="24"/>
        </w:rPr>
        <w:t>AVI</w:t>
      </w:r>
      <w:r w:rsidRPr="0081153C">
        <w:rPr>
          <w:rFonts w:asciiTheme="minorEastAsia" w:hAnsiTheme="minorEastAsia" w:hint="eastAsia"/>
          <w:b/>
          <w:sz w:val="24"/>
          <w:szCs w:val="24"/>
        </w:rPr>
        <w:t xml:space="preserve">　１野菜編 （R02-42　B5判25頁　440円）</w:t>
      </w:r>
    </w:p>
    <w:p w14:paraId="201C697E" w14:textId="2EC4CE37" w:rsidR="00BB4F73" w:rsidRPr="0081153C" w:rsidRDefault="0081153C" w:rsidP="0081153C">
      <w:pPr>
        <w:pStyle w:val="a5"/>
        <w:spacing w:line="240" w:lineRule="auto"/>
        <w:ind w:leftChars="270" w:left="567" w:rightChars="52" w:right="109" w:firstLineChars="118" w:firstLine="283"/>
        <w:rPr>
          <w:rFonts w:asciiTheme="minorEastAsia" w:eastAsiaTheme="minorEastAsia" w:hAnsiTheme="minorEastAsia"/>
          <w:b/>
          <w:spacing w:val="2"/>
        </w:rPr>
      </w:pPr>
      <w:r w:rsidRPr="0081153C">
        <w:rPr>
          <w:rFonts w:asciiTheme="minorEastAsia" w:eastAsiaTheme="minorEastAsia" w:hAnsiTheme="minorEastAsia" w:hint="eastAsia"/>
        </w:rPr>
        <w:t>新規就農に関心を持ち、作目を絞って具体的な行動を起こそうと考えている方に必要となる基礎知識を示す道案内（ナビ）です。野菜作で就農する場合の産地や制度、品目別経営収支や必要となる資金、労働力などの基礎知識に加え、相談･体験･現場見学を経て就農に至る道のりを網羅しています。</w:t>
      </w:r>
    </w:p>
    <w:p w14:paraId="2C69FBF5" w14:textId="6D3D933F" w:rsidR="00BB4F73" w:rsidRPr="00BE4151" w:rsidRDefault="00BB4F73" w:rsidP="000C24A1">
      <w:pPr>
        <w:pStyle w:val="2"/>
        <w:spacing w:line="360" w:lineRule="auto"/>
        <w:ind w:rightChars="52" w:right="109"/>
        <w:rPr>
          <w:rFonts w:asciiTheme="minorEastAsia" w:eastAsiaTheme="minorEastAsia" w:hAnsiTheme="minorEastAsia"/>
          <w:b/>
          <w:spacing w:val="2"/>
          <w:sz w:val="24"/>
        </w:rPr>
      </w:pPr>
    </w:p>
    <w:p w14:paraId="74C95F39" w14:textId="76CC4EDC" w:rsidR="00A0042E" w:rsidRPr="00BE4151" w:rsidRDefault="00A0042E" w:rsidP="00A0042E">
      <w:pPr>
        <w:pStyle w:val="2"/>
        <w:ind w:rightChars="52" w:right="109"/>
        <w:rPr>
          <w:rFonts w:asciiTheme="minorEastAsia" w:eastAsiaTheme="minorEastAsia" w:hAnsiTheme="minorEastAsia"/>
          <w:b/>
          <w:spacing w:val="2"/>
          <w:u w:val="single"/>
        </w:rPr>
      </w:pPr>
      <w:r w:rsidRPr="00BE4151">
        <w:rPr>
          <w:rFonts w:asciiTheme="minorEastAsia" w:eastAsiaTheme="minorEastAsia" w:hAnsiTheme="minorEastAsia" w:hint="eastAsia"/>
          <w:b/>
          <w:spacing w:val="2"/>
          <w:sz w:val="24"/>
          <w:u w:val="single"/>
        </w:rPr>
        <w:t>２．簿記・青色申告</w:t>
      </w:r>
      <w:r w:rsidR="00A96A93" w:rsidRPr="00BE4151">
        <w:rPr>
          <w:rFonts w:asciiTheme="minorEastAsia" w:eastAsiaTheme="minorEastAsia" w:hAnsiTheme="minorEastAsia" w:hint="eastAsia"/>
          <w:b/>
          <w:spacing w:val="2"/>
          <w:sz w:val="24"/>
          <w:u w:val="single"/>
        </w:rPr>
        <w:t>、税制</w:t>
      </w:r>
    </w:p>
    <w:p w14:paraId="6C56F182" w14:textId="08CEDB0A" w:rsidR="00384F12" w:rsidRPr="002E5DE4" w:rsidRDefault="002E5DE4" w:rsidP="00A0042E">
      <w:pPr>
        <w:pStyle w:val="2"/>
        <w:ind w:rightChars="52" w:right="109"/>
        <w:rPr>
          <w:rFonts w:asciiTheme="minorEastAsia" w:eastAsiaTheme="minorEastAsia" w:hAnsiTheme="minorEastAsia"/>
          <w:b/>
          <w:spacing w:val="2"/>
          <w:sz w:val="24"/>
        </w:rPr>
      </w:pPr>
      <w:r>
        <w:rPr>
          <w:noProof/>
        </w:rPr>
        <w:drawing>
          <wp:anchor distT="0" distB="0" distL="114300" distR="114300" simplePos="0" relativeHeight="251654656" behindDoc="0" locked="0" layoutInCell="1" allowOverlap="1" wp14:anchorId="6CAD314B" wp14:editId="4579A226">
            <wp:simplePos x="0" y="0"/>
            <wp:positionH relativeFrom="column">
              <wp:posOffset>5261610</wp:posOffset>
            </wp:positionH>
            <wp:positionV relativeFrom="paragraph">
              <wp:posOffset>43180</wp:posOffset>
            </wp:positionV>
            <wp:extent cx="857250" cy="1257300"/>
            <wp:effectExtent l="19050" t="19050" r="19050" b="19050"/>
            <wp:wrapSquare wrapText="bothSides"/>
            <wp:docPr id="11" name="図 1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257300"/>
                    </a:xfrm>
                    <a:prstGeom prst="rect">
                      <a:avLst/>
                    </a:prstGeom>
                    <a:solidFill>
                      <a:srgbClr val="000000"/>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A0042E" w:rsidRPr="00BE4151">
        <w:rPr>
          <w:rFonts w:asciiTheme="minorEastAsia" w:eastAsiaTheme="minorEastAsia" w:hAnsiTheme="minorEastAsia" w:hint="eastAsia"/>
          <w:b/>
          <w:spacing w:val="2"/>
          <w:sz w:val="24"/>
        </w:rPr>
        <w:t>１）</w:t>
      </w:r>
      <w:r w:rsidR="000F19EA" w:rsidRPr="000F19EA">
        <w:rPr>
          <w:rFonts w:asciiTheme="minorEastAsia" w:eastAsiaTheme="minorEastAsia" w:hAnsiTheme="minorEastAsia" w:hint="eastAsia"/>
          <w:b/>
          <w:spacing w:val="2"/>
          <w:sz w:val="24"/>
        </w:rPr>
        <w:t>令和</w:t>
      </w:r>
      <w:r w:rsidR="008B7EE7">
        <w:rPr>
          <w:rFonts w:asciiTheme="minorEastAsia" w:eastAsiaTheme="minorEastAsia" w:hAnsiTheme="minorEastAsia" w:hint="eastAsia"/>
          <w:b/>
          <w:spacing w:val="2"/>
          <w:sz w:val="24"/>
        </w:rPr>
        <w:t>２</w:t>
      </w:r>
      <w:r w:rsidR="000F19EA" w:rsidRPr="000F19EA">
        <w:rPr>
          <w:rFonts w:asciiTheme="minorEastAsia" w:eastAsiaTheme="minorEastAsia" w:hAnsiTheme="minorEastAsia" w:hint="eastAsia"/>
          <w:b/>
          <w:spacing w:val="2"/>
          <w:sz w:val="24"/>
        </w:rPr>
        <w:t>年度版　よくわかる農家の青色申告</w:t>
      </w:r>
    </w:p>
    <w:p w14:paraId="5E7C0654" w14:textId="17613F87" w:rsidR="00384F12" w:rsidRPr="006C0297" w:rsidRDefault="00062139" w:rsidP="00062139">
      <w:pPr>
        <w:pStyle w:val="2"/>
        <w:ind w:rightChars="52" w:right="109" w:firstLineChars="300" w:firstLine="735"/>
        <w:rPr>
          <w:rFonts w:asciiTheme="minorEastAsia" w:eastAsiaTheme="minorEastAsia" w:hAnsiTheme="minorEastAsia"/>
          <w:b/>
          <w:spacing w:val="2"/>
          <w:kern w:val="0"/>
          <w:sz w:val="24"/>
        </w:rPr>
      </w:pPr>
      <w:r w:rsidRPr="006C0297">
        <w:rPr>
          <w:rFonts w:asciiTheme="minorEastAsia" w:eastAsiaTheme="minorEastAsia" w:hAnsiTheme="minorEastAsia" w:hint="eastAsia"/>
          <w:b/>
          <w:spacing w:val="2"/>
          <w:kern w:val="0"/>
          <w:sz w:val="24"/>
        </w:rPr>
        <w:t>（</w:t>
      </w:r>
      <w:r w:rsidR="00E636C1" w:rsidRPr="006C0297">
        <w:rPr>
          <w:rFonts w:asciiTheme="minorEastAsia" w:eastAsiaTheme="minorEastAsia" w:hAnsiTheme="minorEastAsia" w:hint="eastAsia"/>
          <w:b/>
          <w:spacing w:val="2"/>
          <w:kern w:val="0"/>
          <w:sz w:val="24"/>
        </w:rPr>
        <w:t>R02</w:t>
      </w:r>
      <w:r w:rsidRPr="006C0297">
        <w:rPr>
          <w:rFonts w:asciiTheme="minorEastAsia" w:eastAsiaTheme="minorEastAsia" w:hAnsiTheme="minorEastAsia" w:hint="eastAsia"/>
          <w:b/>
          <w:spacing w:val="2"/>
          <w:kern w:val="0"/>
          <w:sz w:val="24"/>
        </w:rPr>
        <w:t>-21　A4判1</w:t>
      </w:r>
      <w:r w:rsidR="00E636C1" w:rsidRPr="006C0297">
        <w:rPr>
          <w:rFonts w:asciiTheme="minorEastAsia" w:eastAsiaTheme="minorEastAsia" w:hAnsiTheme="minorEastAsia" w:hint="eastAsia"/>
          <w:b/>
          <w:spacing w:val="2"/>
          <w:kern w:val="0"/>
          <w:sz w:val="24"/>
        </w:rPr>
        <w:t>23</w:t>
      </w:r>
      <w:r w:rsidRPr="006C0297">
        <w:rPr>
          <w:rFonts w:asciiTheme="minorEastAsia" w:eastAsiaTheme="minorEastAsia" w:hAnsiTheme="minorEastAsia" w:hint="eastAsia"/>
          <w:b/>
          <w:spacing w:val="2"/>
          <w:kern w:val="0"/>
          <w:sz w:val="24"/>
        </w:rPr>
        <w:t>頁　830円）</w:t>
      </w:r>
    </w:p>
    <w:p w14:paraId="570BB954" w14:textId="1B4376D4" w:rsidR="00A0042E" w:rsidRPr="00BE4151" w:rsidRDefault="000F19EA" w:rsidP="000F19EA">
      <w:pPr>
        <w:pStyle w:val="2"/>
        <w:ind w:leftChars="270" w:left="567" w:rightChars="646" w:right="1357" w:firstLineChars="117" w:firstLine="281"/>
        <w:rPr>
          <w:rFonts w:asciiTheme="minorEastAsia" w:eastAsiaTheme="minorEastAsia" w:hAnsiTheme="minorEastAsia"/>
          <w:sz w:val="24"/>
        </w:rPr>
      </w:pPr>
      <w:r w:rsidRPr="000F19EA">
        <w:rPr>
          <w:rFonts w:asciiTheme="minorEastAsia" w:eastAsiaTheme="minorEastAsia" w:hAnsiTheme="minorEastAsia" w:hint="eastAsia"/>
          <w:sz w:val="24"/>
        </w:rPr>
        <w:t>青色申告制度、申告の手続き、記帳の実務、確定申告書の作成から申告までを網羅、各種様式の記入例をまじえて、ていねいに解説した最新版の「入門書」です。令和</w:t>
      </w:r>
      <w:r w:rsidR="00516803">
        <w:rPr>
          <w:rFonts w:asciiTheme="minorEastAsia" w:eastAsiaTheme="minorEastAsia" w:hAnsiTheme="minorEastAsia" w:hint="eastAsia"/>
          <w:sz w:val="24"/>
        </w:rPr>
        <w:t>２</w:t>
      </w:r>
      <w:r w:rsidRPr="000F19EA">
        <w:rPr>
          <w:rFonts w:asciiTheme="minorEastAsia" w:eastAsiaTheme="minorEastAsia" w:hAnsiTheme="minorEastAsia" w:hint="eastAsia"/>
          <w:sz w:val="24"/>
        </w:rPr>
        <w:t>年度版は、消費税10％への引き上げと軽減税率や最新の記入例を掲載。あわせて「農業者（個人）の令和</w:t>
      </w:r>
      <w:r w:rsidR="00516803">
        <w:rPr>
          <w:rFonts w:asciiTheme="minorEastAsia" w:eastAsiaTheme="minorEastAsia" w:hAnsiTheme="minorEastAsia" w:hint="eastAsia"/>
          <w:sz w:val="24"/>
        </w:rPr>
        <w:t>２</w:t>
      </w:r>
      <w:r w:rsidRPr="000F19EA">
        <w:rPr>
          <w:rFonts w:asciiTheme="minorEastAsia" w:eastAsiaTheme="minorEastAsia" w:hAnsiTheme="minorEastAsia" w:hint="eastAsia"/>
          <w:sz w:val="24"/>
        </w:rPr>
        <w:t>年度所得税の改正のあらまし」も載せています。</w:t>
      </w:r>
    </w:p>
    <w:p w14:paraId="77D1AC2C" w14:textId="1C138046" w:rsidR="00031FF4" w:rsidRPr="00BE4151" w:rsidRDefault="00031FF4" w:rsidP="000C24A1">
      <w:pPr>
        <w:spacing w:line="360" w:lineRule="auto"/>
        <w:rPr>
          <w:rFonts w:asciiTheme="minorEastAsia" w:hAnsiTheme="minorEastAsia"/>
        </w:rPr>
      </w:pPr>
    </w:p>
    <w:p w14:paraId="41C6F9F6" w14:textId="332CC690" w:rsidR="00CC36C8" w:rsidRDefault="002E5DE4" w:rsidP="00A0042E">
      <w:pPr>
        <w:pStyle w:val="2"/>
        <w:ind w:rightChars="52" w:right="109"/>
        <w:rPr>
          <w:rFonts w:asciiTheme="minorEastAsia" w:eastAsiaTheme="minorEastAsia" w:hAnsiTheme="minorEastAsia"/>
          <w:b/>
          <w:sz w:val="24"/>
        </w:rPr>
      </w:pPr>
      <w:r>
        <w:rPr>
          <w:rFonts w:asciiTheme="minorEastAsia" w:hAnsiTheme="minorEastAsia"/>
          <w:noProof/>
          <w:sz w:val="24"/>
        </w:rPr>
        <w:drawing>
          <wp:anchor distT="0" distB="0" distL="114300" distR="114300" simplePos="0" relativeHeight="251649536" behindDoc="0" locked="0" layoutInCell="1" allowOverlap="1" wp14:anchorId="78DF8190" wp14:editId="6076D10E">
            <wp:simplePos x="0" y="0"/>
            <wp:positionH relativeFrom="column">
              <wp:posOffset>5242560</wp:posOffset>
            </wp:positionH>
            <wp:positionV relativeFrom="paragraph">
              <wp:posOffset>5080</wp:posOffset>
            </wp:positionV>
            <wp:extent cx="857250" cy="1214755"/>
            <wp:effectExtent l="19050" t="19050" r="19050" b="2349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12147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0042E" w:rsidRPr="00BE4151">
        <w:rPr>
          <w:rFonts w:asciiTheme="minorEastAsia" w:eastAsiaTheme="minorEastAsia" w:hAnsiTheme="minorEastAsia" w:hint="eastAsia"/>
          <w:b/>
          <w:spacing w:val="2"/>
          <w:sz w:val="24"/>
        </w:rPr>
        <w:t>２）</w:t>
      </w:r>
      <w:r w:rsidR="004308FF" w:rsidRPr="004308FF">
        <w:rPr>
          <w:rFonts w:asciiTheme="minorEastAsia" w:eastAsiaTheme="minorEastAsia" w:hAnsiTheme="minorEastAsia" w:hint="eastAsia"/>
          <w:b/>
          <w:spacing w:val="2"/>
          <w:sz w:val="24"/>
        </w:rPr>
        <w:t>令和版「わかる」から「できる」へ　複式農業簿記実践テキスト</w:t>
      </w:r>
    </w:p>
    <w:p w14:paraId="09703474" w14:textId="68717CE8" w:rsidR="00A0042E" w:rsidRPr="00BE4151" w:rsidRDefault="0077790F" w:rsidP="00A0042E">
      <w:pPr>
        <w:pStyle w:val="2"/>
        <w:ind w:rightChars="52" w:right="109"/>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887B57">
        <w:rPr>
          <w:rFonts w:asciiTheme="minorEastAsia" w:eastAsiaTheme="minorEastAsia" w:hAnsiTheme="minorEastAsia" w:hint="eastAsia"/>
          <w:b/>
          <w:sz w:val="24"/>
        </w:rPr>
        <w:t xml:space="preserve">　　　　　　　</w:t>
      </w:r>
      <w:r w:rsidR="003051E3" w:rsidRPr="003051E3">
        <w:rPr>
          <w:rFonts w:asciiTheme="minorEastAsia" w:eastAsiaTheme="minorEastAsia" w:hAnsiTheme="minorEastAsia" w:hint="eastAsia"/>
          <w:b/>
          <w:sz w:val="24"/>
        </w:rPr>
        <w:t>（R02-05</w:t>
      </w:r>
      <w:r w:rsidR="00887B57" w:rsidRPr="00887B57">
        <w:rPr>
          <w:rFonts w:asciiTheme="minorEastAsia" w:eastAsiaTheme="minorEastAsia" w:hAnsiTheme="minorEastAsia" w:hint="eastAsia"/>
          <w:b/>
          <w:sz w:val="24"/>
        </w:rPr>
        <w:t xml:space="preserve">　A4判13</w:t>
      </w:r>
      <w:r w:rsidR="00887B57">
        <w:rPr>
          <w:rFonts w:asciiTheme="minorEastAsia" w:eastAsiaTheme="minorEastAsia" w:hAnsiTheme="minorEastAsia" w:hint="eastAsia"/>
          <w:b/>
          <w:sz w:val="24"/>
        </w:rPr>
        <w:t>8</w:t>
      </w:r>
      <w:r w:rsidR="00887B57" w:rsidRPr="00887B57">
        <w:rPr>
          <w:rFonts w:asciiTheme="minorEastAsia" w:eastAsiaTheme="minorEastAsia" w:hAnsiTheme="minorEastAsia" w:hint="eastAsia"/>
          <w:b/>
          <w:sz w:val="24"/>
        </w:rPr>
        <w:t xml:space="preserve">頁　</w:t>
      </w:r>
      <w:r w:rsidR="003051E3" w:rsidRPr="003051E3">
        <w:rPr>
          <w:rFonts w:asciiTheme="minorEastAsia" w:eastAsiaTheme="minorEastAsia" w:hAnsiTheme="minorEastAsia" w:hint="eastAsia"/>
          <w:b/>
          <w:sz w:val="24"/>
        </w:rPr>
        <w:t>1,700円）</w:t>
      </w:r>
    </w:p>
    <w:p w14:paraId="3098F0B3" w14:textId="5503F67A" w:rsidR="00A0042E" w:rsidRPr="00CC36C8" w:rsidRDefault="00CC36C8" w:rsidP="000F19EA">
      <w:pPr>
        <w:pStyle w:val="2"/>
        <w:ind w:leftChars="257" w:left="540"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 xml:space="preserve">　</w:t>
      </w:r>
      <w:r w:rsidRPr="00CC36C8">
        <w:rPr>
          <w:rFonts w:asciiTheme="minorEastAsia" w:eastAsiaTheme="minorEastAsia" w:hAnsiTheme="minorEastAsia" w:hint="eastAsia"/>
          <w:sz w:val="24"/>
        </w:rPr>
        <w:t>簿記の学習のヤマ場といわれる「仕訳」については、多くの仕訳例を掲載。実際の簿記相談に裏打ちされた仕訳例は読者の手元で即戦力となります。記帳のイロハから実務まで網羅した手引書として、初心者や実務経験者の心強い見方になる一冊です。</w:t>
      </w:r>
    </w:p>
    <w:p w14:paraId="7656E375" w14:textId="5677CB99" w:rsidR="0006763E" w:rsidRDefault="0006763E" w:rsidP="000C24A1">
      <w:pPr>
        <w:spacing w:line="360" w:lineRule="auto"/>
        <w:rPr>
          <w:rFonts w:asciiTheme="minorEastAsia" w:hAnsiTheme="minorEastAsia"/>
        </w:rPr>
      </w:pPr>
    </w:p>
    <w:p w14:paraId="4CC264FE" w14:textId="77777777" w:rsidR="00D74615" w:rsidRDefault="00D74615" w:rsidP="000C24A1">
      <w:pPr>
        <w:spacing w:line="360" w:lineRule="auto"/>
        <w:rPr>
          <w:rFonts w:asciiTheme="minorEastAsia" w:hAnsiTheme="minorEastAsia"/>
        </w:rPr>
      </w:pPr>
    </w:p>
    <w:p w14:paraId="260582A6" w14:textId="2815D92A" w:rsidR="00E27928" w:rsidRDefault="00E27928" w:rsidP="00E27928">
      <w:pPr>
        <w:spacing w:line="360" w:lineRule="auto"/>
        <w:rPr>
          <w:rFonts w:asciiTheme="minorEastAsia" w:hAnsiTheme="minorEastAsia"/>
          <w:b/>
          <w:sz w:val="24"/>
        </w:rPr>
      </w:pPr>
      <w:r>
        <w:rPr>
          <w:rFonts w:asciiTheme="minorEastAsia" w:hAnsiTheme="minorEastAsia" w:hint="eastAsia"/>
          <w:noProof/>
          <w:sz w:val="24"/>
          <w:szCs w:val="24"/>
        </w:rPr>
        <w:lastRenderedPageBreak/>
        <w:drawing>
          <wp:anchor distT="0" distB="0" distL="114300" distR="114300" simplePos="0" relativeHeight="251660800" behindDoc="1" locked="0" layoutInCell="1" allowOverlap="1" wp14:anchorId="42B4D771" wp14:editId="493EEEE9">
            <wp:simplePos x="0" y="0"/>
            <wp:positionH relativeFrom="column">
              <wp:posOffset>5175885</wp:posOffset>
            </wp:positionH>
            <wp:positionV relativeFrom="paragraph">
              <wp:posOffset>173355</wp:posOffset>
            </wp:positionV>
            <wp:extent cx="889000" cy="1257300"/>
            <wp:effectExtent l="19050" t="19050" r="25400" b="19050"/>
            <wp:wrapTight wrapText="bothSides">
              <wp:wrapPolygon edited="0">
                <wp:start x="-463" y="-327"/>
                <wp:lineTo x="-463" y="21600"/>
                <wp:lineTo x="21754" y="21600"/>
                <wp:lineTo x="21754" y="-327"/>
                <wp:lineTo x="-463" y="-327"/>
              </wp:wrapPolygon>
            </wp:wrapTight>
            <wp:docPr id="10" name="図 10"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00" cy="1257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pacing w:val="2"/>
          <w:sz w:val="24"/>
        </w:rPr>
        <w:t>３）</w:t>
      </w:r>
      <w:r w:rsidR="002C45A5" w:rsidRPr="002C45A5">
        <w:rPr>
          <w:rFonts w:asciiTheme="minorEastAsia" w:hAnsiTheme="minorEastAsia" w:hint="eastAsia"/>
          <w:b/>
          <w:sz w:val="24"/>
        </w:rPr>
        <w:t>改訂８版　はじめてのパソコン農業簿記</w:t>
      </w:r>
      <w:r w:rsidR="002C45A5">
        <w:rPr>
          <w:rFonts w:asciiTheme="minorEastAsia" w:hAnsiTheme="minorEastAsia" w:hint="eastAsia"/>
          <w:b/>
          <w:sz w:val="24"/>
        </w:rPr>
        <w:t xml:space="preserve">    </w:t>
      </w:r>
    </w:p>
    <w:p w14:paraId="68EE43B4" w14:textId="0125F432" w:rsidR="00A0042E" w:rsidRPr="00E27928" w:rsidRDefault="002C45A5" w:rsidP="00E27928">
      <w:pPr>
        <w:spacing w:line="360" w:lineRule="auto"/>
        <w:rPr>
          <w:rFonts w:asciiTheme="minorEastAsia" w:hAnsiTheme="minorEastAsia"/>
          <w:b/>
          <w:sz w:val="24"/>
        </w:rPr>
      </w:pPr>
      <w:r w:rsidRPr="002C45A5">
        <w:rPr>
          <w:rFonts w:asciiTheme="minorEastAsia" w:hAnsiTheme="minorEastAsia" w:hint="eastAsia"/>
          <w:b/>
          <w:sz w:val="24"/>
        </w:rPr>
        <w:t>「農業簿記11」体験版</w:t>
      </w:r>
      <w:r w:rsidR="006D5094">
        <w:rPr>
          <w:rFonts w:asciiTheme="minorEastAsia" w:hAnsiTheme="minorEastAsia" w:hint="eastAsia"/>
          <w:b/>
          <w:sz w:val="24"/>
        </w:rPr>
        <w:t>ＣＤ</w:t>
      </w:r>
      <w:r w:rsidRPr="002C45A5">
        <w:rPr>
          <w:rFonts w:asciiTheme="minorEastAsia" w:hAnsiTheme="minorEastAsia" w:hint="eastAsia"/>
          <w:b/>
          <w:sz w:val="24"/>
        </w:rPr>
        <w:t>-</w:t>
      </w:r>
      <w:r w:rsidR="006D5094">
        <w:rPr>
          <w:rFonts w:asciiTheme="minorEastAsia" w:hAnsiTheme="minorEastAsia" w:hint="eastAsia"/>
          <w:b/>
          <w:sz w:val="24"/>
        </w:rPr>
        <w:t>ＲＯＭ</w:t>
      </w:r>
      <w:r w:rsidRPr="002C45A5">
        <w:rPr>
          <w:rFonts w:asciiTheme="minorEastAsia" w:hAnsiTheme="minorEastAsia" w:hint="eastAsia"/>
          <w:b/>
          <w:sz w:val="24"/>
        </w:rPr>
        <w:t>付（31-36</w:t>
      </w:r>
      <w:r w:rsidR="00B87736" w:rsidRPr="00B87736">
        <w:rPr>
          <w:rFonts w:asciiTheme="minorEastAsia" w:hAnsiTheme="minorEastAsia" w:hint="eastAsia"/>
          <w:b/>
          <w:sz w:val="24"/>
        </w:rPr>
        <w:t xml:space="preserve">　A4判1</w:t>
      </w:r>
      <w:r w:rsidR="00B87736">
        <w:rPr>
          <w:rFonts w:asciiTheme="minorEastAsia" w:hAnsiTheme="minorEastAsia" w:hint="eastAsia"/>
          <w:b/>
          <w:sz w:val="24"/>
        </w:rPr>
        <w:t>67</w:t>
      </w:r>
      <w:r w:rsidR="00B87736" w:rsidRPr="00B87736">
        <w:rPr>
          <w:rFonts w:asciiTheme="minorEastAsia" w:hAnsiTheme="minorEastAsia" w:hint="eastAsia"/>
          <w:b/>
          <w:sz w:val="24"/>
        </w:rPr>
        <w:t xml:space="preserve">頁　</w:t>
      </w:r>
      <w:r w:rsidRPr="002C45A5">
        <w:rPr>
          <w:rFonts w:asciiTheme="minorEastAsia" w:hAnsiTheme="minorEastAsia" w:hint="eastAsia"/>
          <w:b/>
          <w:sz w:val="24"/>
        </w:rPr>
        <w:t>3,000円）</w:t>
      </w:r>
    </w:p>
    <w:p w14:paraId="0AE38098" w14:textId="762B2812" w:rsidR="00031FF4" w:rsidRDefault="002C45A5" w:rsidP="00A87D38">
      <w:pPr>
        <w:pStyle w:val="2"/>
        <w:ind w:leftChars="266" w:left="559" w:rightChars="52" w:right="109" w:firstLineChars="119" w:firstLine="286"/>
        <w:rPr>
          <w:rFonts w:asciiTheme="minorEastAsia" w:eastAsiaTheme="minorEastAsia" w:hAnsiTheme="minorEastAsia"/>
          <w:sz w:val="24"/>
        </w:rPr>
      </w:pPr>
      <w:r>
        <w:rPr>
          <w:rFonts w:asciiTheme="minorEastAsia" w:eastAsiaTheme="minorEastAsia" w:hAnsiTheme="minorEastAsia" w:hint="eastAsia"/>
          <w:sz w:val="24"/>
        </w:rPr>
        <w:t>ソリマチ（株）の農業簿記ソフト「農業簿記11</w:t>
      </w:r>
      <w:r w:rsidR="0018454B" w:rsidRPr="00BE4151">
        <w:rPr>
          <w:rFonts w:asciiTheme="minorEastAsia" w:eastAsiaTheme="minorEastAsia" w:hAnsiTheme="minorEastAsia" w:hint="eastAsia"/>
          <w:sz w:val="24"/>
        </w:rPr>
        <w:t>」に対応した最新版。前半で簿記の基本、後半でパソコン簿記を学習できるよう構成した演習用テキストで、パソコン簿記を始めたい人に最適の入門書です。</w:t>
      </w:r>
    </w:p>
    <w:p w14:paraId="54C90675" w14:textId="77777777" w:rsidR="00157200" w:rsidRPr="00031FF4" w:rsidRDefault="00157200" w:rsidP="00031FF4">
      <w:pPr>
        <w:pStyle w:val="2"/>
        <w:ind w:rightChars="52" w:right="109"/>
        <w:rPr>
          <w:rFonts w:asciiTheme="minorEastAsia" w:eastAsiaTheme="minorEastAsia" w:hAnsiTheme="minorEastAsia"/>
          <w:sz w:val="24"/>
        </w:rPr>
      </w:pPr>
    </w:p>
    <w:p w14:paraId="3F099C08" w14:textId="5D7B2280" w:rsidR="00567ED6" w:rsidRDefault="00A0042E" w:rsidP="002C45A5">
      <w:pPr>
        <w:pStyle w:val="2"/>
        <w:ind w:rightChars="52" w:right="109"/>
        <w:rPr>
          <w:rFonts w:asciiTheme="minorEastAsia" w:eastAsiaTheme="minorEastAsia" w:hAnsiTheme="minorEastAsia"/>
          <w:b/>
          <w:bCs/>
          <w:sz w:val="24"/>
        </w:rPr>
      </w:pPr>
      <w:r w:rsidRPr="00BE4151">
        <w:rPr>
          <w:rFonts w:asciiTheme="minorEastAsia" w:eastAsiaTheme="minorEastAsia" w:hAnsiTheme="minorEastAsia" w:hint="eastAsia"/>
          <w:b/>
          <w:spacing w:val="2"/>
          <w:sz w:val="24"/>
        </w:rPr>
        <w:t>４）</w:t>
      </w:r>
      <w:r w:rsidR="001F5003">
        <w:rPr>
          <w:rFonts w:asciiTheme="minorEastAsia" w:eastAsiaTheme="minorEastAsia" w:hAnsiTheme="minorEastAsia" w:hint="eastAsia"/>
          <w:b/>
          <w:bCs/>
          <w:sz w:val="24"/>
        </w:rPr>
        <w:t>令和</w:t>
      </w:r>
      <w:r w:rsidR="00AA1761">
        <w:rPr>
          <w:rFonts w:asciiTheme="minorEastAsia" w:eastAsiaTheme="minorEastAsia" w:hAnsiTheme="minorEastAsia" w:hint="eastAsia"/>
          <w:b/>
          <w:bCs/>
          <w:sz w:val="24"/>
        </w:rPr>
        <w:t>３</w:t>
      </w:r>
      <w:r w:rsidR="000F19EA" w:rsidRPr="000F19EA">
        <w:rPr>
          <w:rFonts w:asciiTheme="minorEastAsia" w:eastAsiaTheme="minorEastAsia" w:hAnsiTheme="minorEastAsia" w:hint="eastAsia"/>
          <w:b/>
          <w:bCs/>
          <w:sz w:val="24"/>
        </w:rPr>
        <w:t>年度版　農家のための</w:t>
      </w:r>
      <w:r w:rsidR="00041775">
        <w:rPr>
          <w:rFonts w:asciiTheme="minorEastAsia" w:eastAsiaTheme="minorEastAsia" w:hAnsiTheme="minorEastAsia" w:hint="eastAsia"/>
          <w:b/>
          <w:bCs/>
          <w:sz w:val="24"/>
        </w:rPr>
        <w:t xml:space="preserve">  </w:t>
      </w:r>
      <w:r w:rsidR="000F19EA" w:rsidRPr="000F19EA">
        <w:rPr>
          <w:rFonts w:asciiTheme="minorEastAsia" w:eastAsiaTheme="minorEastAsia" w:hAnsiTheme="minorEastAsia" w:hint="eastAsia"/>
          <w:b/>
          <w:bCs/>
          <w:sz w:val="24"/>
        </w:rPr>
        <w:t>なんでもわかる</w:t>
      </w:r>
      <w:r w:rsidR="00041775">
        <w:rPr>
          <w:rFonts w:asciiTheme="minorEastAsia" w:eastAsiaTheme="minorEastAsia" w:hAnsiTheme="minorEastAsia" w:hint="eastAsia"/>
          <w:b/>
          <w:bCs/>
          <w:sz w:val="24"/>
        </w:rPr>
        <w:t xml:space="preserve"> </w:t>
      </w:r>
      <w:r w:rsidR="000F19EA" w:rsidRPr="000F19EA">
        <w:rPr>
          <w:rFonts w:asciiTheme="minorEastAsia" w:eastAsiaTheme="minorEastAsia" w:hAnsiTheme="minorEastAsia" w:hint="eastAsia"/>
          <w:b/>
          <w:bCs/>
          <w:sz w:val="24"/>
        </w:rPr>
        <w:t>農業の税制</w:t>
      </w:r>
    </w:p>
    <w:p w14:paraId="6EB3BD77" w14:textId="7E3A3320" w:rsidR="0035207D" w:rsidRDefault="008F7029" w:rsidP="00041775">
      <w:pPr>
        <w:pStyle w:val="2"/>
        <w:ind w:rightChars="52" w:right="109" w:firstLineChars="1600" w:firstLine="3520"/>
        <w:rPr>
          <w:rFonts w:asciiTheme="minorEastAsia" w:eastAsiaTheme="minorEastAsia" w:hAnsiTheme="minorEastAsia"/>
          <w:b/>
          <w:bCs/>
          <w:sz w:val="24"/>
        </w:rPr>
      </w:pPr>
      <w:r>
        <w:rPr>
          <w:noProof/>
        </w:rPr>
        <w:drawing>
          <wp:anchor distT="0" distB="0" distL="114300" distR="114300" simplePos="0" relativeHeight="251661824" behindDoc="0" locked="0" layoutInCell="1" allowOverlap="1" wp14:anchorId="0D23A6A1" wp14:editId="0E603EE8">
            <wp:simplePos x="0" y="0"/>
            <wp:positionH relativeFrom="column">
              <wp:posOffset>5194935</wp:posOffset>
            </wp:positionH>
            <wp:positionV relativeFrom="paragraph">
              <wp:posOffset>49530</wp:posOffset>
            </wp:positionV>
            <wp:extent cx="897255" cy="1323975"/>
            <wp:effectExtent l="19050" t="19050" r="17145" b="28575"/>
            <wp:wrapSquare wrapText="bothSides"/>
            <wp:docPr id="3" name="図 3"/>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7255" cy="132397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C45A5" w:rsidRPr="000F19EA">
        <w:rPr>
          <w:rFonts w:asciiTheme="minorEastAsia" w:eastAsiaTheme="minorEastAsia" w:hAnsiTheme="minorEastAsia" w:hint="eastAsia"/>
          <w:b/>
          <w:bCs/>
          <w:sz w:val="24"/>
        </w:rPr>
        <w:t>（</w:t>
      </w:r>
      <w:r w:rsidR="001F5003">
        <w:rPr>
          <w:rFonts w:asciiTheme="minorEastAsia" w:eastAsiaTheme="minorEastAsia" w:hAnsiTheme="minorEastAsia" w:hint="eastAsia"/>
          <w:b/>
          <w:bCs/>
          <w:sz w:val="24"/>
        </w:rPr>
        <w:t>R0</w:t>
      </w:r>
      <w:r w:rsidR="00AA1761">
        <w:rPr>
          <w:rFonts w:asciiTheme="minorEastAsia" w:eastAsiaTheme="minorEastAsia" w:hAnsiTheme="minorEastAsia"/>
          <w:b/>
          <w:bCs/>
          <w:sz w:val="24"/>
        </w:rPr>
        <w:t>3</w:t>
      </w:r>
      <w:r w:rsidR="001F5003">
        <w:rPr>
          <w:rFonts w:asciiTheme="minorEastAsia" w:eastAsiaTheme="minorEastAsia" w:hAnsiTheme="minorEastAsia" w:hint="eastAsia"/>
          <w:b/>
          <w:bCs/>
          <w:sz w:val="24"/>
        </w:rPr>
        <w:t>-</w:t>
      </w:r>
      <w:r w:rsidR="00AA1761">
        <w:rPr>
          <w:rFonts w:asciiTheme="minorEastAsia" w:eastAsiaTheme="minorEastAsia" w:hAnsiTheme="minorEastAsia"/>
          <w:b/>
          <w:bCs/>
          <w:sz w:val="24"/>
        </w:rPr>
        <w:t>09</w:t>
      </w:r>
      <w:r w:rsidR="0075580A" w:rsidRPr="0075580A">
        <w:rPr>
          <w:rFonts w:asciiTheme="minorEastAsia" w:eastAsiaTheme="minorEastAsia" w:hAnsiTheme="minorEastAsia" w:hint="eastAsia"/>
          <w:b/>
          <w:bCs/>
          <w:sz w:val="24"/>
        </w:rPr>
        <w:t xml:space="preserve">　A</w:t>
      </w:r>
      <w:r w:rsidR="0075580A">
        <w:rPr>
          <w:rFonts w:asciiTheme="minorEastAsia" w:eastAsiaTheme="minorEastAsia" w:hAnsiTheme="minorEastAsia" w:hint="eastAsia"/>
          <w:b/>
          <w:bCs/>
          <w:sz w:val="24"/>
        </w:rPr>
        <w:t>5</w:t>
      </w:r>
      <w:r w:rsidR="0075580A" w:rsidRPr="0075580A">
        <w:rPr>
          <w:rFonts w:asciiTheme="minorEastAsia" w:eastAsiaTheme="minorEastAsia" w:hAnsiTheme="minorEastAsia" w:hint="eastAsia"/>
          <w:b/>
          <w:bCs/>
          <w:sz w:val="24"/>
        </w:rPr>
        <w:t>判1</w:t>
      </w:r>
      <w:r w:rsidR="0075580A">
        <w:rPr>
          <w:rFonts w:asciiTheme="minorEastAsia" w:eastAsiaTheme="minorEastAsia" w:hAnsiTheme="minorEastAsia" w:hint="eastAsia"/>
          <w:b/>
          <w:bCs/>
          <w:sz w:val="24"/>
        </w:rPr>
        <w:t>8</w:t>
      </w:r>
      <w:r w:rsidR="00AA1761">
        <w:rPr>
          <w:rFonts w:asciiTheme="minorEastAsia" w:eastAsiaTheme="minorEastAsia" w:hAnsiTheme="minorEastAsia"/>
          <w:b/>
          <w:bCs/>
          <w:sz w:val="24"/>
        </w:rPr>
        <w:t>0</w:t>
      </w:r>
      <w:r w:rsidR="0075580A" w:rsidRPr="0075580A">
        <w:rPr>
          <w:rFonts w:asciiTheme="minorEastAsia" w:eastAsiaTheme="minorEastAsia" w:hAnsiTheme="minorEastAsia" w:hint="eastAsia"/>
          <w:b/>
          <w:bCs/>
          <w:sz w:val="24"/>
        </w:rPr>
        <w:t xml:space="preserve">頁　</w:t>
      </w:r>
      <w:r w:rsidR="002C45A5">
        <w:rPr>
          <w:rFonts w:asciiTheme="minorEastAsia" w:eastAsiaTheme="minorEastAsia" w:hAnsiTheme="minorEastAsia" w:hint="eastAsia"/>
          <w:b/>
          <w:bCs/>
          <w:sz w:val="24"/>
        </w:rPr>
        <w:t>1,140</w:t>
      </w:r>
      <w:r w:rsidR="002C45A5" w:rsidRPr="000F19EA">
        <w:rPr>
          <w:rFonts w:asciiTheme="minorEastAsia" w:eastAsiaTheme="minorEastAsia" w:hAnsiTheme="minorEastAsia" w:hint="eastAsia"/>
          <w:b/>
          <w:bCs/>
          <w:sz w:val="24"/>
        </w:rPr>
        <w:t>円）</w:t>
      </w:r>
    </w:p>
    <w:p w14:paraId="007860EA" w14:textId="77777777" w:rsidR="00A0042E" w:rsidRPr="00BE4151" w:rsidRDefault="000F19EA" w:rsidP="005478A8">
      <w:pPr>
        <w:pStyle w:val="2"/>
        <w:ind w:leftChars="257" w:left="540" w:rightChars="818" w:right="1718" w:firstLineChars="100" w:firstLine="240"/>
        <w:rPr>
          <w:rFonts w:asciiTheme="minorEastAsia" w:eastAsiaTheme="minorEastAsia" w:hAnsiTheme="minorEastAsia"/>
          <w:sz w:val="24"/>
        </w:rPr>
      </w:pPr>
      <w:r w:rsidRPr="000F19EA">
        <w:rPr>
          <w:rFonts w:asciiTheme="minorEastAsia" w:eastAsiaTheme="minorEastAsia" w:hAnsiTheme="minorEastAsia" w:hint="eastAsia"/>
          <w:sz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農地税制Ｑ＆Ａ」では、照会の多い質問にていねいに答えています。</w:t>
      </w:r>
    </w:p>
    <w:p w14:paraId="252AAD07" w14:textId="77777777" w:rsidR="00A0042E" w:rsidRPr="00BE4151" w:rsidRDefault="00A0042E" w:rsidP="00182F49">
      <w:pPr>
        <w:rPr>
          <w:rFonts w:asciiTheme="minorEastAsia" w:hAnsiTheme="minorEastAsia"/>
        </w:rPr>
      </w:pPr>
    </w:p>
    <w:p w14:paraId="713CABF9" w14:textId="77777777" w:rsidR="00A96A93" w:rsidRPr="00BE4151" w:rsidRDefault="00A96A93" w:rsidP="00182F49">
      <w:pPr>
        <w:rPr>
          <w:rFonts w:asciiTheme="minorEastAsia" w:hAnsiTheme="minorEastAsia" w:cs="Times New Roman"/>
          <w:b/>
          <w:spacing w:val="2"/>
          <w:sz w:val="24"/>
          <w:szCs w:val="24"/>
          <w:u w:val="single"/>
        </w:rPr>
      </w:pPr>
      <w:r w:rsidRPr="00BE4151">
        <w:rPr>
          <w:rFonts w:asciiTheme="minorEastAsia" w:hAnsiTheme="minorEastAsia" w:cs="Times New Roman" w:hint="eastAsia"/>
          <w:b/>
          <w:spacing w:val="2"/>
          <w:sz w:val="24"/>
          <w:szCs w:val="24"/>
          <w:u w:val="single"/>
        </w:rPr>
        <w:t>３．マーケティング、経営戦略</w:t>
      </w:r>
    </w:p>
    <w:p w14:paraId="3F9E7145" w14:textId="77777777" w:rsidR="009F6E6E"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653632" behindDoc="0" locked="0" layoutInCell="1" allowOverlap="1" wp14:anchorId="288FAA8A" wp14:editId="1C22B912">
            <wp:simplePos x="0" y="0"/>
            <wp:positionH relativeFrom="column">
              <wp:posOffset>5219065</wp:posOffset>
            </wp:positionH>
            <wp:positionV relativeFrom="paragraph">
              <wp:posOffset>120015</wp:posOffset>
            </wp:positionV>
            <wp:extent cx="880110" cy="1297940"/>
            <wp:effectExtent l="19050" t="19050" r="15240" b="1651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4" cstate="screen">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E4151">
        <w:rPr>
          <w:rFonts w:asciiTheme="minorEastAsia" w:eastAsiaTheme="minorEastAsia" w:hAnsiTheme="minorEastAsia" w:hint="eastAsia"/>
          <w:b/>
          <w:spacing w:val="2"/>
          <w:sz w:val="24"/>
        </w:rPr>
        <w:t xml:space="preserve">１）実践型農業マーケティング　平岡 </w:t>
      </w:r>
      <w:r w:rsidR="00C43ABC">
        <w:rPr>
          <w:rFonts w:asciiTheme="minorEastAsia" w:eastAsiaTheme="minorEastAsia" w:hAnsiTheme="minorEastAsia" w:hint="eastAsia"/>
          <w:b/>
          <w:spacing w:val="2"/>
          <w:sz w:val="24"/>
        </w:rPr>
        <w:t>豊　著</w:t>
      </w:r>
    </w:p>
    <w:p w14:paraId="3C6C4566" w14:textId="77777777" w:rsidR="00A96A93" w:rsidRPr="00BE4151" w:rsidRDefault="00A96A93" w:rsidP="00983209">
      <w:pPr>
        <w:pStyle w:val="2"/>
        <w:ind w:rightChars="52" w:right="109" w:firstLineChars="1600" w:firstLine="3919"/>
        <w:rPr>
          <w:rFonts w:asciiTheme="minorEastAsia" w:eastAsiaTheme="minorEastAsia" w:hAnsiTheme="minorEastAsia"/>
          <w:sz w:val="24"/>
        </w:rPr>
      </w:pP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18-20</w:t>
      </w:r>
      <w:r w:rsidR="00983209" w:rsidRPr="00983209">
        <w:rPr>
          <w:rFonts w:asciiTheme="minorEastAsia" w:eastAsiaTheme="minorEastAsia" w:hAnsiTheme="minorEastAsia" w:hint="eastAsia"/>
          <w:b/>
          <w:spacing w:val="2"/>
          <w:sz w:val="24"/>
        </w:rPr>
        <w:t xml:space="preserve">　</w:t>
      </w:r>
      <w:r w:rsidR="00983209">
        <w:rPr>
          <w:rFonts w:asciiTheme="minorEastAsia" w:eastAsiaTheme="minorEastAsia" w:hAnsiTheme="minorEastAsia" w:hint="eastAsia"/>
          <w:b/>
          <w:spacing w:val="2"/>
          <w:sz w:val="24"/>
        </w:rPr>
        <w:t>新書</w:t>
      </w:r>
      <w:r w:rsidR="00983209" w:rsidRPr="00983209">
        <w:rPr>
          <w:rFonts w:asciiTheme="minorEastAsia" w:eastAsiaTheme="minorEastAsia" w:hAnsiTheme="minorEastAsia" w:hint="eastAsia"/>
          <w:b/>
          <w:spacing w:val="2"/>
          <w:sz w:val="24"/>
        </w:rPr>
        <w:t>判1</w:t>
      </w:r>
      <w:r w:rsidR="00983209">
        <w:rPr>
          <w:rFonts w:asciiTheme="minorEastAsia" w:eastAsiaTheme="minorEastAsia" w:hAnsiTheme="minorEastAsia" w:hint="eastAsia"/>
          <w:b/>
          <w:spacing w:val="2"/>
          <w:sz w:val="24"/>
        </w:rPr>
        <w:t>79</w:t>
      </w:r>
      <w:r w:rsidR="00983209" w:rsidRPr="00983209">
        <w:rPr>
          <w:rFonts w:asciiTheme="minorEastAsia" w:eastAsiaTheme="minorEastAsia" w:hAnsiTheme="minorEastAsia" w:hint="eastAsia"/>
          <w:b/>
          <w:spacing w:val="2"/>
          <w:sz w:val="24"/>
        </w:rPr>
        <w:t xml:space="preserve">頁　</w:t>
      </w:r>
      <w:r w:rsidR="002C45A5">
        <w:rPr>
          <w:rFonts w:asciiTheme="minorEastAsia" w:eastAsiaTheme="minorEastAsia" w:hAnsiTheme="minorEastAsia"/>
          <w:b/>
          <w:spacing w:val="2"/>
          <w:sz w:val="24"/>
        </w:rPr>
        <w:t>8</w:t>
      </w:r>
      <w:r w:rsidR="002C45A5">
        <w:rPr>
          <w:rFonts w:asciiTheme="minorEastAsia" w:eastAsiaTheme="minorEastAsia" w:hAnsiTheme="minorEastAsia" w:hint="eastAsia"/>
          <w:b/>
          <w:spacing w:val="2"/>
          <w:sz w:val="24"/>
        </w:rPr>
        <w:t>37</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14:paraId="20AF3206" w14:textId="77777777" w:rsidR="00A96A93" w:rsidRDefault="00A96A93" w:rsidP="00574D01">
      <w:pPr>
        <w:pStyle w:val="2"/>
        <w:ind w:leftChars="270" w:left="567" w:rightChars="52" w:right="109" w:firstLineChars="116" w:firstLine="283"/>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豊富な実例を紹介するとともに、実践的な農業のマーケティングについて述べています。</w:t>
      </w:r>
    </w:p>
    <w:p w14:paraId="7C1ECD18" w14:textId="77777777"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655680" behindDoc="0" locked="0" layoutInCell="1" allowOverlap="1" wp14:anchorId="2C51AE51" wp14:editId="7B229A69">
            <wp:simplePos x="0" y="0"/>
            <wp:positionH relativeFrom="column">
              <wp:posOffset>5219065</wp:posOffset>
            </wp:positionH>
            <wp:positionV relativeFrom="paragraph">
              <wp:posOffset>110490</wp:posOffset>
            </wp:positionV>
            <wp:extent cx="876300" cy="1297940"/>
            <wp:effectExtent l="19050" t="19050" r="19050" b="165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5" cstate="screen">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E4151">
        <w:rPr>
          <w:rFonts w:asciiTheme="minorEastAsia" w:eastAsiaTheme="minorEastAsia" w:hAnsiTheme="minorEastAsia" w:hint="eastAsia"/>
          <w:b/>
          <w:spacing w:val="2"/>
          <w:sz w:val="24"/>
        </w:rPr>
        <w:t xml:space="preserve">２）多視点型農業マーケティング　</w:t>
      </w:r>
      <w:r w:rsidR="005C2BBB">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６次産業</w:t>
      </w:r>
      <w:r w:rsidRPr="00BE4151">
        <w:rPr>
          <w:rFonts w:asciiTheme="minorEastAsia" w:eastAsiaTheme="minorEastAsia" w:hAnsiTheme="minorEastAsia" w:hint="eastAsia"/>
          <w:b/>
          <w:spacing w:val="2"/>
          <w:sz w:val="24"/>
        </w:rPr>
        <w:t>化</w:t>
      </w:r>
      <w:r w:rsidRPr="00BE4151">
        <w:rPr>
          <w:rFonts w:asciiTheme="minorEastAsia" w:eastAsiaTheme="minorEastAsia" w:hAnsiTheme="minorEastAsia"/>
          <w:b/>
          <w:spacing w:val="2"/>
          <w:sz w:val="24"/>
        </w:rPr>
        <w:t>へのヒント</w:t>
      </w:r>
      <w:r w:rsidRPr="00BE4151">
        <w:rPr>
          <w:rFonts w:asciiTheme="minorEastAsia" w:eastAsiaTheme="minorEastAsia" w:hAnsiTheme="minorEastAsia" w:hint="eastAsia"/>
          <w:b/>
          <w:spacing w:val="2"/>
          <w:sz w:val="24"/>
        </w:rPr>
        <w:t>77</w:t>
      </w:r>
      <w:r w:rsidR="005C2BBB">
        <w:rPr>
          <w:rFonts w:asciiTheme="minorEastAsia" w:eastAsiaTheme="minorEastAsia" w:hAnsiTheme="minorEastAsia" w:hint="eastAsia"/>
          <w:b/>
          <w:spacing w:val="2"/>
          <w:sz w:val="24"/>
        </w:rPr>
        <w:t>～</w:t>
      </w:r>
    </w:p>
    <w:p w14:paraId="44AF0568" w14:textId="77777777" w:rsidR="00A96A93" w:rsidRPr="00BE4151" w:rsidRDefault="005C2BBB" w:rsidP="00A96A9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061BCE">
        <w:rPr>
          <w:rFonts w:asciiTheme="minorEastAsia" w:eastAsiaTheme="minorEastAsia" w:hAnsiTheme="minorEastAsia" w:hint="eastAsia"/>
          <w:b/>
          <w:spacing w:val="2"/>
          <w:sz w:val="24"/>
        </w:rPr>
        <w:t xml:space="preserve">　</w:t>
      </w:r>
      <w:r w:rsidR="00901FCC">
        <w:rPr>
          <w:rFonts w:asciiTheme="minorEastAsia" w:eastAsiaTheme="minorEastAsia" w:hAnsiTheme="minorEastAsia" w:hint="eastAsia"/>
          <w:b/>
          <w:spacing w:val="2"/>
          <w:sz w:val="24"/>
        </w:rPr>
        <w:t xml:space="preserve">平岡 </w:t>
      </w:r>
      <w:r w:rsidR="00C43ABC">
        <w:rPr>
          <w:rFonts w:asciiTheme="minorEastAsia" w:eastAsiaTheme="minorEastAsia" w:hAnsiTheme="minorEastAsia" w:hint="eastAsia"/>
          <w:b/>
          <w:spacing w:val="2"/>
          <w:sz w:val="24"/>
        </w:rPr>
        <w:t>豊　著</w:t>
      </w:r>
      <w:r w:rsidR="00A96A93" w:rsidRPr="00BE4151">
        <w:rPr>
          <w:rFonts w:asciiTheme="minorEastAsia" w:eastAsiaTheme="minorEastAsia" w:hAnsiTheme="minorEastAsia" w:hint="eastAsia"/>
          <w:b/>
          <w:spacing w:val="2"/>
          <w:sz w:val="24"/>
        </w:rPr>
        <w:t>（</w:t>
      </w:r>
      <w:r w:rsidR="00A96A93" w:rsidRPr="00BE4151">
        <w:rPr>
          <w:rFonts w:asciiTheme="minorEastAsia" w:eastAsiaTheme="minorEastAsia" w:hAnsiTheme="minorEastAsia"/>
          <w:b/>
          <w:spacing w:val="2"/>
          <w:sz w:val="24"/>
        </w:rPr>
        <w:t>26-30</w:t>
      </w:r>
      <w:r w:rsidR="00061BCE" w:rsidRPr="00061BCE">
        <w:rPr>
          <w:rFonts w:asciiTheme="minorEastAsia" w:eastAsiaTheme="minorEastAsia" w:hAnsiTheme="minorEastAsia" w:hint="eastAsia"/>
          <w:b/>
          <w:spacing w:val="2"/>
          <w:sz w:val="24"/>
        </w:rPr>
        <w:t xml:space="preserve">　新書判1</w:t>
      </w:r>
      <w:r w:rsidR="00061BCE">
        <w:rPr>
          <w:rFonts w:asciiTheme="minorEastAsia" w:eastAsiaTheme="minorEastAsia" w:hAnsiTheme="minorEastAsia" w:hint="eastAsia"/>
          <w:b/>
          <w:spacing w:val="2"/>
          <w:sz w:val="24"/>
        </w:rPr>
        <w:t>97</w:t>
      </w:r>
      <w:r w:rsidR="00061BCE" w:rsidRPr="00061BCE">
        <w:rPr>
          <w:rFonts w:asciiTheme="minorEastAsia" w:eastAsiaTheme="minorEastAsia" w:hAnsiTheme="minorEastAsia" w:hint="eastAsia"/>
          <w:b/>
          <w:spacing w:val="2"/>
          <w:sz w:val="24"/>
        </w:rPr>
        <w:t xml:space="preserve">頁　</w:t>
      </w:r>
      <w:r w:rsidR="002C45A5">
        <w:rPr>
          <w:rFonts w:asciiTheme="minorEastAsia" w:eastAsiaTheme="minorEastAsia" w:hAnsiTheme="minorEastAsia"/>
          <w:b/>
          <w:spacing w:val="2"/>
          <w:sz w:val="24"/>
        </w:rPr>
        <w:t>9</w:t>
      </w:r>
      <w:r w:rsidR="002C45A5">
        <w:rPr>
          <w:rFonts w:asciiTheme="minorEastAsia" w:eastAsiaTheme="minorEastAsia" w:hAnsiTheme="minorEastAsia" w:hint="eastAsia"/>
          <w:b/>
          <w:spacing w:val="2"/>
          <w:sz w:val="24"/>
        </w:rPr>
        <w:t>50</w:t>
      </w:r>
      <w:r w:rsidR="00A96A93" w:rsidRPr="00BE4151">
        <w:rPr>
          <w:rFonts w:asciiTheme="minorEastAsia" w:eastAsiaTheme="minorEastAsia" w:hAnsiTheme="minorEastAsia"/>
          <w:b/>
          <w:spacing w:val="2"/>
          <w:sz w:val="24"/>
        </w:rPr>
        <w:t>円</w:t>
      </w:r>
      <w:r w:rsidR="00A96A93" w:rsidRPr="00BE4151">
        <w:rPr>
          <w:rFonts w:asciiTheme="minorEastAsia" w:eastAsiaTheme="minorEastAsia" w:hAnsiTheme="minorEastAsia" w:hint="eastAsia"/>
          <w:b/>
          <w:spacing w:val="2"/>
          <w:sz w:val="24"/>
        </w:rPr>
        <w:t>）</w:t>
      </w:r>
    </w:p>
    <w:p w14:paraId="096F5202" w14:textId="77777777" w:rsidR="00A96A93" w:rsidRPr="00BE4151" w:rsidRDefault="00A96A93" w:rsidP="00A96A93">
      <w:pPr>
        <w:adjustRightInd w:val="0"/>
        <w:snapToGrid w:val="0"/>
        <w:ind w:leftChars="270" w:left="567" w:firstLineChars="118" w:firstLine="283"/>
        <w:rPr>
          <w:rFonts w:asciiTheme="minorEastAsia" w:hAnsiTheme="minorEastAsia"/>
          <w:sz w:val="24"/>
        </w:rPr>
      </w:pPr>
      <w:r w:rsidRPr="00BE4151">
        <w:rPr>
          <w:rFonts w:asciiTheme="minorEastAsia" w:hAnsiTheme="minorEastAsia" w:hint="eastAsia"/>
          <w:sz w:val="24"/>
        </w:rPr>
        <w:t>農業マーケティングの先駆者である平岡豊氏が「実践型農業マーケティング」の続編として著した最新刊です。</w:t>
      </w:r>
    </w:p>
    <w:p w14:paraId="0EA9C76F" w14:textId="77777777" w:rsidR="00A96A93" w:rsidRDefault="00A96A93" w:rsidP="00A96A93">
      <w:pPr>
        <w:pStyle w:val="2"/>
        <w:ind w:leftChars="270" w:left="567" w:rightChars="52" w:right="109" w:firstLineChars="116" w:firstLine="278"/>
        <w:rPr>
          <w:rFonts w:asciiTheme="minorEastAsia" w:eastAsiaTheme="minorEastAsia" w:hAnsiTheme="minorEastAsia"/>
          <w:sz w:val="24"/>
        </w:rPr>
      </w:pPr>
      <w:r w:rsidRPr="00BE4151">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BE4151">
        <w:rPr>
          <w:rFonts w:asciiTheme="minorEastAsia" w:eastAsiaTheme="minorEastAsia" w:hAnsiTheme="minorEastAsia"/>
          <w:sz w:val="24"/>
        </w:rPr>
        <w:t>ィ</w:t>
      </w:r>
      <w:r w:rsidRPr="00BE4151">
        <w:rPr>
          <w:rFonts w:asciiTheme="minorEastAsia" w:eastAsiaTheme="minorEastAsia" w:hAnsiTheme="minorEastAsia" w:hint="eastAsia"/>
          <w:sz w:val="24"/>
        </w:rPr>
        <w:t>ング・</w:t>
      </w:r>
      <w:r w:rsidRPr="00BE4151">
        <w:rPr>
          <w:rFonts w:asciiTheme="minorEastAsia" w:eastAsiaTheme="minorEastAsia" w:hAnsiTheme="minorEastAsia"/>
          <w:sz w:val="24"/>
        </w:rPr>
        <w:t>アイ</w:t>
      </w:r>
      <w:r w:rsidRPr="00BE4151">
        <w:rPr>
          <w:rFonts w:asciiTheme="minorEastAsia" w:eastAsiaTheme="minorEastAsia" w:hAnsiTheme="minorEastAsia" w:hint="eastAsia"/>
          <w:sz w:val="24"/>
        </w:rPr>
        <w:t>」から選りすぐのコラム</w:t>
      </w:r>
      <w:r w:rsidRPr="00BE4151">
        <w:rPr>
          <w:rFonts w:asciiTheme="minorEastAsia" w:eastAsiaTheme="minorEastAsia" w:hAnsiTheme="minorEastAsia"/>
          <w:sz w:val="24"/>
        </w:rPr>
        <w:t>77</w:t>
      </w:r>
      <w:r w:rsidRPr="00BE4151">
        <w:rPr>
          <w:rFonts w:asciiTheme="minorEastAsia" w:eastAsiaTheme="minorEastAsia" w:hAnsiTheme="minorEastAsia" w:hint="eastAsia"/>
          <w:sz w:val="24"/>
        </w:rPr>
        <w:t>件を掲載。</w:t>
      </w:r>
    </w:p>
    <w:p w14:paraId="2254A35A" w14:textId="77777777"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657728" behindDoc="0" locked="0" layoutInCell="1" allowOverlap="1" wp14:anchorId="11A74807" wp14:editId="798ABB28">
            <wp:simplePos x="0" y="0"/>
            <wp:positionH relativeFrom="column">
              <wp:posOffset>5219065</wp:posOffset>
            </wp:positionH>
            <wp:positionV relativeFrom="paragraph">
              <wp:posOffset>111125</wp:posOffset>
            </wp:positionV>
            <wp:extent cx="868680" cy="1358900"/>
            <wp:effectExtent l="19050" t="19050" r="26670" b="1270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7.jpg"/>
                    <pic:cNvPicPr/>
                  </pic:nvPicPr>
                  <pic:blipFill>
                    <a:blip r:embed="rId16" cstate="screen">
                      <a:extLst>
                        <a:ext uri="{28A0092B-C50C-407E-A947-70E740481C1C}">
                          <a14:useLocalDpi xmlns:a14="http://schemas.microsoft.com/office/drawing/2010/main"/>
                        </a:ext>
                      </a:extLst>
                    </a:blip>
                    <a:stretch>
                      <a:fillRect/>
                    </a:stretch>
                  </pic:blipFill>
                  <pic:spPr>
                    <a:xfrm>
                      <a:off x="0" y="0"/>
                      <a:ext cx="868680" cy="13589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901FCC">
        <w:rPr>
          <w:rFonts w:asciiTheme="minorEastAsia" w:eastAsiaTheme="minorEastAsia" w:hAnsiTheme="minorEastAsia" w:hint="eastAsia"/>
          <w:b/>
          <w:spacing w:val="2"/>
          <w:sz w:val="24"/>
        </w:rPr>
        <w:t xml:space="preserve">３）新世代の農業挑戦　</w:t>
      </w:r>
      <w:r w:rsidR="00957B8D">
        <w:rPr>
          <w:rFonts w:asciiTheme="minorEastAsia" w:eastAsiaTheme="minorEastAsia" w:hAnsiTheme="minorEastAsia" w:hint="eastAsia"/>
          <w:b/>
          <w:spacing w:val="2"/>
          <w:sz w:val="24"/>
        </w:rPr>
        <w:t>～</w:t>
      </w:r>
      <w:r w:rsidR="00901FCC">
        <w:rPr>
          <w:rFonts w:asciiTheme="minorEastAsia" w:eastAsiaTheme="minorEastAsia" w:hAnsiTheme="minorEastAsia" w:hint="eastAsia"/>
          <w:b/>
          <w:spacing w:val="2"/>
          <w:sz w:val="24"/>
        </w:rPr>
        <w:t>優良経営事例に学ぶ</w:t>
      </w:r>
      <w:r w:rsidR="00957B8D">
        <w:rPr>
          <w:rFonts w:asciiTheme="minorEastAsia" w:eastAsiaTheme="minorEastAsia" w:hAnsiTheme="minorEastAsia" w:hint="eastAsia"/>
          <w:b/>
          <w:spacing w:val="2"/>
          <w:sz w:val="24"/>
        </w:rPr>
        <w:t>～</w:t>
      </w:r>
      <w:r w:rsidR="00901FCC">
        <w:rPr>
          <w:rFonts w:asciiTheme="minorEastAsia" w:eastAsiaTheme="minorEastAsia" w:hAnsiTheme="minorEastAsia" w:hint="eastAsia"/>
          <w:b/>
          <w:spacing w:val="2"/>
          <w:sz w:val="24"/>
        </w:rPr>
        <w:t xml:space="preserve">　叶 </w:t>
      </w:r>
      <w:r w:rsidRPr="00BE4151">
        <w:rPr>
          <w:rFonts w:asciiTheme="minorEastAsia" w:eastAsiaTheme="minorEastAsia" w:hAnsiTheme="minorEastAsia" w:hint="eastAsia"/>
          <w:b/>
          <w:spacing w:val="2"/>
          <w:sz w:val="24"/>
        </w:rPr>
        <w:t>芳和　著</w:t>
      </w:r>
    </w:p>
    <w:p w14:paraId="240B65C0" w14:textId="77777777" w:rsidR="00A96A93" w:rsidRPr="00BE4151" w:rsidRDefault="00957B8D" w:rsidP="00A96A9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EA34DE">
        <w:rPr>
          <w:rFonts w:asciiTheme="minorEastAsia" w:eastAsiaTheme="minorEastAsia" w:hAnsiTheme="minorEastAsia" w:hint="eastAsia"/>
          <w:b/>
          <w:spacing w:val="2"/>
          <w:sz w:val="24"/>
        </w:rPr>
        <w:t xml:space="preserve">　　　　</w:t>
      </w:r>
      <w:r>
        <w:rPr>
          <w:rFonts w:asciiTheme="minorEastAsia" w:eastAsiaTheme="minorEastAsia" w:hAnsiTheme="minorEastAsia" w:hint="eastAsia"/>
          <w:b/>
          <w:spacing w:val="2"/>
          <w:sz w:val="24"/>
        </w:rPr>
        <w:t xml:space="preserve">　</w:t>
      </w:r>
      <w:r w:rsidR="00A96A93" w:rsidRPr="00BE4151">
        <w:rPr>
          <w:rFonts w:asciiTheme="minorEastAsia" w:eastAsiaTheme="minorEastAsia" w:hAnsiTheme="minorEastAsia" w:hint="eastAsia"/>
          <w:b/>
          <w:spacing w:val="2"/>
          <w:sz w:val="24"/>
        </w:rPr>
        <w:t>（</w:t>
      </w:r>
      <w:r w:rsidR="00A96A93" w:rsidRPr="00BE4151">
        <w:rPr>
          <w:rFonts w:asciiTheme="minorEastAsia" w:eastAsiaTheme="minorEastAsia" w:hAnsiTheme="minorEastAsia"/>
          <w:b/>
          <w:spacing w:val="2"/>
          <w:sz w:val="24"/>
        </w:rPr>
        <w:t>26-14</w:t>
      </w:r>
      <w:r w:rsidR="00EA34DE" w:rsidRPr="00EA34DE">
        <w:rPr>
          <w:rFonts w:asciiTheme="minorEastAsia" w:eastAsiaTheme="minorEastAsia" w:hAnsiTheme="minorEastAsia" w:hint="eastAsia"/>
          <w:b/>
          <w:spacing w:val="2"/>
          <w:sz w:val="24"/>
        </w:rPr>
        <w:t xml:space="preserve">　新書判</w:t>
      </w:r>
      <w:r w:rsidR="0035631A">
        <w:rPr>
          <w:rFonts w:asciiTheme="minorEastAsia" w:eastAsiaTheme="minorEastAsia" w:hAnsiTheme="minorEastAsia" w:hint="eastAsia"/>
          <w:b/>
          <w:spacing w:val="2"/>
          <w:sz w:val="24"/>
        </w:rPr>
        <w:t>251</w:t>
      </w:r>
      <w:r w:rsidR="00EA34DE" w:rsidRPr="00EA34DE">
        <w:rPr>
          <w:rFonts w:asciiTheme="minorEastAsia" w:eastAsiaTheme="minorEastAsia" w:hAnsiTheme="minorEastAsia" w:hint="eastAsia"/>
          <w:b/>
          <w:spacing w:val="2"/>
          <w:sz w:val="24"/>
        </w:rPr>
        <w:t xml:space="preserve">頁　</w:t>
      </w:r>
      <w:r w:rsidR="002C45A5">
        <w:rPr>
          <w:rFonts w:asciiTheme="minorEastAsia" w:eastAsiaTheme="minorEastAsia" w:hAnsiTheme="minorEastAsia"/>
          <w:b/>
          <w:spacing w:val="2"/>
          <w:sz w:val="24"/>
        </w:rPr>
        <w:t>1,1</w:t>
      </w:r>
      <w:r w:rsidR="002C45A5">
        <w:rPr>
          <w:rFonts w:asciiTheme="minorEastAsia" w:eastAsiaTheme="minorEastAsia" w:hAnsiTheme="minorEastAsia" w:hint="eastAsia"/>
          <w:b/>
          <w:spacing w:val="2"/>
          <w:sz w:val="24"/>
        </w:rPr>
        <w:t>21</w:t>
      </w:r>
      <w:r w:rsidR="00A96A93" w:rsidRPr="00BE4151">
        <w:rPr>
          <w:rFonts w:asciiTheme="minorEastAsia" w:eastAsiaTheme="minorEastAsia" w:hAnsiTheme="minorEastAsia"/>
          <w:b/>
          <w:spacing w:val="2"/>
          <w:sz w:val="24"/>
        </w:rPr>
        <w:t>円</w:t>
      </w:r>
      <w:r w:rsidR="00A96A93" w:rsidRPr="00BE4151">
        <w:rPr>
          <w:rFonts w:asciiTheme="minorEastAsia" w:eastAsiaTheme="minorEastAsia" w:hAnsiTheme="minorEastAsia" w:hint="eastAsia"/>
          <w:b/>
          <w:spacing w:val="2"/>
          <w:sz w:val="24"/>
        </w:rPr>
        <w:t>）</w:t>
      </w:r>
    </w:p>
    <w:p w14:paraId="644B371D" w14:textId="77777777" w:rsidR="00574D01" w:rsidRDefault="00A96A93" w:rsidP="008C1E02">
      <w:pPr>
        <w:pStyle w:val="2"/>
        <w:ind w:leftChars="269" w:left="565" w:rightChars="52" w:right="109"/>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 xml:space="preserve">　農業は「成長産業」という著者が、先進的な農業経営体の開拓者精神と情熱、哲学、経営スピリッツに迫り、その強さの秘密を解き明かす、農業経営事例研究の書。急速に規模拡大が進む日本農業の現状を踏まえ、農業･農村の最前線を取材し、様々な経営類型での技術革新や経営改善の取り組みを紹介します。農業経営者に元気を与える一冊です。</w:t>
      </w:r>
    </w:p>
    <w:p w14:paraId="348E2E80" w14:textId="77777777" w:rsidR="00B7733E" w:rsidRPr="008C1E02" w:rsidRDefault="00B7733E" w:rsidP="008C1E02">
      <w:pPr>
        <w:pStyle w:val="2"/>
        <w:ind w:leftChars="269" w:left="565" w:rightChars="52" w:right="109"/>
        <w:rPr>
          <w:rFonts w:asciiTheme="minorEastAsia" w:eastAsiaTheme="minorEastAsia" w:hAnsiTheme="minorEastAsia"/>
          <w:spacing w:val="2"/>
          <w:sz w:val="24"/>
        </w:rPr>
      </w:pPr>
    </w:p>
    <w:p w14:paraId="4D9AAB9B" w14:textId="47A562E7" w:rsidR="00A0042E" w:rsidRPr="00BE4151" w:rsidRDefault="00A96A93" w:rsidP="00182F49">
      <w:pPr>
        <w:rPr>
          <w:rFonts w:asciiTheme="minorEastAsia" w:hAnsiTheme="minorEastAsia"/>
          <w:b/>
          <w:sz w:val="24"/>
          <w:szCs w:val="24"/>
          <w:u w:val="single"/>
        </w:rPr>
      </w:pPr>
      <w:r w:rsidRPr="00BE4151">
        <w:rPr>
          <w:rFonts w:asciiTheme="minorEastAsia" w:hAnsiTheme="minorEastAsia" w:hint="eastAsia"/>
          <w:b/>
          <w:sz w:val="24"/>
          <w:szCs w:val="24"/>
          <w:u w:val="single"/>
        </w:rPr>
        <w:lastRenderedPageBreak/>
        <w:t>４</w:t>
      </w:r>
      <w:r w:rsidR="00A0042E" w:rsidRPr="00BE4151">
        <w:rPr>
          <w:rFonts w:asciiTheme="minorEastAsia" w:hAnsiTheme="minorEastAsia" w:hint="eastAsia"/>
          <w:b/>
          <w:sz w:val="24"/>
          <w:szCs w:val="24"/>
          <w:u w:val="single"/>
        </w:rPr>
        <w:t>．農業経営改善（認定農業者、法人化）</w:t>
      </w:r>
    </w:p>
    <w:p w14:paraId="41B6419C" w14:textId="6532C469" w:rsidR="00450605" w:rsidRPr="00B764D2" w:rsidRDefault="00C75EC4" w:rsidP="00450605">
      <w:pPr>
        <w:pStyle w:val="2"/>
        <w:ind w:rightChars="52" w:right="109"/>
        <w:rPr>
          <w:rFonts w:asciiTheme="minorEastAsia" w:eastAsiaTheme="minorEastAsia" w:hAnsiTheme="minorEastAsia"/>
          <w:b/>
          <w:spacing w:val="2"/>
          <w:sz w:val="24"/>
        </w:rPr>
      </w:pPr>
      <w:r>
        <w:rPr>
          <w:rFonts w:ascii="MS PGothic" w:eastAsia="MS PGothic" w:hAnsi="MS PGothic" w:cs="MS PGothic"/>
          <w:noProof/>
          <w:kern w:val="0"/>
        </w:rPr>
        <w:drawing>
          <wp:anchor distT="0" distB="0" distL="114300" distR="114300" simplePos="0" relativeHeight="251659776" behindDoc="0" locked="0" layoutInCell="1" allowOverlap="1" wp14:anchorId="57F7D499" wp14:editId="78E6D3D3">
            <wp:simplePos x="0" y="0"/>
            <wp:positionH relativeFrom="column">
              <wp:posOffset>5175885</wp:posOffset>
            </wp:positionH>
            <wp:positionV relativeFrom="paragraph">
              <wp:posOffset>163830</wp:posOffset>
            </wp:positionV>
            <wp:extent cx="923290" cy="1304925"/>
            <wp:effectExtent l="19050" t="19050" r="10160" b="28575"/>
            <wp:wrapSquare wrapText="bothSides"/>
            <wp:docPr id="15" name="図 15" descr="Web サイ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Web サイト&#10;&#10;中程度の精度で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290" cy="13049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42E" w:rsidRPr="00BE4151">
        <w:rPr>
          <w:rFonts w:asciiTheme="minorEastAsia" w:eastAsiaTheme="minorEastAsia" w:hAnsiTheme="minorEastAsia" w:hint="eastAsia"/>
          <w:b/>
          <w:spacing w:val="2"/>
          <w:sz w:val="24"/>
        </w:rPr>
        <w:t>１）</w:t>
      </w:r>
      <w:r w:rsidR="0031165A">
        <w:rPr>
          <w:rFonts w:asciiTheme="minorEastAsia" w:eastAsiaTheme="minorEastAsia" w:hAnsiTheme="minorEastAsia" w:hint="eastAsia"/>
          <w:b/>
          <w:spacing w:val="2"/>
          <w:sz w:val="24"/>
        </w:rPr>
        <w:t>【リーフ】</w:t>
      </w:r>
      <w:r w:rsidR="00B764D2" w:rsidRPr="00B764D2">
        <w:rPr>
          <w:rFonts w:asciiTheme="minorEastAsia" w:eastAsiaTheme="minorEastAsia" w:hAnsiTheme="minorEastAsia" w:hint="eastAsia"/>
          <w:b/>
          <w:spacing w:val="2"/>
          <w:sz w:val="24"/>
        </w:rPr>
        <w:t>地域農業の担い手 「認定農業者」</w:t>
      </w:r>
    </w:p>
    <w:p w14:paraId="07FFD185" w14:textId="4DDAFD43" w:rsidR="00A0042E" w:rsidRDefault="00B764D2" w:rsidP="00450605">
      <w:pPr>
        <w:pStyle w:val="2"/>
        <w:ind w:rightChars="52" w:right="109"/>
        <w:jc w:val="right"/>
        <w:rPr>
          <w:rFonts w:asciiTheme="minorEastAsia" w:eastAsiaTheme="minorEastAsia" w:hAnsiTheme="minorEastAsia"/>
          <w:b/>
          <w:spacing w:val="2"/>
          <w:sz w:val="24"/>
        </w:rPr>
      </w:pPr>
      <w:r w:rsidRPr="00B764D2">
        <w:rPr>
          <w:rFonts w:asciiTheme="minorEastAsia" w:eastAsiaTheme="minorEastAsia" w:hAnsiTheme="minorEastAsia" w:hint="eastAsia"/>
          <w:b/>
          <w:spacing w:val="2"/>
          <w:sz w:val="24"/>
        </w:rPr>
        <w:t>（</w:t>
      </w:r>
      <w:r w:rsidR="00C37830">
        <w:rPr>
          <w:rFonts w:asciiTheme="minorEastAsia" w:eastAsiaTheme="minorEastAsia" w:hAnsiTheme="minorEastAsia" w:hint="eastAsia"/>
          <w:b/>
          <w:spacing w:val="2"/>
          <w:sz w:val="24"/>
        </w:rPr>
        <w:t>R0</w:t>
      </w:r>
      <w:r w:rsidR="006C553C">
        <w:rPr>
          <w:rFonts w:asciiTheme="minorEastAsia" w:eastAsiaTheme="minorEastAsia" w:hAnsiTheme="minorEastAsia"/>
          <w:b/>
          <w:spacing w:val="2"/>
          <w:sz w:val="24"/>
        </w:rPr>
        <w:t>3</w:t>
      </w:r>
      <w:r w:rsidRPr="00B764D2">
        <w:rPr>
          <w:rFonts w:asciiTheme="minorEastAsia" w:eastAsiaTheme="minorEastAsia" w:hAnsiTheme="minorEastAsia" w:hint="eastAsia"/>
          <w:b/>
          <w:spacing w:val="2"/>
          <w:sz w:val="24"/>
        </w:rPr>
        <w:t>-</w:t>
      </w:r>
      <w:r w:rsidR="006C553C">
        <w:rPr>
          <w:rFonts w:asciiTheme="minorEastAsia" w:eastAsiaTheme="minorEastAsia" w:hAnsiTheme="minorEastAsia"/>
          <w:b/>
          <w:spacing w:val="2"/>
          <w:sz w:val="24"/>
        </w:rPr>
        <w:t>26</w:t>
      </w:r>
      <w:r w:rsidR="0011661C" w:rsidRPr="0011661C">
        <w:rPr>
          <w:rFonts w:asciiTheme="minorEastAsia" w:eastAsiaTheme="minorEastAsia" w:hAnsiTheme="minorEastAsia" w:hint="eastAsia"/>
          <w:b/>
          <w:spacing w:val="2"/>
          <w:sz w:val="24"/>
        </w:rPr>
        <w:t xml:space="preserve">　A4判</w:t>
      </w:r>
      <w:r w:rsidR="00C37830">
        <w:rPr>
          <w:rFonts w:asciiTheme="minorEastAsia" w:eastAsiaTheme="minorEastAsia" w:hAnsiTheme="minorEastAsia" w:hint="eastAsia"/>
          <w:b/>
          <w:spacing w:val="2"/>
          <w:sz w:val="24"/>
        </w:rPr>
        <w:t>12</w:t>
      </w:r>
      <w:r w:rsidR="0011661C" w:rsidRPr="0011661C">
        <w:rPr>
          <w:rFonts w:asciiTheme="minorEastAsia" w:eastAsiaTheme="minorEastAsia" w:hAnsiTheme="minorEastAsia" w:hint="eastAsia"/>
          <w:b/>
          <w:spacing w:val="2"/>
          <w:sz w:val="24"/>
        </w:rPr>
        <w:t xml:space="preserve">頁　</w:t>
      </w:r>
      <w:r w:rsidRPr="00B764D2">
        <w:rPr>
          <w:rFonts w:asciiTheme="minorEastAsia" w:eastAsiaTheme="minorEastAsia" w:hAnsiTheme="minorEastAsia" w:hint="eastAsia"/>
          <w:b/>
          <w:spacing w:val="2"/>
          <w:sz w:val="24"/>
        </w:rPr>
        <w:t>1</w:t>
      </w:r>
      <w:r w:rsidR="00C37830">
        <w:rPr>
          <w:rFonts w:asciiTheme="minorEastAsia" w:eastAsiaTheme="minorEastAsia" w:hAnsiTheme="minorEastAsia" w:hint="eastAsia"/>
          <w:b/>
          <w:spacing w:val="2"/>
          <w:sz w:val="24"/>
        </w:rPr>
        <w:t>1</w:t>
      </w:r>
      <w:r w:rsidRPr="00B764D2">
        <w:rPr>
          <w:rFonts w:asciiTheme="minorEastAsia" w:eastAsiaTheme="minorEastAsia" w:hAnsiTheme="minorEastAsia" w:hint="eastAsia"/>
          <w:b/>
          <w:spacing w:val="2"/>
          <w:sz w:val="24"/>
        </w:rPr>
        <w:t>0円）</w:t>
      </w:r>
    </w:p>
    <w:p w14:paraId="7C15989B" w14:textId="7C482749" w:rsidR="00A0042E" w:rsidRDefault="000E45E8" w:rsidP="000E45E8">
      <w:pPr>
        <w:pStyle w:val="2"/>
        <w:ind w:leftChars="257" w:left="540" w:rightChars="818" w:right="1718" w:firstLineChars="100" w:firstLine="244"/>
        <w:rPr>
          <w:rFonts w:asciiTheme="minorEastAsia" w:eastAsiaTheme="minorEastAsia" w:hAnsiTheme="minorEastAsia"/>
          <w:spacing w:val="2"/>
          <w:sz w:val="24"/>
        </w:rPr>
      </w:pPr>
      <w:r w:rsidRPr="000E45E8">
        <w:rPr>
          <w:rFonts w:asciiTheme="minorEastAsia" w:eastAsiaTheme="minorEastAsia" w:hAnsiTheme="minorEastAsia" w:hint="eastAsia"/>
          <w:spacing w:val="2"/>
          <w:sz w:val="24"/>
        </w:rPr>
        <w:t>認定農業者になるための要件や手続き、認定農業者になると受けられる主な支援措置など制度の仕組みとメリットを解説。従来の内容に加え、2020年４月から始まった国・都道府県認定とそれに伴う電子申請も説明しています。農業経営改善計画の様式と記載上の注意点も収録。</w:t>
      </w:r>
    </w:p>
    <w:p w14:paraId="638C6279" w14:textId="0661C0BE" w:rsidR="00C37830" w:rsidRDefault="00C37830" w:rsidP="000F19EA">
      <w:pPr>
        <w:pStyle w:val="2"/>
        <w:ind w:leftChars="257" w:left="540" w:rightChars="818" w:right="1718" w:firstLineChars="150" w:firstLine="366"/>
        <w:rPr>
          <w:rFonts w:asciiTheme="minorEastAsia" w:eastAsiaTheme="minorEastAsia" w:hAnsiTheme="minorEastAsia"/>
          <w:spacing w:val="2"/>
          <w:sz w:val="24"/>
        </w:rPr>
      </w:pPr>
    </w:p>
    <w:p w14:paraId="1BAAB904" w14:textId="32C41AE6" w:rsidR="009E6D24" w:rsidRDefault="009E6D24" w:rsidP="00A0042E">
      <w:pPr>
        <w:pStyle w:val="2"/>
        <w:ind w:rightChars="52" w:right="109"/>
        <w:rPr>
          <w:rFonts w:asciiTheme="minorEastAsia" w:eastAsiaTheme="minorEastAsia" w:hAnsiTheme="minorEastAsia"/>
          <w:b/>
          <w:sz w:val="24"/>
        </w:rPr>
      </w:pPr>
      <w:r>
        <w:rPr>
          <w:rFonts w:asciiTheme="minorEastAsia" w:hAnsiTheme="minorEastAsia" w:hint="eastAsia"/>
          <w:b/>
          <w:noProof/>
          <w:sz w:val="24"/>
        </w:rPr>
        <w:drawing>
          <wp:anchor distT="0" distB="0" distL="114300" distR="114300" simplePos="0" relativeHeight="251671040" behindDoc="0" locked="0" layoutInCell="1" allowOverlap="1" wp14:anchorId="46626A22" wp14:editId="4A594F12">
            <wp:simplePos x="0" y="0"/>
            <wp:positionH relativeFrom="column">
              <wp:posOffset>5194935</wp:posOffset>
            </wp:positionH>
            <wp:positionV relativeFrom="paragraph">
              <wp:posOffset>106680</wp:posOffset>
            </wp:positionV>
            <wp:extent cx="914400" cy="1296035"/>
            <wp:effectExtent l="19050" t="19050" r="19050" b="18415"/>
            <wp:wrapSquare wrapText="bothSides"/>
            <wp:docPr id="2" name="図 2" descr="R02-25 【リーフ】農業経営を法人化しませんか？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5 【リーフ】農業経営を法人化しませんか？ 表紙"/>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129603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44F50">
        <w:rPr>
          <w:rFonts w:asciiTheme="minorEastAsia" w:eastAsiaTheme="minorEastAsia" w:hAnsiTheme="minorEastAsia" w:hint="eastAsia"/>
          <w:b/>
          <w:spacing w:val="2"/>
          <w:sz w:val="24"/>
        </w:rPr>
        <w:t>２</w:t>
      </w:r>
      <w:r w:rsidR="00A0042E" w:rsidRPr="00BE4151">
        <w:rPr>
          <w:rFonts w:asciiTheme="minorEastAsia" w:eastAsiaTheme="minorEastAsia" w:hAnsiTheme="minorEastAsia" w:hint="eastAsia"/>
          <w:b/>
          <w:spacing w:val="2"/>
          <w:sz w:val="24"/>
        </w:rPr>
        <w:t>）</w:t>
      </w:r>
      <w:r w:rsidR="006A3F18">
        <w:rPr>
          <w:rFonts w:asciiTheme="minorEastAsia" w:eastAsiaTheme="minorEastAsia" w:hAnsiTheme="minorEastAsia" w:hint="eastAsia"/>
          <w:b/>
          <w:spacing w:val="2"/>
          <w:sz w:val="24"/>
        </w:rPr>
        <w:t>【リーフ】</w:t>
      </w:r>
      <w:r w:rsidR="00A0042E" w:rsidRPr="00BE4151">
        <w:rPr>
          <w:rFonts w:asciiTheme="minorEastAsia" w:eastAsiaTheme="minorEastAsia" w:hAnsiTheme="minorEastAsia"/>
          <w:b/>
          <w:sz w:val="24"/>
        </w:rPr>
        <w:t>農業経営を法人化しませんか？</w:t>
      </w:r>
    </w:p>
    <w:p w14:paraId="7F8887FF" w14:textId="77777777" w:rsidR="00A0042E" w:rsidRPr="00BE4151" w:rsidRDefault="009E6D24" w:rsidP="009E6D24">
      <w:pPr>
        <w:pStyle w:val="2"/>
        <w:ind w:rightChars="52" w:right="109"/>
        <w:jc w:val="right"/>
        <w:rPr>
          <w:rFonts w:asciiTheme="minorEastAsia" w:eastAsiaTheme="minorEastAsia" w:hAnsiTheme="minorEastAsia"/>
          <w:b/>
          <w:bCs/>
          <w:sz w:val="24"/>
        </w:rPr>
      </w:pPr>
      <w:r w:rsidRPr="009E6D24">
        <w:rPr>
          <w:rFonts w:asciiTheme="minorEastAsia" w:eastAsiaTheme="minorEastAsia" w:hAnsiTheme="minorEastAsia" w:hint="eastAsia"/>
          <w:b/>
          <w:sz w:val="24"/>
        </w:rPr>
        <w:t>（R02-25　A4判8頁　100円）</w:t>
      </w:r>
    </w:p>
    <w:p w14:paraId="33D62EA9" w14:textId="77777777" w:rsidR="00A0042E" w:rsidRPr="00BE4151" w:rsidRDefault="007C3276" w:rsidP="001A7604">
      <w:pPr>
        <w:pStyle w:val="2"/>
        <w:ind w:leftChars="270" w:left="567" w:rightChars="732" w:right="1537" w:firstLineChars="116" w:firstLine="283"/>
        <w:rPr>
          <w:rFonts w:asciiTheme="minorEastAsia" w:eastAsiaTheme="minorEastAsia" w:hAnsiTheme="minorEastAsia"/>
          <w:sz w:val="24"/>
        </w:rPr>
      </w:pPr>
      <w:r w:rsidRPr="00BE4151">
        <w:rPr>
          <w:rFonts w:asciiTheme="minorEastAsia" w:eastAsiaTheme="minorEastAsia" w:hAnsiTheme="minorEastAsia" w:hint="eastAsia"/>
          <w:spacing w:val="2"/>
          <w:sz w:val="24"/>
        </w:rPr>
        <w:t>家族経営の法人化や集落営農の法人化の意義に始まり、会社法人と農事組合法人の違いを比較表で</w:t>
      </w:r>
      <w:r w:rsidR="0066540E">
        <w:rPr>
          <w:rFonts w:asciiTheme="minorEastAsia" w:eastAsiaTheme="minorEastAsia" w:hAnsiTheme="minorEastAsia" w:hint="eastAsia"/>
          <w:spacing w:val="2"/>
          <w:sz w:val="24"/>
        </w:rPr>
        <w:t>明示</w:t>
      </w:r>
      <w:r w:rsidRPr="00BE4151">
        <w:rPr>
          <w:rFonts w:asciiTheme="minorEastAsia" w:eastAsiaTheme="minorEastAsia" w:hAnsiTheme="minorEastAsia" w:hint="eastAsia"/>
          <w:spacing w:val="2"/>
          <w:sz w:val="24"/>
        </w:rPr>
        <w:t>。農地所有適格法人の４つの要件を解説しつつ、解除条件付き貸借による一般法人の農業参入の要件も簡潔に示しています。法人設立の手順も図示。信用力の向上や人材確保、販路拡大、税制特例など法人化のメリットと義務負担についても解説しています。</w:t>
      </w:r>
    </w:p>
    <w:p w14:paraId="3AC8C7F6" w14:textId="77777777" w:rsidR="00A0042E" w:rsidRPr="00BE4151" w:rsidRDefault="00A0042E" w:rsidP="00A0042E">
      <w:pPr>
        <w:pStyle w:val="2"/>
        <w:ind w:rightChars="52" w:right="109"/>
        <w:rPr>
          <w:rFonts w:asciiTheme="minorEastAsia" w:eastAsiaTheme="minorEastAsia" w:hAnsiTheme="minorEastAsia"/>
          <w:sz w:val="24"/>
        </w:rPr>
      </w:pPr>
    </w:p>
    <w:p w14:paraId="43ABF58B" w14:textId="77777777" w:rsidR="00A0042E" w:rsidRPr="00BE4151" w:rsidRDefault="00A96A93" w:rsidP="00182F49">
      <w:pPr>
        <w:rPr>
          <w:rFonts w:asciiTheme="minorEastAsia" w:hAnsiTheme="minorEastAsia"/>
          <w:b/>
          <w:sz w:val="24"/>
          <w:szCs w:val="24"/>
          <w:u w:val="single"/>
          <w:lang w:eastAsia="zh-CN"/>
        </w:rPr>
      </w:pPr>
      <w:r w:rsidRPr="00BE4151">
        <w:rPr>
          <w:rFonts w:asciiTheme="minorEastAsia" w:hAnsiTheme="minorEastAsia" w:hint="eastAsia"/>
          <w:b/>
          <w:sz w:val="24"/>
          <w:szCs w:val="24"/>
          <w:u w:val="single"/>
          <w:lang w:eastAsia="zh-CN"/>
        </w:rPr>
        <w:t>５</w:t>
      </w:r>
      <w:r w:rsidR="00A0042E" w:rsidRPr="00BE4151">
        <w:rPr>
          <w:rFonts w:asciiTheme="minorEastAsia" w:hAnsiTheme="minorEastAsia" w:hint="eastAsia"/>
          <w:b/>
          <w:sz w:val="24"/>
          <w:szCs w:val="24"/>
          <w:u w:val="single"/>
          <w:lang w:eastAsia="zh-CN"/>
        </w:rPr>
        <w:t>．農地</w:t>
      </w:r>
      <w:r w:rsidRPr="00BE4151">
        <w:rPr>
          <w:rFonts w:asciiTheme="minorEastAsia" w:hAnsiTheme="minorEastAsia" w:hint="eastAsia"/>
          <w:b/>
          <w:sz w:val="24"/>
          <w:szCs w:val="24"/>
          <w:u w:val="single"/>
          <w:lang w:eastAsia="zh-CN"/>
        </w:rPr>
        <w:t>制度、</w:t>
      </w:r>
      <w:r w:rsidR="00A0042E" w:rsidRPr="00BE4151">
        <w:rPr>
          <w:rFonts w:asciiTheme="minorEastAsia" w:hAnsiTheme="minorEastAsia" w:hint="eastAsia"/>
          <w:b/>
          <w:sz w:val="24"/>
          <w:szCs w:val="24"/>
          <w:u w:val="single"/>
          <w:lang w:eastAsia="zh-CN"/>
        </w:rPr>
        <w:t>農業委員会制度</w:t>
      </w:r>
    </w:p>
    <w:p w14:paraId="36F7B2C8" w14:textId="77777777" w:rsidR="00C315D2" w:rsidRDefault="00C315D2" w:rsidP="00A0042E">
      <w:pPr>
        <w:rPr>
          <w:rFonts w:asciiTheme="minorEastAsia" w:hAnsiTheme="minorEastAsia"/>
          <w:b/>
          <w:spacing w:val="2"/>
          <w:sz w:val="24"/>
          <w:szCs w:val="24"/>
          <w:lang w:eastAsia="zh-CN"/>
        </w:rPr>
      </w:pPr>
    </w:p>
    <w:p w14:paraId="579281F7" w14:textId="77777777" w:rsidR="00F85819" w:rsidRDefault="001D4C44" w:rsidP="00A0042E">
      <w:pPr>
        <w:rPr>
          <w:rFonts w:asciiTheme="minorEastAsia" w:hAnsiTheme="minorEastAsia"/>
          <w:b/>
          <w:sz w:val="24"/>
        </w:rPr>
      </w:pPr>
      <w:r>
        <w:rPr>
          <w:rFonts w:asciiTheme="minorEastAsia" w:hAnsiTheme="minorEastAsia" w:hint="eastAsia"/>
          <w:b/>
          <w:noProof/>
          <w:sz w:val="24"/>
          <w:szCs w:val="24"/>
          <w:u w:val="single"/>
        </w:rPr>
        <w:drawing>
          <wp:anchor distT="0" distB="0" distL="114300" distR="114300" simplePos="0" relativeHeight="251668992" behindDoc="0" locked="0" layoutInCell="1" allowOverlap="1" wp14:anchorId="19D04736" wp14:editId="5F3B4479">
            <wp:simplePos x="0" y="0"/>
            <wp:positionH relativeFrom="column">
              <wp:posOffset>5194935</wp:posOffset>
            </wp:positionH>
            <wp:positionV relativeFrom="paragraph">
              <wp:posOffset>114300</wp:posOffset>
            </wp:positionV>
            <wp:extent cx="914400" cy="1292225"/>
            <wp:effectExtent l="19050" t="19050" r="19050" b="222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2922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pacing w:val="2"/>
          <w:sz w:val="24"/>
          <w:szCs w:val="24"/>
        </w:rPr>
        <w:t>１）</w:t>
      </w:r>
      <w:r w:rsidR="001F13F4" w:rsidRPr="001F13F4">
        <w:rPr>
          <w:rFonts w:asciiTheme="minorEastAsia" w:hAnsiTheme="minorEastAsia" w:hint="eastAsia"/>
          <w:b/>
          <w:spacing w:val="2"/>
          <w:sz w:val="24"/>
          <w:szCs w:val="24"/>
        </w:rPr>
        <w:t>【リーフ】</w:t>
      </w:r>
      <w:r w:rsidR="00F85819" w:rsidRPr="00F85819">
        <w:rPr>
          <w:rFonts w:asciiTheme="minorEastAsia" w:hAnsiTheme="minorEastAsia" w:hint="eastAsia"/>
          <w:b/>
          <w:sz w:val="24"/>
        </w:rPr>
        <w:t>農業委員会はこんな活動をしています</w:t>
      </w:r>
    </w:p>
    <w:p w14:paraId="2A90BC5F" w14:textId="77777777" w:rsidR="00A0042E" w:rsidRPr="00BE4151" w:rsidRDefault="00F85819" w:rsidP="00A0042E">
      <w:pPr>
        <w:rPr>
          <w:rFonts w:asciiTheme="minorEastAsia" w:hAnsiTheme="minorEastAsia" w:cs="MS PGothic"/>
          <w:b/>
          <w:color w:val="333333"/>
          <w:kern w:val="0"/>
          <w:sz w:val="24"/>
          <w:szCs w:val="24"/>
        </w:rPr>
      </w:pPr>
      <w:r>
        <w:rPr>
          <w:rFonts w:asciiTheme="minorEastAsia" w:hAnsiTheme="minorEastAsia" w:hint="eastAsia"/>
          <w:b/>
          <w:sz w:val="24"/>
        </w:rPr>
        <w:t xml:space="preserve">   </w:t>
      </w:r>
      <w:r w:rsidRPr="00EA338C">
        <w:rPr>
          <w:rFonts w:asciiTheme="minorEastAsia" w:hAnsiTheme="minorEastAsia" w:hint="eastAsia"/>
          <w:b/>
          <w:sz w:val="22"/>
        </w:rPr>
        <w:t xml:space="preserve"> ～がんばっています！農業委員・推進委員～</w:t>
      </w:r>
      <w:r w:rsidR="00A0042E" w:rsidRPr="00EA338C">
        <w:rPr>
          <w:rFonts w:asciiTheme="minorEastAsia" w:hAnsiTheme="minorEastAsia" w:hint="eastAsia"/>
          <w:b/>
          <w:spacing w:val="2"/>
          <w:sz w:val="22"/>
        </w:rPr>
        <w:t>（</w:t>
      </w:r>
      <w:r w:rsidRPr="00EA338C">
        <w:rPr>
          <w:rFonts w:asciiTheme="minorEastAsia" w:hAnsiTheme="minorEastAsia" w:hint="eastAsia"/>
          <w:b/>
          <w:spacing w:val="2"/>
          <w:sz w:val="22"/>
        </w:rPr>
        <w:t>31</w:t>
      </w:r>
      <w:r w:rsidRPr="00EA338C">
        <w:rPr>
          <w:rFonts w:asciiTheme="minorEastAsia" w:hAnsiTheme="minorEastAsia"/>
          <w:b/>
          <w:spacing w:val="2"/>
          <w:sz w:val="22"/>
        </w:rPr>
        <w:t>-2</w:t>
      </w:r>
      <w:r w:rsidRPr="00EA338C">
        <w:rPr>
          <w:rFonts w:asciiTheme="minorEastAsia" w:hAnsiTheme="minorEastAsia" w:hint="eastAsia"/>
          <w:b/>
          <w:spacing w:val="2"/>
          <w:sz w:val="22"/>
        </w:rPr>
        <w:t>4</w:t>
      </w:r>
      <w:r w:rsidR="00EA338C" w:rsidRPr="00EA338C">
        <w:rPr>
          <w:rFonts w:asciiTheme="minorEastAsia" w:hAnsiTheme="minorEastAsia" w:hint="eastAsia"/>
          <w:b/>
          <w:spacing w:val="2"/>
          <w:sz w:val="22"/>
        </w:rPr>
        <w:t xml:space="preserve">　A4判4頁　</w:t>
      </w:r>
      <w:r w:rsidR="00A0042E" w:rsidRPr="00EA338C">
        <w:rPr>
          <w:rFonts w:asciiTheme="minorEastAsia" w:hAnsiTheme="minorEastAsia"/>
          <w:b/>
          <w:spacing w:val="2"/>
          <w:sz w:val="22"/>
        </w:rPr>
        <w:t>45円</w:t>
      </w:r>
      <w:r w:rsidR="00A0042E" w:rsidRPr="00EA338C">
        <w:rPr>
          <w:rFonts w:asciiTheme="minorEastAsia" w:hAnsiTheme="minorEastAsia" w:hint="eastAsia"/>
          <w:b/>
          <w:spacing w:val="2"/>
          <w:sz w:val="22"/>
        </w:rPr>
        <w:t>）</w:t>
      </w:r>
    </w:p>
    <w:p w14:paraId="0D97419C" w14:textId="77777777" w:rsidR="00A0042E" w:rsidRPr="00BE4151" w:rsidRDefault="00F85819" w:rsidP="00F85819">
      <w:pPr>
        <w:pStyle w:val="2"/>
        <w:ind w:leftChars="270" w:left="567" w:rightChars="732" w:right="1537" w:firstLineChars="116" w:firstLine="278"/>
        <w:rPr>
          <w:rFonts w:asciiTheme="minorEastAsia" w:eastAsiaTheme="minorEastAsia" w:hAnsiTheme="minorEastAsia"/>
          <w:sz w:val="24"/>
        </w:rPr>
      </w:pPr>
      <w:r w:rsidRPr="00F85819">
        <w:rPr>
          <w:rFonts w:asciiTheme="minorEastAsia" w:eastAsiaTheme="minorEastAsia" w:hAnsiTheme="minorEastAsia" w:hint="eastAsia"/>
          <w:noProof/>
          <w:sz w:val="24"/>
        </w:rPr>
        <w:t>「地域農業の振興」や「農地法等の農地行政の執行」、「農業の担い手支援」等に取り組んでいる農業委員会／農業委員・農地利用最適化推進委員の基本的な役割や主な活動ついて、イラスト入りでわかりやすく示したリーフレットです。</w:t>
      </w:r>
    </w:p>
    <w:p w14:paraId="7EBCC0E1" w14:textId="77777777" w:rsidR="00A0042E" w:rsidRDefault="00A0042E" w:rsidP="00347128">
      <w:pPr>
        <w:pStyle w:val="2"/>
        <w:ind w:rightChars="52" w:right="109"/>
        <w:rPr>
          <w:rFonts w:asciiTheme="minorEastAsia" w:eastAsiaTheme="minorEastAsia" w:hAnsiTheme="minorEastAsia"/>
          <w:spacing w:val="2"/>
          <w:sz w:val="24"/>
        </w:rPr>
      </w:pPr>
    </w:p>
    <w:p w14:paraId="2A407552" w14:textId="77777777" w:rsidR="00465386" w:rsidRPr="00211CE1" w:rsidRDefault="00211CE1" w:rsidP="00211CE1">
      <w:pPr>
        <w:pStyle w:val="2"/>
        <w:ind w:rightChars="52" w:right="109"/>
        <w:rPr>
          <w:rFonts w:asciiTheme="minorEastAsia" w:eastAsiaTheme="minorEastAsia" w:hAnsiTheme="minorEastAsia"/>
          <w:b/>
          <w:spacing w:val="2"/>
          <w:sz w:val="24"/>
        </w:rPr>
      </w:pPr>
      <w:r w:rsidRPr="00211CE1">
        <w:rPr>
          <w:rFonts w:asciiTheme="minorEastAsia" w:hAnsiTheme="minorEastAsia" w:hint="eastAsia"/>
          <w:b/>
          <w:noProof/>
          <w:sz w:val="24"/>
        </w:rPr>
        <w:drawing>
          <wp:anchor distT="0" distB="0" distL="114300" distR="114300" simplePos="0" relativeHeight="251647488" behindDoc="0" locked="0" layoutInCell="1" allowOverlap="1" wp14:anchorId="0BCC7036" wp14:editId="7FBEB51D">
            <wp:simplePos x="0" y="0"/>
            <wp:positionH relativeFrom="column">
              <wp:posOffset>5194935</wp:posOffset>
            </wp:positionH>
            <wp:positionV relativeFrom="paragraph">
              <wp:posOffset>163830</wp:posOffset>
            </wp:positionV>
            <wp:extent cx="920750" cy="1304925"/>
            <wp:effectExtent l="19050" t="19050" r="12700" b="28575"/>
            <wp:wrapSquare wrapText="bothSides"/>
            <wp:docPr id="12" name="図 12" descr="R02-06_農業委員会制度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2-06_農業委員会制度_表紙"/>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0750" cy="1304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11CE1">
        <w:rPr>
          <w:rFonts w:asciiTheme="minorEastAsia" w:eastAsiaTheme="minorEastAsia" w:hAnsiTheme="minorEastAsia" w:hint="eastAsia"/>
          <w:b/>
          <w:spacing w:val="2"/>
          <w:sz w:val="24"/>
        </w:rPr>
        <w:t>２）研修テキストシリーズ</w:t>
      </w:r>
    </w:p>
    <w:p w14:paraId="05E18EC1" w14:textId="77777777" w:rsidR="0055147C" w:rsidRDefault="00211CE1" w:rsidP="00211CE1">
      <w:pPr>
        <w:ind w:leftChars="250" w:left="525"/>
        <w:rPr>
          <w:rFonts w:asciiTheme="minorEastAsia" w:hAnsiTheme="minorEastAsia"/>
          <w:b/>
          <w:sz w:val="24"/>
          <w:szCs w:val="24"/>
        </w:rPr>
      </w:pPr>
      <w:r w:rsidRPr="00186895">
        <w:rPr>
          <w:rFonts w:asciiTheme="minorEastAsia" w:hAnsiTheme="minorEastAsia" w:hint="eastAsia"/>
          <w:b/>
          <w:sz w:val="24"/>
          <w:szCs w:val="24"/>
        </w:rPr>
        <w:t>①農業委員会制度－農地利用の最適化の推進－</w:t>
      </w:r>
    </w:p>
    <w:p w14:paraId="392E2BED" w14:textId="2CF683BC" w:rsidR="0055147C" w:rsidRDefault="00107F8B" w:rsidP="00107F8B">
      <w:pPr>
        <w:ind w:leftChars="250" w:left="525" w:rightChars="789" w:right="1657" w:firstLineChars="1600" w:firstLine="3855"/>
        <w:rPr>
          <w:rFonts w:asciiTheme="minorEastAsia" w:hAnsiTheme="minorEastAsia"/>
          <w:sz w:val="24"/>
          <w:szCs w:val="24"/>
        </w:rPr>
      </w:pPr>
      <w:r>
        <w:rPr>
          <w:rFonts w:asciiTheme="minorEastAsia" w:hAnsiTheme="minorEastAsia" w:hint="eastAsia"/>
          <w:b/>
          <w:kern w:val="0"/>
          <w:sz w:val="24"/>
          <w:szCs w:val="24"/>
        </w:rPr>
        <w:t>（R0</w:t>
      </w:r>
      <w:r w:rsidR="00820A01">
        <w:rPr>
          <w:rFonts w:asciiTheme="minorEastAsia" w:hAnsiTheme="minorEastAsia" w:hint="eastAsia"/>
          <w:b/>
          <w:kern w:val="0"/>
          <w:sz w:val="24"/>
          <w:szCs w:val="24"/>
        </w:rPr>
        <w:t>3</w:t>
      </w:r>
      <w:r>
        <w:rPr>
          <w:rFonts w:asciiTheme="minorEastAsia" w:hAnsiTheme="minorEastAsia" w:hint="eastAsia"/>
          <w:b/>
          <w:kern w:val="0"/>
          <w:sz w:val="24"/>
          <w:szCs w:val="24"/>
        </w:rPr>
        <w:t>-</w:t>
      </w:r>
      <w:r w:rsidR="00820A01">
        <w:rPr>
          <w:rFonts w:asciiTheme="minorEastAsia" w:hAnsiTheme="minorEastAsia"/>
          <w:b/>
          <w:kern w:val="0"/>
          <w:sz w:val="24"/>
          <w:szCs w:val="24"/>
        </w:rPr>
        <w:t>34</w:t>
      </w:r>
      <w:r>
        <w:rPr>
          <w:rFonts w:asciiTheme="minorEastAsia" w:hAnsiTheme="minorEastAsia" w:hint="eastAsia"/>
          <w:b/>
          <w:kern w:val="0"/>
          <w:sz w:val="24"/>
          <w:szCs w:val="24"/>
        </w:rPr>
        <w:t xml:space="preserve">　A4判</w:t>
      </w:r>
      <w:r w:rsidR="00DA1570">
        <w:rPr>
          <w:rFonts w:asciiTheme="minorEastAsia" w:hAnsiTheme="minorEastAsia" w:hint="eastAsia"/>
          <w:b/>
          <w:kern w:val="0"/>
          <w:sz w:val="24"/>
          <w:szCs w:val="24"/>
        </w:rPr>
        <w:t>28</w:t>
      </w:r>
      <w:r>
        <w:rPr>
          <w:rFonts w:asciiTheme="minorEastAsia" w:hAnsiTheme="minorEastAsia" w:hint="eastAsia"/>
          <w:b/>
          <w:kern w:val="0"/>
          <w:sz w:val="24"/>
          <w:szCs w:val="24"/>
        </w:rPr>
        <w:t>頁　370円）</w:t>
      </w:r>
    </w:p>
    <w:p w14:paraId="3B57E436" w14:textId="7D209832" w:rsidR="00211CE1" w:rsidRPr="00186895" w:rsidRDefault="00211CE1" w:rsidP="00211CE1">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新たな農業委員会制度の概要と農業委員・農地利用最適化推進委員・農業委員会の業務についてわかりやすく説明したテキストです。</w:t>
      </w:r>
      <w:r w:rsidR="006A23AC" w:rsidRPr="006A23AC">
        <w:rPr>
          <w:rFonts w:asciiTheme="minorEastAsia" w:hAnsiTheme="minorEastAsia" w:hint="eastAsia"/>
          <w:sz w:val="24"/>
          <w:szCs w:val="24"/>
        </w:rPr>
        <w:t>令和４年４月施行の農地利用最適化推進委員の定数基準の緩和など最新の制度改正を反映しました。</w:t>
      </w:r>
    </w:p>
    <w:p w14:paraId="35DABF8A" w14:textId="77777777" w:rsidR="00211CE1" w:rsidRPr="00186895" w:rsidRDefault="00211CE1" w:rsidP="00347128">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45440" behindDoc="0" locked="0" layoutInCell="1" allowOverlap="1" wp14:anchorId="49617FFC" wp14:editId="52370D99">
            <wp:simplePos x="0" y="0"/>
            <wp:positionH relativeFrom="column">
              <wp:posOffset>5202555</wp:posOffset>
            </wp:positionH>
            <wp:positionV relativeFrom="paragraph">
              <wp:posOffset>159385</wp:posOffset>
            </wp:positionV>
            <wp:extent cx="923925" cy="1308100"/>
            <wp:effectExtent l="19050" t="19050" r="28575" b="25400"/>
            <wp:wrapSquare wrapText="bothSides"/>
            <wp:docPr id="13" name="図 13" descr="R02-07_農地法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07_農地法_表紙"/>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13081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3F2D565" w14:textId="494DEB3E" w:rsidR="00211CE1" w:rsidRDefault="00211CE1" w:rsidP="00211CE1">
      <w:pPr>
        <w:ind w:leftChars="250" w:left="525"/>
        <w:rPr>
          <w:rFonts w:asciiTheme="minorEastAsia" w:hAnsiTheme="minorEastAsia"/>
          <w:b/>
          <w:sz w:val="24"/>
          <w:szCs w:val="24"/>
        </w:rPr>
      </w:pPr>
      <w:r w:rsidRPr="00186895">
        <w:rPr>
          <w:rFonts w:asciiTheme="minorEastAsia" w:hAnsiTheme="minorEastAsia" w:hint="eastAsia"/>
          <w:b/>
          <w:sz w:val="24"/>
          <w:szCs w:val="24"/>
        </w:rPr>
        <w:t>②農地法</w:t>
      </w:r>
      <w:r w:rsidR="000E0E0F">
        <w:rPr>
          <w:rFonts w:asciiTheme="minorEastAsia" w:hAnsiTheme="minorEastAsia" w:hint="eastAsia"/>
          <w:b/>
          <w:kern w:val="0"/>
          <w:sz w:val="24"/>
          <w:szCs w:val="24"/>
        </w:rPr>
        <w:t>（R0</w:t>
      </w:r>
      <w:r w:rsidR="00F04519">
        <w:rPr>
          <w:rFonts w:asciiTheme="minorEastAsia" w:hAnsiTheme="minorEastAsia"/>
          <w:b/>
          <w:kern w:val="0"/>
          <w:sz w:val="24"/>
          <w:szCs w:val="24"/>
        </w:rPr>
        <w:t>3</w:t>
      </w:r>
      <w:r w:rsidR="000E0E0F">
        <w:rPr>
          <w:rFonts w:asciiTheme="minorEastAsia" w:hAnsiTheme="minorEastAsia" w:hint="eastAsia"/>
          <w:b/>
          <w:kern w:val="0"/>
          <w:sz w:val="24"/>
          <w:szCs w:val="24"/>
        </w:rPr>
        <w:t>-</w:t>
      </w:r>
      <w:r w:rsidR="00F04519">
        <w:rPr>
          <w:rFonts w:asciiTheme="minorEastAsia" w:hAnsiTheme="minorEastAsia"/>
          <w:b/>
          <w:kern w:val="0"/>
          <w:sz w:val="24"/>
          <w:szCs w:val="24"/>
        </w:rPr>
        <w:t>23</w:t>
      </w:r>
      <w:r w:rsidR="00FF2A75">
        <w:rPr>
          <w:rFonts w:asciiTheme="minorEastAsia" w:hAnsiTheme="minorEastAsia" w:hint="eastAsia"/>
          <w:b/>
          <w:kern w:val="0"/>
          <w:sz w:val="24"/>
          <w:szCs w:val="24"/>
        </w:rPr>
        <w:t xml:space="preserve">　</w:t>
      </w:r>
      <w:r w:rsidR="000E0E0F">
        <w:rPr>
          <w:rFonts w:asciiTheme="minorEastAsia" w:hAnsiTheme="minorEastAsia" w:hint="eastAsia"/>
          <w:b/>
          <w:kern w:val="0"/>
          <w:sz w:val="24"/>
          <w:szCs w:val="24"/>
        </w:rPr>
        <w:t>A4判</w:t>
      </w:r>
      <w:r w:rsidR="00DA1570">
        <w:rPr>
          <w:rFonts w:asciiTheme="minorEastAsia" w:hAnsiTheme="minorEastAsia" w:hint="eastAsia"/>
          <w:b/>
          <w:kern w:val="0"/>
          <w:sz w:val="24"/>
          <w:szCs w:val="24"/>
        </w:rPr>
        <w:t>38</w:t>
      </w:r>
      <w:r w:rsidR="000E0E0F">
        <w:rPr>
          <w:rFonts w:asciiTheme="minorEastAsia" w:hAnsiTheme="minorEastAsia" w:hint="eastAsia"/>
          <w:b/>
          <w:kern w:val="0"/>
          <w:sz w:val="24"/>
          <w:szCs w:val="24"/>
        </w:rPr>
        <w:t>頁</w:t>
      </w:r>
      <w:r w:rsidR="00FF2A75">
        <w:rPr>
          <w:rFonts w:asciiTheme="minorEastAsia" w:hAnsiTheme="minorEastAsia" w:hint="eastAsia"/>
          <w:b/>
          <w:kern w:val="0"/>
          <w:sz w:val="24"/>
          <w:szCs w:val="24"/>
        </w:rPr>
        <w:t xml:space="preserve">　</w:t>
      </w:r>
      <w:r w:rsidR="000E0E0F">
        <w:rPr>
          <w:rFonts w:asciiTheme="minorEastAsia" w:hAnsiTheme="minorEastAsia" w:hint="eastAsia"/>
          <w:b/>
          <w:kern w:val="0"/>
          <w:sz w:val="24"/>
          <w:szCs w:val="24"/>
        </w:rPr>
        <w:t>480円）</w:t>
      </w:r>
    </w:p>
    <w:p w14:paraId="724B9BDC" w14:textId="6AD4880E" w:rsidR="00D74615" w:rsidRPr="00186895" w:rsidRDefault="00211CE1" w:rsidP="00445FA4">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Pr="00186895">
        <w:rPr>
          <w:rFonts w:asciiTheme="minorEastAsia" w:hAnsiTheme="minorEastAsia"/>
          <w:sz w:val="24"/>
          <w:szCs w:val="24"/>
        </w:rPr>
        <w:t>農地制度の概要、農地法にもとづく農業委員会・農業委員</w:t>
      </w:r>
      <w:r w:rsidRPr="00186895">
        <w:rPr>
          <w:rFonts w:asciiTheme="minorEastAsia" w:hAnsiTheme="minorEastAsia" w:hint="eastAsia"/>
          <w:sz w:val="24"/>
          <w:szCs w:val="24"/>
        </w:rPr>
        <w:t>等</w:t>
      </w:r>
      <w:r w:rsidRPr="00186895">
        <w:rPr>
          <w:rFonts w:asciiTheme="minorEastAsia" w:hAnsiTheme="minorEastAsia"/>
          <w:sz w:val="24"/>
          <w:szCs w:val="24"/>
        </w:rPr>
        <w:t>の業務についてわかりやすく説明したテキストです。研修教材として、総会・部会等での参考資料として幅広く活用できる内容です。</w:t>
      </w:r>
      <w:r w:rsidR="00F04519">
        <w:rPr>
          <w:rFonts w:asciiTheme="minorEastAsia" w:hAnsiTheme="minorEastAsia" w:hint="eastAsia"/>
          <w:sz w:val="24"/>
          <w:szCs w:val="24"/>
        </w:rPr>
        <w:t>令和３</w:t>
      </w:r>
      <w:r w:rsidRPr="00713E2D">
        <w:rPr>
          <w:rFonts w:asciiTheme="minorEastAsia" w:hAnsiTheme="minorEastAsia" w:hint="eastAsia"/>
          <w:sz w:val="24"/>
          <w:szCs w:val="24"/>
        </w:rPr>
        <w:t>年「</w:t>
      </w:r>
      <w:r w:rsidR="00F04519">
        <w:rPr>
          <w:rFonts w:asciiTheme="minorEastAsia" w:hAnsiTheme="minorEastAsia" w:hint="eastAsia"/>
          <w:sz w:val="24"/>
          <w:szCs w:val="24"/>
        </w:rPr>
        <w:t>遊休農地に関する措置</w:t>
      </w:r>
      <w:r w:rsidRPr="00713E2D">
        <w:rPr>
          <w:rFonts w:asciiTheme="minorEastAsia" w:hAnsiTheme="minorEastAsia" w:hint="eastAsia"/>
          <w:sz w:val="24"/>
          <w:szCs w:val="24"/>
        </w:rPr>
        <w:t>」</w:t>
      </w:r>
      <w:r>
        <w:rPr>
          <w:rFonts w:asciiTheme="minorEastAsia" w:hAnsiTheme="minorEastAsia" w:hint="eastAsia"/>
          <w:sz w:val="24"/>
          <w:szCs w:val="24"/>
        </w:rPr>
        <w:t>等</w:t>
      </w:r>
      <w:r w:rsidRPr="00713E2D">
        <w:rPr>
          <w:rFonts w:asciiTheme="minorEastAsia" w:hAnsiTheme="minorEastAsia" w:hint="eastAsia"/>
          <w:sz w:val="24"/>
          <w:szCs w:val="24"/>
        </w:rPr>
        <w:t>を反映した</w:t>
      </w:r>
      <w:r>
        <w:rPr>
          <w:rFonts w:asciiTheme="minorEastAsia" w:hAnsiTheme="minorEastAsia" w:hint="eastAsia"/>
          <w:sz w:val="24"/>
          <w:szCs w:val="24"/>
        </w:rPr>
        <w:t>最新版です。</w:t>
      </w:r>
    </w:p>
    <w:p w14:paraId="72DF2010" w14:textId="77777777" w:rsidR="00211CE1" w:rsidRDefault="00211CE1" w:rsidP="00211CE1">
      <w:pPr>
        <w:ind w:leftChars="250" w:left="525"/>
        <w:rPr>
          <w:rFonts w:asciiTheme="minorEastAsia" w:hAnsiTheme="minorEastAsia"/>
          <w:b/>
          <w:noProof/>
          <w:sz w:val="24"/>
          <w:szCs w:val="24"/>
        </w:rPr>
      </w:pPr>
      <w:r>
        <w:rPr>
          <w:rFonts w:asciiTheme="minorEastAsia" w:hAnsiTheme="minorEastAsia" w:hint="eastAsia"/>
          <w:noProof/>
          <w:sz w:val="24"/>
          <w:szCs w:val="24"/>
        </w:rPr>
        <w:lastRenderedPageBreak/>
        <w:drawing>
          <wp:anchor distT="0" distB="0" distL="114300" distR="114300" simplePos="0" relativeHeight="251646464" behindDoc="0" locked="0" layoutInCell="1" allowOverlap="1" wp14:anchorId="5BCB68BA" wp14:editId="25118E5C">
            <wp:simplePos x="0" y="0"/>
            <wp:positionH relativeFrom="column">
              <wp:posOffset>5210810</wp:posOffset>
            </wp:positionH>
            <wp:positionV relativeFrom="paragraph">
              <wp:posOffset>147955</wp:posOffset>
            </wp:positionV>
            <wp:extent cx="918210" cy="1295400"/>
            <wp:effectExtent l="19050" t="19050" r="15240" b="19050"/>
            <wp:wrapSquare wrapText="bothSides"/>
            <wp:docPr id="6" name="図 6" descr="R02-08_農地関連法制度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08_農地関連法制度_表紙"/>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8210" cy="12954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86895">
        <w:rPr>
          <w:rFonts w:asciiTheme="minorEastAsia" w:hAnsiTheme="minorEastAsia" w:hint="eastAsia"/>
          <w:b/>
          <w:noProof/>
          <w:sz w:val="24"/>
          <w:szCs w:val="24"/>
        </w:rPr>
        <w:t>③農地関連法制度</w:t>
      </w:r>
      <w:r w:rsidR="008672C0">
        <w:rPr>
          <w:rFonts w:asciiTheme="minorEastAsia" w:hAnsiTheme="minorEastAsia" w:hint="eastAsia"/>
          <w:b/>
          <w:noProof/>
          <w:kern w:val="0"/>
          <w:sz w:val="24"/>
          <w:szCs w:val="24"/>
        </w:rPr>
        <w:t>（R02-08</w:t>
      </w:r>
      <w:r w:rsidR="00FF2A75">
        <w:rPr>
          <w:rFonts w:asciiTheme="minorEastAsia" w:hAnsiTheme="minorEastAsia" w:hint="eastAsia"/>
          <w:b/>
          <w:noProof/>
          <w:kern w:val="0"/>
          <w:sz w:val="24"/>
          <w:szCs w:val="24"/>
        </w:rPr>
        <w:t xml:space="preserve">　</w:t>
      </w:r>
      <w:r w:rsidR="008672C0">
        <w:rPr>
          <w:rFonts w:asciiTheme="minorEastAsia" w:hAnsiTheme="minorEastAsia" w:hint="eastAsia"/>
          <w:b/>
          <w:kern w:val="0"/>
          <w:sz w:val="24"/>
          <w:szCs w:val="24"/>
        </w:rPr>
        <w:t>A4判</w:t>
      </w:r>
      <w:r w:rsidR="00DA1570">
        <w:rPr>
          <w:rFonts w:asciiTheme="minorEastAsia" w:hAnsiTheme="minorEastAsia" w:hint="eastAsia"/>
          <w:b/>
          <w:kern w:val="0"/>
          <w:sz w:val="24"/>
          <w:szCs w:val="24"/>
        </w:rPr>
        <w:t>20</w:t>
      </w:r>
      <w:r w:rsidR="008672C0">
        <w:rPr>
          <w:rFonts w:asciiTheme="minorEastAsia" w:hAnsiTheme="minorEastAsia" w:hint="eastAsia"/>
          <w:b/>
          <w:kern w:val="0"/>
          <w:sz w:val="24"/>
          <w:szCs w:val="24"/>
        </w:rPr>
        <w:t>頁</w:t>
      </w:r>
      <w:r w:rsidR="00FF2A75">
        <w:rPr>
          <w:rFonts w:asciiTheme="minorEastAsia" w:hAnsiTheme="minorEastAsia" w:hint="eastAsia"/>
          <w:b/>
          <w:kern w:val="0"/>
          <w:sz w:val="24"/>
          <w:szCs w:val="24"/>
        </w:rPr>
        <w:t xml:space="preserve">　</w:t>
      </w:r>
      <w:r w:rsidR="008672C0">
        <w:rPr>
          <w:rFonts w:asciiTheme="minorEastAsia" w:hAnsiTheme="minorEastAsia" w:hint="eastAsia"/>
          <w:b/>
          <w:noProof/>
          <w:kern w:val="0"/>
          <w:sz w:val="24"/>
          <w:szCs w:val="24"/>
        </w:rPr>
        <w:t>320円）</w:t>
      </w:r>
    </w:p>
    <w:p w14:paraId="74DE08B6" w14:textId="61C3F365" w:rsidR="00211CE1" w:rsidRPr="00BB3CF9" w:rsidRDefault="00211CE1" w:rsidP="00211CE1">
      <w:pPr>
        <w:pStyle w:val="2"/>
        <w:ind w:leftChars="269" w:left="565" w:rightChars="52" w:right="109"/>
        <w:rPr>
          <w:rFonts w:asciiTheme="minorEastAsia" w:eastAsiaTheme="minorEastAsia" w:hAnsiTheme="minorEastAsia"/>
          <w:color w:val="FF0000"/>
          <w:spacing w:val="2"/>
          <w:sz w:val="24"/>
        </w:rPr>
      </w:pPr>
      <w:r>
        <w:rPr>
          <w:rFonts w:asciiTheme="minorEastAsia" w:hAnsiTheme="minorEastAsia" w:hint="eastAsia"/>
          <w:sz w:val="24"/>
        </w:rPr>
        <w:t xml:space="preserve">　</w:t>
      </w:r>
      <w:r w:rsidRPr="00BB3CF9">
        <w:rPr>
          <w:rFonts w:asciiTheme="minorEastAsia" w:eastAsiaTheme="minorEastAsia" w:hAnsiTheme="minorEastAsia"/>
          <w:sz w:val="24"/>
        </w:rPr>
        <w:t>農地法に関連する基盤法、中間管理法、農振法を中心に、特定農地貸付法や、市民農園整備促進法、土地改良法などについて、その基本的な仕組みとともに、農業委員会の役割についてわかりやすく解説しました。農業委員等を対象とした研修会等でご活用</w:t>
      </w:r>
      <w:r w:rsidRPr="00BB3CF9">
        <w:rPr>
          <w:rFonts w:asciiTheme="minorEastAsia" w:eastAsiaTheme="minorEastAsia" w:hAnsiTheme="minorEastAsia" w:hint="eastAsia"/>
          <w:sz w:val="24"/>
        </w:rPr>
        <w:t>くだ</w:t>
      </w:r>
      <w:r w:rsidRPr="00BB3CF9">
        <w:rPr>
          <w:rFonts w:asciiTheme="minorEastAsia" w:eastAsiaTheme="minorEastAsia" w:hAnsiTheme="minorEastAsia"/>
          <w:sz w:val="24"/>
        </w:rPr>
        <w:t>さい</w:t>
      </w:r>
    </w:p>
    <w:p w14:paraId="0501148C" w14:textId="5E9B07E4" w:rsidR="00211CE1" w:rsidRDefault="00211CE1" w:rsidP="00347128">
      <w:pPr>
        <w:pStyle w:val="2"/>
        <w:ind w:rightChars="52" w:right="109"/>
        <w:rPr>
          <w:rFonts w:asciiTheme="minorEastAsia" w:eastAsiaTheme="minorEastAsia" w:hAnsiTheme="minorEastAsia"/>
          <w:color w:val="FF0000"/>
          <w:spacing w:val="2"/>
          <w:sz w:val="24"/>
        </w:rPr>
      </w:pPr>
    </w:p>
    <w:p w14:paraId="157DFE07" w14:textId="77777777" w:rsidR="00211CE1" w:rsidRDefault="00211CE1" w:rsidP="00347128">
      <w:pPr>
        <w:pStyle w:val="2"/>
        <w:ind w:rightChars="52" w:right="109"/>
        <w:rPr>
          <w:rFonts w:asciiTheme="minorEastAsia" w:eastAsiaTheme="minorEastAsia" w:hAnsiTheme="minorEastAsia"/>
          <w:color w:val="FF0000"/>
          <w:spacing w:val="2"/>
          <w:sz w:val="24"/>
        </w:rPr>
      </w:pPr>
    </w:p>
    <w:p w14:paraId="60B3D757" w14:textId="77777777" w:rsidR="00A96A93" w:rsidRDefault="00A96A93" w:rsidP="00182F49">
      <w:pPr>
        <w:rPr>
          <w:rFonts w:asciiTheme="minorEastAsia" w:hAnsiTheme="minorEastAsia"/>
          <w:b/>
          <w:sz w:val="24"/>
          <w:szCs w:val="24"/>
          <w:u w:val="single"/>
        </w:rPr>
      </w:pPr>
      <w:r w:rsidRPr="00BE4151">
        <w:rPr>
          <w:rFonts w:asciiTheme="minorEastAsia" w:hAnsiTheme="minorEastAsia" w:hint="eastAsia"/>
          <w:b/>
          <w:sz w:val="24"/>
          <w:szCs w:val="24"/>
          <w:u w:val="single"/>
        </w:rPr>
        <w:t>６．支援施策等</w:t>
      </w:r>
    </w:p>
    <w:p w14:paraId="6E5906E9" w14:textId="2646E417" w:rsidR="00006849" w:rsidRPr="00BE4151" w:rsidRDefault="00006849" w:rsidP="00182F49">
      <w:pPr>
        <w:rPr>
          <w:rFonts w:asciiTheme="minorEastAsia" w:hAnsiTheme="minorEastAsia"/>
          <w:b/>
          <w:sz w:val="24"/>
          <w:szCs w:val="24"/>
          <w:u w:val="single"/>
        </w:rPr>
      </w:pPr>
    </w:p>
    <w:p w14:paraId="6CF2FB94" w14:textId="538020A8" w:rsidR="00801E27" w:rsidRDefault="00A96A93" w:rsidP="00A96A93">
      <w:pPr>
        <w:rPr>
          <w:rFonts w:asciiTheme="minorEastAsia" w:hAnsiTheme="minorEastAsia"/>
          <w:b/>
          <w:sz w:val="24"/>
          <w:szCs w:val="24"/>
        </w:rPr>
      </w:pPr>
      <w:r w:rsidRPr="00BE4151">
        <w:rPr>
          <w:rFonts w:asciiTheme="minorEastAsia" w:hAnsiTheme="minorEastAsia" w:hint="eastAsia"/>
          <w:b/>
          <w:spacing w:val="2"/>
          <w:sz w:val="24"/>
          <w:szCs w:val="24"/>
        </w:rPr>
        <w:t>１）</w:t>
      </w:r>
      <w:r w:rsidR="00DA7E9D" w:rsidRPr="00DA7E9D">
        <w:rPr>
          <w:rFonts w:asciiTheme="minorEastAsia" w:hAnsiTheme="minorEastAsia" w:hint="eastAsia"/>
          <w:b/>
          <w:sz w:val="24"/>
          <w:szCs w:val="24"/>
        </w:rPr>
        <w:t>令和</w:t>
      </w:r>
      <w:r w:rsidR="00801E27">
        <w:rPr>
          <w:rFonts w:asciiTheme="minorEastAsia" w:hAnsiTheme="minorEastAsia" w:hint="eastAsia"/>
          <w:b/>
          <w:sz w:val="24"/>
          <w:szCs w:val="24"/>
        </w:rPr>
        <w:t>３</w:t>
      </w:r>
      <w:r w:rsidR="00DA7E9D" w:rsidRPr="00DA7E9D">
        <w:rPr>
          <w:rFonts w:asciiTheme="minorEastAsia" w:hAnsiTheme="minorEastAsia" w:hint="eastAsia"/>
          <w:b/>
          <w:sz w:val="24"/>
          <w:szCs w:val="24"/>
        </w:rPr>
        <w:t>年度版 農家相談の手引</w:t>
      </w:r>
      <w:r w:rsidR="00801E27">
        <w:rPr>
          <w:rFonts w:asciiTheme="minorEastAsia" w:hAnsiTheme="minorEastAsia" w:hint="eastAsia"/>
          <w:b/>
          <w:noProof/>
          <w:kern w:val="0"/>
          <w:sz w:val="24"/>
          <w:szCs w:val="24"/>
        </w:rPr>
        <w:t>～農地・経営対策に役立つ！ 支援制度の資料集～</w:t>
      </w:r>
    </w:p>
    <w:p w14:paraId="686AFE78" w14:textId="19AB3615" w:rsidR="00A96A93" w:rsidRDefault="00047AD0" w:rsidP="00047AD0">
      <w:pPr>
        <w:jc w:val="right"/>
        <w:rPr>
          <w:rFonts w:asciiTheme="minorEastAsia" w:hAnsiTheme="minorEastAsia"/>
          <w:b/>
          <w:sz w:val="24"/>
          <w:szCs w:val="24"/>
        </w:rPr>
      </w:pPr>
      <w:r>
        <w:rPr>
          <w:noProof/>
        </w:rPr>
        <w:drawing>
          <wp:anchor distT="0" distB="0" distL="114300" distR="114300" simplePos="0" relativeHeight="251656704" behindDoc="0" locked="0" layoutInCell="1" allowOverlap="1" wp14:anchorId="02509538" wp14:editId="25C690C8">
            <wp:simplePos x="0" y="0"/>
            <wp:positionH relativeFrom="column">
              <wp:posOffset>5204460</wp:posOffset>
            </wp:positionH>
            <wp:positionV relativeFrom="paragraph">
              <wp:posOffset>96520</wp:posOffset>
            </wp:positionV>
            <wp:extent cx="961390" cy="1400175"/>
            <wp:effectExtent l="19050" t="19050" r="10160" b="28575"/>
            <wp:wrapSquare wrapText="bothSides"/>
            <wp:docPr id="5" name="図 5"/>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1390" cy="140017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A7E9D" w:rsidRPr="00DA7E9D">
        <w:rPr>
          <w:rFonts w:asciiTheme="minorEastAsia" w:hAnsiTheme="minorEastAsia" w:hint="eastAsia"/>
          <w:b/>
          <w:sz w:val="24"/>
          <w:szCs w:val="24"/>
        </w:rPr>
        <w:t>（</w:t>
      </w:r>
      <w:r w:rsidR="00006849">
        <w:rPr>
          <w:rFonts w:asciiTheme="minorEastAsia" w:hAnsiTheme="minorEastAsia" w:hint="eastAsia"/>
          <w:b/>
          <w:sz w:val="24"/>
          <w:szCs w:val="24"/>
        </w:rPr>
        <w:t>R0</w:t>
      </w:r>
      <w:r w:rsidR="00EC69F2">
        <w:rPr>
          <w:rFonts w:asciiTheme="minorEastAsia" w:hAnsiTheme="minorEastAsia"/>
          <w:b/>
          <w:sz w:val="24"/>
          <w:szCs w:val="24"/>
        </w:rPr>
        <w:t>3</w:t>
      </w:r>
      <w:r w:rsidR="00DA7E9D" w:rsidRPr="00DA7E9D">
        <w:rPr>
          <w:rFonts w:asciiTheme="minorEastAsia" w:hAnsiTheme="minorEastAsia" w:hint="eastAsia"/>
          <w:b/>
          <w:sz w:val="24"/>
          <w:szCs w:val="24"/>
        </w:rPr>
        <w:t>-</w:t>
      </w:r>
      <w:r w:rsidR="00EC69F2">
        <w:rPr>
          <w:rFonts w:asciiTheme="minorEastAsia" w:hAnsiTheme="minorEastAsia"/>
          <w:b/>
          <w:sz w:val="24"/>
          <w:szCs w:val="24"/>
        </w:rPr>
        <w:t>18</w:t>
      </w:r>
      <w:r w:rsidR="00001F43" w:rsidRPr="00001F43">
        <w:rPr>
          <w:rFonts w:asciiTheme="minorEastAsia" w:hAnsiTheme="minorEastAsia" w:hint="eastAsia"/>
          <w:b/>
          <w:sz w:val="24"/>
          <w:szCs w:val="24"/>
        </w:rPr>
        <w:t xml:space="preserve">　A4判1</w:t>
      </w:r>
      <w:r w:rsidR="00001F43">
        <w:rPr>
          <w:rFonts w:asciiTheme="minorEastAsia" w:hAnsiTheme="minorEastAsia" w:hint="eastAsia"/>
          <w:b/>
          <w:sz w:val="24"/>
          <w:szCs w:val="24"/>
        </w:rPr>
        <w:t>20</w:t>
      </w:r>
      <w:r w:rsidR="00001F43" w:rsidRPr="00001F43">
        <w:rPr>
          <w:rFonts w:asciiTheme="minorEastAsia" w:hAnsiTheme="minorEastAsia" w:hint="eastAsia"/>
          <w:b/>
          <w:sz w:val="24"/>
          <w:szCs w:val="24"/>
        </w:rPr>
        <w:t xml:space="preserve">頁　</w:t>
      </w:r>
      <w:r w:rsidR="00522011">
        <w:rPr>
          <w:rFonts w:asciiTheme="minorEastAsia" w:hAnsiTheme="minorEastAsia" w:hint="eastAsia"/>
          <w:b/>
          <w:sz w:val="24"/>
          <w:szCs w:val="24"/>
        </w:rPr>
        <w:t>850</w:t>
      </w:r>
      <w:r w:rsidR="00DA7E9D" w:rsidRPr="00DA7E9D">
        <w:rPr>
          <w:rFonts w:asciiTheme="minorEastAsia" w:hAnsiTheme="minorEastAsia" w:hint="eastAsia"/>
          <w:b/>
          <w:sz w:val="24"/>
          <w:szCs w:val="24"/>
        </w:rPr>
        <w:t>円）</w:t>
      </w:r>
    </w:p>
    <w:p w14:paraId="6BB13C19" w14:textId="0A6417C4" w:rsidR="00DA7E9D" w:rsidRPr="00DA7E9D" w:rsidRDefault="00A67155" w:rsidP="00DA7E9D">
      <w:pPr>
        <w:pStyle w:val="ab"/>
        <w:adjustRightInd w:val="0"/>
        <w:snapToGrid w:val="0"/>
        <w:ind w:leftChars="257" w:left="540" w:rightChars="762" w:right="1600"/>
        <w:rPr>
          <w:rFonts w:asciiTheme="minorEastAsia" w:hAnsiTheme="minorEastAsia"/>
          <w:sz w:val="24"/>
          <w:szCs w:val="24"/>
        </w:rPr>
      </w:pPr>
      <w:r w:rsidRPr="00BE4151">
        <w:rPr>
          <w:rFonts w:asciiTheme="minorEastAsia" w:hAnsiTheme="minorEastAsia" w:hint="eastAsia"/>
          <w:sz w:val="24"/>
        </w:rPr>
        <w:t xml:space="preserve">　</w:t>
      </w:r>
      <w:r w:rsidR="00DA7E9D" w:rsidRPr="00DA7E9D">
        <w:rPr>
          <w:rFonts w:asciiTheme="minorEastAsia" w:hAnsiTheme="minorEastAsia" w:hint="eastAsia"/>
          <w:sz w:val="24"/>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14:paraId="095B8A9D" w14:textId="77777777"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 xml:space="preserve">　第１章、第２章では全国農業図書の農業者向けリーフレット等から</w:t>
      </w:r>
    </w:p>
    <w:p w14:paraId="17E16282" w14:textId="336D5035"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エッセンスを凝縮、最新の情報をまとめました。人・農地プランの実質化、農地中間管理事業や農業者年金制度、収入保険制度等、幅広く情報を登載しています。</w:t>
      </w:r>
    </w:p>
    <w:p w14:paraId="3C8CD4EB" w14:textId="77777777"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 xml:space="preserve">　第３章では、農水省の主な支援施策を抜粋しました。「○○がした</w:t>
      </w:r>
    </w:p>
    <w:p w14:paraId="01D0FDFD" w14:textId="72F8219E" w:rsidR="00A96A93"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い」といったニーズ別に紹介しています。</w:t>
      </w:r>
    </w:p>
    <w:p w14:paraId="49AC7261" w14:textId="4B917A4C" w:rsidR="00DB1C7B" w:rsidRPr="00361740" w:rsidRDefault="00DB1C7B" w:rsidP="00361740">
      <w:pPr>
        <w:adjustRightInd w:val="0"/>
        <w:snapToGrid w:val="0"/>
        <w:ind w:rightChars="762" w:right="1600"/>
        <w:rPr>
          <w:rFonts w:asciiTheme="minorEastAsia" w:hAnsiTheme="minorEastAsia"/>
          <w:sz w:val="24"/>
          <w:szCs w:val="24"/>
        </w:rPr>
      </w:pPr>
    </w:p>
    <w:p w14:paraId="77ACD82A" w14:textId="2E28190F" w:rsidR="00E77FA2" w:rsidRDefault="00E77FA2" w:rsidP="00A96A93">
      <w:pPr>
        <w:pStyle w:val="2"/>
        <w:ind w:rightChars="52" w:right="109"/>
        <w:rPr>
          <w:rFonts w:asciiTheme="minorEastAsia" w:eastAsiaTheme="minorEastAsia" w:hAnsiTheme="minorEastAsia"/>
          <w:b/>
          <w:spacing w:val="2"/>
          <w:sz w:val="24"/>
        </w:rPr>
      </w:pPr>
    </w:p>
    <w:p w14:paraId="3CEDCDCD" w14:textId="6FE6B078" w:rsidR="00361740" w:rsidRDefault="00A96A93" w:rsidP="00A96A93">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２）</w:t>
      </w:r>
      <w:r w:rsidR="00D5680D" w:rsidRPr="0048272D">
        <w:rPr>
          <w:rFonts w:asciiTheme="minorEastAsia" w:eastAsiaTheme="minorEastAsia" w:hAnsiTheme="minorEastAsia" w:hint="eastAsia"/>
          <w:b/>
          <w:sz w:val="24"/>
        </w:rPr>
        <w:t>202</w:t>
      </w:r>
      <w:r w:rsidR="005575BC">
        <w:rPr>
          <w:rFonts w:asciiTheme="minorEastAsia" w:eastAsiaTheme="minorEastAsia" w:hAnsiTheme="minorEastAsia" w:hint="eastAsia"/>
          <w:b/>
          <w:sz w:val="24"/>
        </w:rPr>
        <w:t>1</w:t>
      </w:r>
      <w:r w:rsidR="00EE46D6" w:rsidRPr="0048272D">
        <w:rPr>
          <w:rFonts w:asciiTheme="minorEastAsia" w:eastAsiaTheme="minorEastAsia" w:hAnsiTheme="minorEastAsia" w:hint="eastAsia"/>
          <w:b/>
          <w:sz w:val="24"/>
        </w:rPr>
        <w:t>度版 農業者年金 加入推進用リーフレット</w:t>
      </w:r>
    </w:p>
    <w:p w14:paraId="09FD05C5" w14:textId="30C44972" w:rsidR="00A96A93" w:rsidRPr="0048272D" w:rsidRDefault="00520298" w:rsidP="00361740">
      <w:pPr>
        <w:pStyle w:val="2"/>
        <w:ind w:rightChars="52" w:right="109" w:firstLineChars="1900" w:firstLine="4180"/>
        <w:rPr>
          <w:rFonts w:asciiTheme="minorEastAsia" w:eastAsiaTheme="minorEastAsia" w:hAnsiTheme="minorEastAsia"/>
          <w:b/>
          <w:spacing w:val="2"/>
          <w:sz w:val="24"/>
        </w:rPr>
      </w:pPr>
      <w:r>
        <w:rPr>
          <w:noProof/>
        </w:rPr>
        <w:drawing>
          <wp:anchor distT="0" distB="0" distL="114300" distR="114300" simplePos="0" relativeHeight="251658752" behindDoc="0" locked="0" layoutInCell="1" allowOverlap="1" wp14:anchorId="0E5FCD5E" wp14:editId="681F0D55">
            <wp:simplePos x="0" y="0"/>
            <wp:positionH relativeFrom="column">
              <wp:posOffset>5223510</wp:posOffset>
            </wp:positionH>
            <wp:positionV relativeFrom="paragraph">
              <wp:posOffset>82550</wp:posOffset>
            </wp:positionV>
            <wp:extent cx="965200" cy="1372235"/>
            <wp:effectExtent l="19050" t="19050" r="25400" b="18415"/>
            <wp:wrapSquare wrapText="bothSides"/>
            <wp:docPr id="26" name="図 26"/>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5200" cy="13722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6D6" w:rsidRPr="0048272D">
        <w:rPr>
          <w:rFonts w:asciiTheme="minorEastAsia" w:eastAsiaTheme="minorEastAsia" w:hAnsiTheme="minorEastAsia" w:hint="eastAsia"/>
          <w:b/>
          <w:sz w:val="24"/>
        </w:rPr>
        <w:t>（</w:t>
      </w:r>
      <w:r w:rsidR="00D5680D" w:rsidRPr="0048272D">
        <w:rPr>
          <w:rFonts w:asciiTheme="minorEastAsia" w:eastAsiaTheme="minorEastAsia" w:hAnsiTheme="minorEastAsia" w:hint="eastAsia"/>
          <w:b/>
          <w:sz w:val="24"/>
        </w:rPr>
        <w:t>R0</w:t>
      </w:r>
      <w:r w:rsidR="005575BC">
        <w:rPr>
          <w:rFonts w:asciiTheme="minorEastAsia" w:eastAsiaTheme="minorEastAsia" w:hAnsiTheme="minorEastAsia"/>
          <w:b/>
          <w:sz w:val="24"/>
        </w:rPr>
        <w:t>3</w:t>
      </w:r>
      <w:r w:rsidR="00D5680D" w:rsidRPr="0048272D">
        <w:rPr>
          <w:rFonts w:asciiTheme="minorEastAsia" w:eastAsiaTheme="minorEastAsia" w:hAnsiTheme="minorEastAsia" w:hint="eastAsia"/>
          <w:b/>
          <w:sz w:val="24"/>
        </w:rPr>
        <w:t>-</w:t>
      </w:r>
      <w:r w:rsidR="005575BC">
        <w:rPr>
          <w:rFonts w:asciiTheme="minorEastAsia" w:eastAsiaTheme="minorEastAsia" w:hAnsiTheme="minorEastAsia"/>
          <w:b/>
          <w:sz w:val="24"/>
        </w:rPr>
        <w:t>05</w:t>
      </w:r>
      <w:r w:rsidR="00361740" w:rsidRPr="00361740">
        <w:rPr>
          <w:rFonts w:asciiTheme="minorEastAsia" w:eastAsiaTheme="minorEastAsia" w:hAnsiTheme="minorEastAsia" w:hint="eastAsia"/>
          <w:b/>
          <w:sz w:val="24"/>
        </w:rPr>
        <w:t xml:space="preserve">　A4判</w:t>
      </w:r>
      <w:r w:rsidR="00361740">
        <w:rPr>
          <w:rFonts w:asciiTheme="minorEastAsia" w:eastAsiaTheme="minorEastAsia" w:hAnsiTheme="minorEastAsia" w:hint="eastAsia"/>
          <w:b/>
          <w:sz w:val="24"/>
        </w:rPr>
        <w:t>4</w:t>
      </w:r>
      <w:r w:rsidR="00361740" w:rsidRPr="00361740">
        <w:rPr>
          <w:rFonts w:asciiTheme="minorEastAsia" w:eastAsiaTheme="minorEastAsia" w:hAnsiTheme="minorEastAsia" w:hint="eastAsia"/>
          <w:b/>
          <w:sz w:val="24"/>
        </w:rPr>
        <w:t xml:space="preserve">頁　</w:t>
      </w:r>
      <w:r w:rsidR="00EE46D6" w:rsidRPr="0048272D">
        <w:rPr>
          <w:rFonts w:asciiTheme="minorEastAsia" w:eastAsiaTheme="minorEastAsia" w:hAnsiTheme="minorEastAsia" w:hint="eastAsia"/>
          <w:b/>
          <w:sz w:val="24"/>
        </w:rPr>
        <w:t>45円）</w:t>
      </w:r>
    </w:p>
    <w:p w14:paraId="4AD3174E" w14:textId="500A92E9" w:rsidR="00A96A93" w:rsidRDefault="00D208B5" w:rsidP="00F44F50">
      <w:pPr>
        <w:pStyle w:val="2"/>
        <w:ind w:leftChars="257" w:left="540" w:rightChars="818" w:right="1718" w:firstLineChars="150" w:firstLine="360"/>
        <w:rPr>
          <w:rFonts w:asciiTheme="minorEastAsia" w:eastAsiaTheme="minorEastAsia" w:hAnsiTheme="minorEastAsia"/>
          <w:sz w:val="24"/>
        </w:rPr>
      </w:pPr>
      <w:r w:rsidRPr="00BE4151">
        <w:rPr>
          <w:rFonts w:asciiTheme="minorEastAsia" w:eastAsiaTheme="minorEastAsia" w:hAnsiTheme="minorEastAsia" w:hint="eastAsia"/>
          <w:sz w:val="24"/>
        </w:rPr>
        <w:t>農業者年金の加入推進用リーフレットです。少子高齢時代に強い年金であり、保険料額は自由に決められること、終身年金で80歳までの保証付き、公的年金ならではの</w:t>
      </w:r>
      <w:r w:rsidR="00291EFB">
        <w:rPr>
          <w:rFonts w:asciiTheme="minorEastAsia" w:eastAsiaTheme="minorEastAsia" w:hAnsiTheme="minorEastAsia" w:hint="eastAsia"/>
          <w:sz w:val="24"/>
        </w:rPr>
        <w:t>税制の優遇措置、担い手への保険料補助など</w:t>
      </w:r>
      <w:r w:rsidR="00586A74" w:rsidRPr="00BE4151">
        <w:rPr>
          <w:rFonts w:asciiTheme="minorEastAsia" w:eastAsiaTheme="minorEastAsia" w:hAnsiTheme="minorEastAsia" w:hint="eastAsia"/>
          <w:sz w:val="24"/>
        </w:rPr>
        <w:t>メリットを</w:t>
      </w:r>
      <w:r w:rsidRPr="00BE4151">
        <w:rPr>
          <w:rFonts w:asciiTheme="minorEastAsia" w:eastAsiaTheme="minorEastAsia" w:hAnsiTheme="minorEastAsia" w:hint="eastAsia"/>
          <w:sz w:val="24"/>
        </w:rPr>
        <w:t>説明。</w:t>
      </w:r>
      <w:r w:rsidR="005575BC" w:rsidRPr="005575BC">
        <w:rPr>
          <w:rFonts w:asciiTheme="minorEastAsia" w:eastAsiaTheme="minorEastAsia" w:hAnsiTheme="minorEastAsia" w:hint="eastAsia"/>
          <w:sz w:val="24"/>
        </w:rPr>
        <w:t>今回の改訂では、令和４年以降に予定している農業者年金制度の改正のポイントを新たに加えました。</w:t>
      </w:r>
    </w:p>
    <w:p w14:paraId="1F31E2C8" w14:textId="64B6B579" w:rsidR="00F44F50" w:rsidRDefault="00F44F50" w:rsidP="00E77FA2">
      <w:pPr>
        <w:pStyle w:val="2"/>
        <w:ind w:rightChars="818" w:right="1718"/>
        <w:rPr>
          <w:rFonts w:asciiTheme="minorEastAsia" w:eastAsiaTheme="minorEastAsia" w:hAnsiTheme="minorEastAsia"/>
          <w:sz w:val="24"/>
        </w:rPr>
      </w:pPr>
    </w:p>
    <w:p w14:paraId="57D5C528" w14:textId="09574363" w:rsidR="00465386" w:rsidRDefault="00465386" w:rsidP="00E77FA2">
      <w:pPr>
        <w:pStyle w:val="2"/>
        <w:ind w:rightChars="818" w:right="1718"/>
        <w:rPr>
          <w:rFonts w:asciiTheme="minorEastAsia" w:eastAsiaTheme="minorEastAsia" w:hAnsiTheme="minorEastAsia"/>
          <w:sz w:val="24"/>
        </w:rPr>
      </w:pPr>
    </w:p>
    <w:p w14:paraId="3D1D75E3" w14:textId="5C05FF05" w:rsidR="00582A3B" w:rsidRPr="00913A33" w:rsidRDefault="00582A3B" w:rsidP="00582A3B">
      <w:pPr>
        <w:rPr>
          <w:rFonts w:asciiTheme="minorEastAsia" w:hAnsiTheme="minorEastAsia"/>
          <w:b/>
          <w:sz w:val="24"/>
          <w:szCs w:val="24"/>
        </w:rPr>
      </w:pPr>
      <w:r>
        <w:rPr>
          <w:rFonts w:asciiTheme="minorEastAsia" w:hAnsiTheme="minorEastAsia"/>
          <w:noProof/>
          <w:color w:val="FF0000"/>
          <w:sz w:val="24"/>
        </w:rPr>
        <w:drawing>
          <wp:anchor distT="0" distB="0" distL="114300" distR="114300" simplePos="0" relativeHeight="251663872" behindDoc="0" locked="0" layoutInCell="1" allowOverlap="1" wp14:anchorId="05E55FFD" wp14:editId="4871E062">
            <wp:simplePos x="0" y="0"/>
            <wp:positionH relativeFrom="column">
              <wp:posOffset>5215128</wp:posOffset>
            </wp:positionH>
            <wp:positionV relativeFrom="paragraph">
              <wp:posOffset>173355</wp:posOffset>
            </wp:positionV>
            <wp:extent cx="969645" cy="1365885"/>
            <wp:effectExtent l="0" t="0" r="1905" b="5715"/>
            <wp:wrapSquare wrapText="bothSides"/>
            <wp:docPr id="20" name="図 20" descr="記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記号 が含まれている画像&#10;&#10;自動的に生成された説明"/>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9645" cy="1365885"/>
                    </a:xfrm>
                    <a:prstGeom prst="rect">
                      <a:avLst/>
                    </a:prstGeom>
                    <a:noFill/>
                    <a:ln>
                      <a:noFill/>
                    </a:ln>
                  </pic:spPr>
                </pic:pic>
              </a:graphicData>
            </a:graphic>
          </wp:anchor>
        </w:drawing>
      </w:r>
      <w:r w:rsidR="00F44F50">
        <w:rPr>
          <w:rFonts w:asciiTheme="minorEastAsia" w:hAnsiTheme="minorEastAsia" w:hint="eastAsia"/>
          <w:b/>
          <w:spacing w:val="2"/>
          <w:sz w:val="24"/>
        </w:rPr>
        <w:t>３</w:t>
      </w:r>
      <w:r w:rsidR="00F44F50" w:rsidRPr="00BE4151">
        <w:rPr>
          <w:rFonts w:asciiTheme="minorEastAsia" w:hAnsiTheme="minorEastAsia" w:hint="eastAsia"/>
          <w:b/>
          <w:spacing w:val="2"/>
          <w:sz w:val="24"/>
        </w:rPr>
        <w:t>）</w:t>
      </w:r>
      <w:r w:rsidRPr="00913A33">
        <w:rPr>
          <w:rFonts w:asciiTheme="minorEastAsia" w:hAnsiTheme="minorEastAsia" w:hint="eastAsia"/>
          <w:b/>
          <w:sz w:val="24"/>
          <w:szCs w:val="24"/>
        </w:rPr>
        <w:t>人生100年時代 農業者年金で備える老後設計</w:t>
      </w:r>
    </w:p>
    <w:p w14:paraId="7D71C58D" w14:textId="77777777" w:rsidR="00913A33" w:rsidRPr="00913A33" w:rsidRDefault="00F44F50" w:rsidP="00913A33">
      <w:pPr>
        <w:pStyle w:val="2"/>
        <w:ind w:rightChars="52" w:right="109" w:firstLine="3630"/>
        <w:rPr>
          <w:rFonts w:asciiTheme="minorEastAsia" w:eastAsiaTheme="minorEastAsia" w:hAnsiTheme="minorEastAsia"/>
          <w:b/>
          <w:sz w:val="24"/>
        </w:rPr>
      </w:pPr>
      <w:r w:rsidRPr="00913A33">
        <w:rPr>
          <w:rFonts w:asciiTheme="minorEastAsia" w:eastAsiaTheme="minorEastAsia" w:hAnsiTheme="minorEastAsia" w:hint="eastAsia"/>
          <w:b/>
          <w:sz w:val="24"/>
        </w:rPr>
        <w:t>（</w:t>
      </w:r>
      <w:r w:rsidR="00582A3B" w:rsidRPr="00913A33">
        <w:rPr>
          <w:rFonts w:asciiTheme="minorEastAsia" w:eastAsiaTheme="minorEastAsia" w:hAnsiTheme="minorEastAsia" w:hint="eastAsia"/>
          <w:b/>
          <w:sz w:val="24"/>
        </w:rPr>
        <w:t>R03</w:t>
      </w:r>
      <w:r w:rsidRPr="00913A33">
        <w:rPr>
          <w:rFonts w:asciiTheme="minorEastAsia" w:eastAsiaTheme="minorEastAsia" w:hAnsiTheme="minorEastAsia" w:hint="eastAsia"/>
          <w:b/>
          <w:sz w:val="24"/>
        </w:rPr>
        <w:t>-2</w:t>
      </w:r>
      <w:r w:rsidR="00582A3B" w:rsidRPr="00913A33">
        <w:rPr>
          <w:rFonts w:asciiTheme="minorEastAsia" w:eastAsiaTheme="minorEastAsia" w:hAnsiTheme="minorEastAsia" w:hint="eastAsia"/>
          <w:b/>
          <w:sz w:val="24"/>
        </w:rPr>
        <w:t>9</w:t>
      </w:r>
      <w:r w:rsidR="0034774A" w:rsidRPr="00913A33">
        <w:rPr>
          <w:rFonts w:asciiTheme="minorEastAsia" w:eastAsiaTheme="minorEastAsia" w:hAnsiTheme="minorEastAsia" w:hint="eastAsia"/>
          <w:b/>
          <w:sz w:val="24"/>
        </w:rPr>
        <w:t xml:space="preserve">　A4判</w:t>
      </w:r>
      <w:r w:rsidR="00582A3B" w:rsidRPr="00913A33">
        <w:rPr>
          <w:rFonts w:asciiTheme="minorEastAsia" w:eastAsiaTheme="minorEastAsia" w:hAnsiTheme="minorEastAsia" w:hint="eastAsia"/>
          <w:b/>
          <w:sz w:val="24"/>
        </w:rPr>
        <w:t>28</w:t>
      </w:r>
      <w:r w:rsidR="0034774A" w:rsidRPr="00913A33">
        <w:rPr>
          <w:rFonts w:asciiTheme="minorEastAsia" w:eastAsiaTheme="minorEastAsia" w:hAnsiTheme="minorEastAsia" w:hint="eastAsia"/>
          <w:b/>
          <w:sz w:val="24"/>
        </w:rPr>
        <w:t xml:space="preserve">頁　</w:t>
      </w:r>
      <w:r w:rsidR="00582A3B" w:rsidRPr="00913A33">
        <w:rPr>
          <w:rFonts w:asciiTheme="minorEastAsia" w:eastAsiaTheme="minorEastAsia" w:hAnsiTheme="minorEastAsia" w:hint="eastAsia"/>
          <w:b/>
          <w:sz w:val="24"/>
        </w:rPr>
        <w:t>200</w:t>
      </w:r>
      <w:r w:rsidRPr="00913A33">
        <w:rPr>
          <w:rFonts w:asciiTheme="minorEastAsia" w:eastAsiaTheme="minorEastAsia" w:hAnsiTheme="minorEastAsia" w:hint="eastAsia"/>
          <w:b/>
          <w:sz w:val="24"/>
        </w:rPr>
        <w:t>円）</w:t>
      </w:r>
    </w:p>
    <w:p w14:paraId="001EC5CD" w14:textId="1EA41C47" w:rsidR="00913A33" w:rsidRPr="00282F9E" w:rsidRDefault="00913A33" w:rsidP="00913A33">
      <w:pPr>
        <w:pStyle w:val="2"/>
        <w:ind w:left="480" w:rightChars="52" w:right="109" w:firstLineChars="100" w:firstLine="240"/>
        <w:rPr>
          <w:rFonts w:ascii="Mincho" w:eastAsia="Mincho" w:hAnsiTheme="minorEastAsia" w:hint="eastAsia"/>
          <w:b/>
          <w:spacing w:val="2"/>
          <w:sz w:val="24"/>
        </w:rPr>
      </w:pPr>
      <w:r w:rsidRPr="00282F9E">
        <w:rPr>
          <w:rFonts w:ascii="Mincho" w:eastAsia="Mincho" w:hAnsiTheme="minorEastAsia" w:hint="eastAsia"/>
          <w:sz w:val="24"/>
        </w:rPr>
        <w:t>お金の不安にまつわる様々な問題を農業現場に寄り添うファイナ　　　　ンシャルプランナーが解説しています。 長期運用、複利運用、節税などのメリットが際立つ農業者年金への早期加入を軸に「人生100年時代」に備えておきたい３つのことを提案しています。さらに、遺言と生命保険を活用した相続対策も解説。長くなった老後に不安を抱く全ての人におすすめしたい一冊です。</w:t>
      </w:r>
    </w:p>
    <w:p w14:paraId="4EE7E364" w14:textId="57B88F3A" w:rsidR="00465FA1" w:rsidRPr="00913A33" w:rsidRDefault="00465FA1" w:rsidP="004E4BEE">
      <w:pPr>
        <w:rPr>
          <w:rFonts w:asciiTheme="minorEastAsia" w:hAnsiTheme="minorEastAsia"/>
        </w:rPr>
      </w:pPr>
    </w:p>
    <w:p w14:paraId="287E11DE" w14:textId="0666762A" w:rsidR="00D37666" w:rsidRDefault="00D37666" w:rsidP="004E4BEE">
      <w:pPr>
        <w:rPr>
          <w:rFonts w:asciiTheme="minorEastAsia" w:hAnsiTheme="minorEastAsia"/>
        </w:rPr>
      </w:pPr>
    </w:p>
    <w:p w14:paraId="23CFED38" w14:textId="77777777" w:rsidR="001452C2" w:rsidRDefault="001452C2" w:rsidP="004E4BEE">
      <w:pPr>
        <w:rPr>
          <w:rFonts w:asciiTheme="minorEastAsia" w:hAnsiTheme="minorEastAsia"/>
        </w:rPr>
      </w:pPr>
    </w:p>
    <w:p w14:paraId="384B3F8F" w14:textId="47E0AED5" w:rsidR="00A05FF8" w:rsidRDefault="007670A6" w:rsidP="00A05FF8">
      <w:pPr>
        <w:ind w:rightChars="732" w:right="1537"/>
        <w:rPr>
          <w:rFonts w:asciiTheme="minorEastAsia" w:hAnsiTheme="minorEastAsia"/>
          <w:b/>
          <w:sz w:val="24"/>
          <w:szCs w:val="24"/>
        </w:rPr>
      </w:pPr>
      <w:r>
        <w:rPr>
          <w:rFonts w:asciiTheme="minorEastAsia" w:hAnsiTheme="minorEastAsia" w:hint="eastAsia"/>
          <w:b/>
          <w:sz w:val="24"/>
          <w:szCs w:val="24"/>
        </w:rPr>
        <w:lastRenderedPageBreak/>
        <w:t>４）【パンフ】令和</w:t>
      </w:r>
      <w:r w:rsidR="00BD56A4">
        <w:rPr>
          <w:rFonts w:asciiTheme="minorEastAsia" w:hAnsiTheme="minorEastAsia" w:hint="eastAsia"/>
          <w:b/>
          <w:sz w:val="24"/>
          <w:szCs w:val="24"/>
        </w:rPr>
        <w:t>４</w:t>
      </w:r>
      <w:r w:rsidR="00A05FF8">
        <w:rPr>
          <w:rFonts w:asciiTheme="minorEastAsia" w:hAnsiTheme="minorEastAsia" w:hint="eastAsia"/>
          <w:b/>
          <w:sz w:val="24"/>
          <w:szCs w:val="24"/>
        </w:rPr>
        <w:t>年度　経営所得安定対策と米政策</w:t>
      </w:r>
    </w:p>
    <w:p w14:paraId="39D22432" w14:textId="2B7C599B" w:rsidR="00A05FF8" w:rsidRDefault="00A05FF8" w:rsidP="002E3ADE">
      <w:pPr>
        <w:ind w:rightChars="732" w:right="1537"/>
        <w:rPr>
          <w:rFonts w:asciiTheme="minorEastAsia" w:hAnsiTheme="minorEastAsia"/>
          <w:b/>
          <w:sz w:val="24"/>
          <w:szCs w:val="24"/>
        </w:rPr>
      </w:pPr>
      <w:r>
        <w:rPr>
          <w:rFonts w:asciiTheme="minorEastAsia" w:hAnsiTheme="minorEastAsia" w:hint="eastAsia"/>
          <w:b/>
          <w:sz w:val="24"/>
          <w:szCs w:val="24"/>
        </w:rPr>
        <w:t>（</w:t>
      </w:r>
      <w:r w:rsidR="007670A6">
        <w:rPr>
          <w:rFonts w:asciiTheme="minorEastAsia" w:hAnsiTheme="minorEastAsia" w:hint="eastAsia"/>
          <w:b/>
          <w:sz w:val="24"/>
          <w:szCs w:val="24"/>
        </w:rPr>
        <w:t>R0</w:t>
      </w:r>
      <w:r w:rsidR="00BD56A4">
        <w:rPr>
          <w:rFonts w:asciiTheme="minorEastAsia" w:hAnsiTheme="minorEastAsia" w:hint="eastAsia"/>
          <w:b/>
          <w:sz w:val="24"/>
          <w:szCs w:val="24"/>
        </w:rPr>
        <w:t>3</w:t>
      </w:r>
      <w:r w:rsidR="007670A6">
        <w:rPr>
          <w:rFonts w:asciiTheme="minorEastAsia" w:hAnsiTheme="minorEastAsia" w:hint="eastAsia"/>
          <w:b/>
          <w:sz w:val="24"/>
          <w:szCs w:val="24"/>
        </w:rPr>
        <w:t>-</w:t>
      </w:r>
      <w:r w:rsidR="00BD56A4">
        <w:rPr>
          <w:rFonts w:asciiTheme="minorEastAsia" w:hAnsiTheme="minorEastAsia"/>
          <w:b/>
          <w:sz w:val="24"/>
          <w:szCs w:val="24"/>
        </w:rPr>
        <w:t>28</w:t>
      </w:r>
      <w:r>
        <w:rPr>
          <w:rFonts w:asciiTheme="minorEastAsia" w:hAnsiTheme="minorEastAsia" w:hint="eastAsia"/>
          <w:b/>
          <w:sz w:val="24"/>
          <w:szCs w:val="24"/>
        </w:rPr>
        <w:t xml:space="preserve">　A4判16</w:t>
      </w:r>
      <w:r w:rsidR="002E3ADE">
        <w:rPr>
          <w:rFonts w:asciiTheme="minorEastAsia" w:hAnsiTheme="minorEastAsia" w:hint="eastAsia"/>
          <w:b/>
          <w:sz w:val="24"/>
          <w:szCs w:val="24"/>
        </w:rPr>
        <w:t>頁</w:t>
      </w:r>
      <w:r>
        <w:rPr>
          <w:rFonts w:asciiTheme="minorEastAsia" w:hAnsiTheme="minorEastAsia" w:hint="eastAsia"/>
          <w:b/>
          <w:sz w:val="24"/>
          <w:szCs w:val="24"/>
        </w:rPr>
        <w:t>110円）</w:t>
      </w:r>
    </w:p>
    <w:p w14:paraId="50153A20" w14:textId="30C8F3BA" w:rsidR="00570D55" w:rsidRPr="00570D55" w:rsidRDefault="001C6394" w:rsidP="00570D55">
      <w:pPr>
        <w:ind w:leftChars="257" w:left="540" w:rightChars="732" w:right="1537"/>
        <w:rPr>
          <w:rFonts w:asciiTheme="minorEastAsia" w:hAnsiTheme="minorEastAsia"/>
          <w:sz w:val="24"/>
          <w:szCs w:val="24"/>
        </w:rPr>
      </w:pPr>
      <w:r>
        <w:rPr>
          <w:rFonts w:ascii="HGMaruGothicMPRO" w:eastAsia="HGMaruGothicMPRO" w:hAnsi="MS Mincho"/>
          <w:b/>
          <w:bCs/>
          <w:noProof/>
          <w:sz w:val="24"/>
        </w:rPr>
        <w:drawing>
          <wp:anchor distT="0" distB="0" distL="114300" distR="114300" simplePos="0" relativeHeight="251664896" behindDoc="0" locked="0" layoutInCell="1" allowOverlap="1" wp14:anchorId="52CDA0E9" wp14:editId="22A61581">
            <wp:simplePos x="0" y="0"/>
            <wp:positionH relativeFrom="column">
              <wp:posOffset>5163820</wp:posOffset>
            </wp:positionH>
            <wp:positionV relativeFrom="paragraph">
              <wp:posOffset>87630</wp:posOffset>
            </wp:positionV>
            <wp:extent cx="982980" cy="1311910"/>
            <wp:effectExtent l="19050" t="19050" r="26670" b="21590"/>
            <wp:wrapSquare wrapText="bothSides"/>
            <wp:docPr id="4" name="図 4" descr="設計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設計図 が含まれている画像&#10;&#10;自動的に生成された説明"/>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2980" cy="131191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00A05FF8">
        <w:rPr>
          <w:rFonts w:asciiTheme="minorEastAsia" w:hAnsiTheme="minorEastAsia" w:hint="eastAsia"/>
          <w:sz w:val="24"/>
          <w:szCs w:val="24"/>
        </w:rPr>
        <w:t xml:space="preserve">　</w:t>
      </w:r>
      <w:r w:rsidR="00570D55" w:rsidRPr="00570D55">
        <w:rPr>
          <w:rFonts w:asciiTheme="minorEastAsia" w:hAnsiTheme="minorEastAsia" w:hint="eastAsia"/>
          <w:sz w:val="24"/>
          <w:szCs w:val="24"/>
        </w:rPr>
        <w:t>新型コロナウイルス禍の需要減少などに伴う米価下落が問題となる中、主食用米から飼料用米等への作付転換の重要性が一層高まっています。</w:t>
      </w:r>
    </w:p>
    <w:p w14:paraId="5BF0E118" w14:textId="6322EF26" w:rsidR="00A05FF8" w:rsidRDefault="00570D55" w:rsidP="00570D55">
      <w:pPr>
        <w:ind w:leftChars="257" w:left="540" w:rightChars="732" w:right="1537"/>
        <w:rPr>
          <w:rFonts w:asciiTheme="minorEastAsia" w:hAnsiTheme="minorEastAsia"/>
          <w:sz w:val="24"/>
          <w:szCs w:val="24"/>
        </w:rPr>
      </w:pPr>
      <w:r w:rsidRPr="00570D55">
        <w:rPr>
          <w:rFonts w:asciiTheme="minorEastAsia" w:hAnsiTheme="minorEastAsia" w:hint="eastAsia"/>
          <w:sz w:val="24"/>
          <w:szCs w:val="24"/>
        </w:rPr>
        <w:t xml:space="preserve">　水田フル活用、水田農業高収益化の推進に向けた支援を活用しましょう。ゲタ対策、ナラシ対策、収入保険等も掲載しています。本パンフレットは、これらの制度についての普及啓発資料として幅広く活用できます。</w:t>
      </w:r>
    </w:p>
    <w:p w14:paraId="42F84FB4" w14:textId="77777777" w:rsidR="00465386" w:rsidRDefault="00465386" w:rsidP="004E4BEE">
      <w:pPr>
        <w:rPr>
          <w:rFonts w:asciiTheme="minorEastAsia" w:hAnsiTheme="minorEastAsia"/>
        </w:rPr>
      </w:pPr>
    </w:p>
    <w:p w14:paraId="387EEA3F" w14:textId="77777777" w:rsidR="00215886" w:rsidRPr="00A05FF8" w:rsidRDefault="00215886" w:rsidP="004E4BEE">
      <w:pPr>
        <w:rPr>
          <w:rFonts w:asciiTheme="minorEastAsia" w:hAnsiTheme="minorEastAsia"/>
        </w:rPr>
      </w:pPr>
    </w:p>
    <w:p w14:paraId="77ED4860" w14:textId="77777777" w:rsidR="00FD6A13" w:rsidRPr="00BE4151" w:rsidRDefault="00FD6A13" w:rsidP="00FD6A13">
      <w:pPr>
        <w:rPr>
          <w:rFonts w:asciiTheme="minorEastAsia" w:hAnsiTheme="minorEastAsia"/>
          <w:b/>
          <w:sz w:val="24"/>
          <w:szCs w:val="24"/>
          <w:u w:val="single"/>
        </w:rPr>
      </w:pPr>
      <w:r w:rsidRPr="00BE4151">
        <w:rPr>
          <w:rFonts w:asciiTheme="minorEastAsia" w:hAnsiTheme="minorEastAsia" w:hint="eastAsia"/>
          <w:b/>
          <w:sz w:val="24"/>
          <w:szCs w:val="24"/>
          <w:u w:val="single"/>
        </w:rPr>
        <w:t>７．農政全般</w:t>
      </w:r>
    </w:p>
    <w:p w14:paraId="64FE94BE" w14:textId="77777777" w:rsidR="00FD6A13" w:rsidRPr="00BE4151" w:rsidRDefault="00FD6A13" w:rsidP="00FD6A13">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１）</w:t>
      </w:r>
      <w:r w:rsidRPr="00BE4151">
        <w:rPr>
          <w:rFonts w:asciiTheme="minorEastAsia" w:eastAsiaTheme="minorEastAsia" w:hAnsiTheme="minorEastAsia"/>
          <w:b/>
          <w:sz w:val="24"/>
        </w:rPr>
        <w:t>ニッポンの食と農　この10年～命の糧を未来につなぐ～</w:t>
      </w:r>
    </w:p>
    <w:p w14:paraId="159D1F42" w14:textId="77777777" w:rsidR="00FD6A13" w:rsidRPr="00BE4151" w:rsidRDefault="00C572F1" w:rsidP="00805EE2">
      <w:pPr>
        <w:pStyle w:val="2"/>
        <w:ind w:rightChars="52" w:right="109" w:firstLineChars="200" w:firstLine="490"/>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FD6A13" w:rsidRPr="00BE4151">
        <w:rPr>
          <w:rFonts w:asciiTheme="minorEastAsia" w:eastAsiaTheme="minorEastAsia" w:hAnsiTheme="minorEastAsia" w:hint="eastAsia"/>
          <w:b/>
          <w:spacing w:val="2"/>
          <w:sz w:val="24"/>
        </w:rPr>
        <w:t>見城　美枝子　著（</w:t>
      </w:r>
      <w:r w:rsidR="00FD6A13" w:rsidRPr="00BE4151">
        <w:rPr>
          <w:rFonts w:asciiTheme="minorEastAsia" w:eastAsiaTheme="minorEastAsia" w:hAnsiTheme="minorEastAsia"/>
          <w:b/>
          <w:spacing w:val="2"/>
          <w:sz w:val="24"/>
        </w:rPr>
        <w:t>27-19</w:t>
      </w:r>
      <w:r w:rsidRPr="00C572F1">
        <w:rPr>
          <w:rFonts w:asciiTheme="minorEastAsia" w:eastAsiaTheme="minorEastAsia" w:hAnsiTheme="minorEastAsia" w:hint="eastAsia"/>
          <w:b/>
          <w:spacing w:val="2"/>
          <w:sz w:val="24"/>
        </w:rPr>
        <w:t xml:space="preserve">　</w:t>
      </w:r>
      <w:r>
        <w:rPr>
          <w:rFonts w:asciiTheme="minorEastAsia" w:eastAsiaTheme="minorEastAsia" w:hAnsiTheme="minorEastAsia" w:hint="eastAsia"/>
          <w:b/>
          <w:spacing w:val="2"/>
          <w:sz w:val="24"/>
        </w:rPr>
        <w:t>B6</w:t>
      </w:r>
      <w:r w:rsidRPr="00C572F1">
        <w:rPr>
          <w:rFonts w:asciiTheme="minorEastAsia" w:eastAsiaTheme="minorEastAsia" w:hAnsiTheme="minorEastAsia" w:hint="eastAsia"/>
          <w:b/>
          <w:spacing w:val="2"/>
          <w:sz w:val="24"/>
        </w:rPr>
        <w:t>判</w:t>
      </w:r>
      <w:r>
        <w:rPr>
          <w:rFonts w:asciiTheme="minorEastAsia" w:eastAsiaTheme="minorEastAsia" w:hAnsiTheme="minorEastAsia" w:hint="eastAsia"/>
          <w:b/>
          <w:spacing w:val="2"/>
          <w:sz w:val="24"/>
        </w:rPr>
        <w:t>256</w:t>
      </w:r>
      <w:r w:rsidRPr="00C572F1">
        <w:rPr>
          <w:rFonts w:asciiTheme="minorEastAsia" w:eastAsiaTheme="minorEastAsia" w:hAnsiTheme="minorEastAsia" w:hint="eastAsia"/>
          <w:b/>
          <w:spacing w:val="2"/>
          <w:sz w:val="24"/>
        </w:rPr>
        <w:t xml:space="preserve">頁　</w:t>
      </w:r>
      <w:r w:rsidR="00522011">
        <w:rPr>
          <w:rFonts w:asciiTheme="minorEastAsia" w:eastAsiaTheme="minorEastAsia" w:hAnsiTheme="minorEastAsia"/>
          <w:b/>
          <w:spacing w:val="2"/>
          <w:sz w:val="24"/>
        </w:rPr>
        <w:t>1,5</w:t>
      </w:r>
      <w:r w:rsidR="00522011">
        <w:rPr>
          <w:rFonts w:asciiTheme="minorEastAsia" w:eastAsiaTheme="minorEastAsia" w:hAnsiTheme="minorEastAsia" w:hint="eastAsia"/>
          <w:b/>
          <w:spacing w:val="2"/>
          <w:sz w:val="24"/>
        </w:rPr>
        <w:t>28</w:t>
      </w:r>
      <w:r w:rsidR="00FD6A13" w:rsidRPr="00BE4151">
        <w:rPr>
          <w:rFonts w:asciiTheme="minorEastAsia" w:eastAsiaTheme="minorEastAsia" w:hAnsiTheme="minorEastAsia"/>
          <w:b/>
          <w:spacing w:val="2"/>
          <w:sz w:val="24"/>
        </w:rPr>
        <w:t>円</w:t>
      </w:r>
      <w:r w:rsidR="00FD6A13" w:rsidRPr="00BE4151">
        <w:rPr>
          <w:rFonts w:asciiTheme="minorEastAsia" w:eastAsiaTheme="minorEastAsia" w:hAnsiTheme="minorEastAsia" w:hint="eastAsia"/>
          <w:b/>
          <w:spacing w:val="2"/>
          <w:sz w:val="24"/>
        </w:rPr>
        <w:t>）</w:t>
      </w:r>
    </w:p>
    <w:p w14:paraId="47C4DF79" w14:textId="77777777" w:rsidR="00115B09" w:rsidRDefault="00805EE2" w:rsidP="00F44F50">
      <w:pPr>
        <w:pStyle w:val="2"/>
        <w:ind w:leftChars="269" w:left="565" w:rightChars="52" w:right="109"/>
        <w:rPr>
          <w:rFonts w:asciiTheme="minorEastAsia" w:eastAsiaTheme="minorEastAsia" w:hAnsiTheme="minorEastAsia"/>
          <w:sz w:val="24"/>
        </w:rPr>
      </w:pPr>
      <w:r w:rsidRPr="00BE4151">
        <w:rPr>
          <w:rFonts w:asciiTheme="minorEastAsia" w:eastAsiaTheme="minorEastAsia" w:hAnsiTheme="minorEastAsia" w:hint="eastAsia"/>
          <w:noProof/>
          <w:spacing w:val="2"/>
          <w:sz w:val="24"/>
        </w:rPr>
        <w:drawing>
          <wp:anchor distT="0" distB="0" distL="114300" distR="114300" simplePos="0" relativeHeight="251666944" behindDoc="0" locked="0" layoutInCell="1" allowOverlap="1" wp14:anchorId="0DBB757D" wp14:editId="5893C596">
            <wp:simplePos x="0" y="0"/>
            <wp:positionH relativeFrom="column">
              <wp:posOffset>5147310</wp:posOffset>
            </wp:positionH>
            <wp:positionV relativeFrom="paragraph">
              <wp:posOffset>5080</wp:posOffset>
            </wp:positionV>
            <wp:extent cx="1007110" cy="1432560"/>
            <wp:effectExtent l="19050" t="19050" r="21590" b="15240"/>
            <wp:wrapSquare wrapText="bothSides"/>
            <wp:docPr id="65" name="図 65" descr="\\192.168.1.243\maindata\2015-h27\27出版部\データ画像\27-19   ニッポンの食と農　この10年　見城美枝子著（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5-h27\27出版部\データ画像\27-19   ニッポンの食と農　この10年　見城美枝子著（表紙）.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07110" cy="14325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FC7CE7">
        <w:rPr>
          <w:rFonts w:asciiTheme="minorEastAsia" w:hAnsiTheme="minorEastAsia" w:hint="eastAsia"/>
          <w:noProof/>
          <w:sz w:val="24"/>
        </w:rPr>
        <w:drawing>
          <wp:anchor distT="0" distB="0" distL="114300" distR="114300" simplePos="0" relativeHeight="251670016" behindDoc="0" locked="0" layoutInCell="1" allowOverlap="1" wp14:anchorId="1B80067B" wp14:editId="380FEF86">
            <wp:simplePos x="0" y="0"/>
            <wp:positionH relativeFrom="column">
              <wp:posOffset>5166926</wp:posOffset>
            </wp:positionH>
            <wp:positionV relativeFrom="paragraph">
              <wp:posOffset>1724025</wp:posOffset>
            </wp:positionV>
            <wp:extent cx="969645" cy="1379220"/>
            <wp:effectExtent l="19050" t="19050" r="20955" b="11430"/>
            <wp:wrapNone/>
            <wp:docPr id="22" name="図 22"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9645" cy="1379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D6A13" w:rsidRPr="00BE4151">
        <w:rPr>
          <w:rFonts w:asciiTheme="minorEastAsia" w:eastAsiaTheme="minorEastAsia" w:hAnsiTheme="minorEastAsia" w:hint="eastAsia"/>
          <w:spacing w:val="2"/>
          <w:sz w:val="24"/>
        </w:rPr>
        <w:t xml:space="preserve">　</w:t>
      </w:r>
      <w:r w:rsidR="00FD6A13" w:rsidRPr="00BE4151">
        <w:rPr>
          <w:rFonts w:asciiTheme="minorEastAsia" w:eastAsiaTheme="minorEastAsia" w:hAnsiTheme="minorEastAsia"/>
          <w:sz w:val="24"/>
        </w:rPr>
        <w:t>著者の農業応援のきっかけは40年前、海外取材で体調を崩し、おかゆで復帰して以来、和食生活になったこと。そして、「日本農業の応援」には「国産の農産物を買うこと」と農業者から言われたこと。それ以来、「国産しか買わない」「国産で子供を育てる」を貫いています。「食料依存でさらなる敗戦国としての従属を強いられないよう、食と農のこの10年をひとつの『時のくくり』として読んでいただき、そこから次の10年、未来につなげる日本の食と農のあり方を考えて」（はじめにより）と呼びかけています。</w:t>
      </w:r>
    </w:p>
    <w:p w14:paraId="66BDFD25" w14:textId="77777777" w:rsidR="00465386" w:rsidRPr="00F44F50" w:rsidRDefault="00465386" w:rsidP="00F44F50">
      <w:pPr>
        <w:pStyle w:val="2"/>
        <w:ind w:leftChars="269" w:left="565" w:rightChars="52" w:right="109"/>
        <w:rPr>
          <w:rFonts w:asciiTheme="minorEastAsia" w:eastAsiaTheme="minorEastAsia" w:hAnsiTheme="minorEastAsia"/>
          <w:sz w:val="24"/>
        </w:rPr>
      </w:pPr>
    </w:p>
    <w:p w14:paraId="21A56CA1" w14:textId="77777777" w:rsidR="00522011" w:rsidRPr="00522011" w:rsidRDefault="00522011" w:rsidP="00522011">
      <w:pPr>
        <w:rPr>
          <w:rFonts w:asciiTheme="minorEastAsia" w:hAnsiTheme="minorEastAsia"/>
          <w:b/>
          <w:noProof/>
          <w:spacing w:val="2"/>
          <w:sz w:val="24"/>
        </w:rPr>
      </w:pPr>
      <w:r w:rsidRPr="00522011">
        <w:rPr>
          <w:rFonts w:asciiTheme="minorEastAsia" w:hAnsiTheme="minorEastAsia" w:hint="eastAsia"/>
          <w:b/>
          <w:noProof/>
          <w:spacing w:val="2"/>
          <w:sz w:val="24"/>
        </w:rPr>
        <w:t xml:space="preserve">２）令和版　よくわかる農政用語集　～農に関するキーワード1000～　</w:t>
      </w:r>
    </w:p>
    <w:p w14:paraId="62451D73" w14:textId="77777777" w:rsidR="00A96A93" w:rsidRPr="00BE4151" w:rsidRDefault="00522011" w:rsidP="00522011">
      <w:pPr>
        <w:rPr>
          <w:rFonts w:asciiTheme="minorEastAsia" w:hAnsiTheme="minorEastAsia"/>
          <w:b/>
          <w:sz w:val="24"/>
          <w:szCs w:val="24"/>
        </w:rPr>
      </w:pPr>
      <w:r w:rsidRPr="00522011">
        <w:rPr>
          <w:rFonts w:asciiTheme="minorEastAsia" w:hAnsiTheme="minorEastAsia" w:hint="eastAsia"/>
          <w:b/>
          <w:noProof/>
          <w:spacing w:val="2"/>
          <w:sz w:val="24"/>
        </w:rPr>
        <w:t xml:space="preserve">　　</w:t>
      </w:r>
      <w:r w:rsidR="00492782">
        <w:rPr>
          <w:rFonts w:asciiTheme="minorEastAsia" w:hAnsiTheme="minorEastAsia" w:hint="eastAsia"/>
          <w:b/>
          <w:noProof/>
          <w:spacing w:val="2"/>
          <w:sz w:val="24"/>
        </w:rPr>
        <w:t xml:space="preserve">　　　　　　　　　　　　　　</w:t>
      </w:r>
      <w:r w:rsidRPr="00522011">
        <w:rPr>
          <w:rFonts w:asciiTheme="minorEastAsia" w:hAnsiTheme="minorEastAsia" w:hint="eastAsia"/>
          <w:b/>
          <w:noProof/>
          <w:spacing w:val="2"/>
          <w:sz w:val="24"/>
        </w:rPr>
        <w:t>（31-31</w:t>
      </w:r>
      <w:r w:rsidR="00492782" w:rsidRPr="00492782">
        <w:rPr>
          <w:rFonts w:asciiTheme="minorEastAsia" w:hAnsiTheme="minorEastAsia" w:hint="eastAsia"/>
          <w:b/>
          <w:noProof/>
          <w:spacing w:val="2"/>
          <w:sz w:val="24"/>
        </w:rPr>
        <w:t xml:space="preserve">　B6判2</w:t>
      </w:r>
      <w:r w:rsidR="00492782">
        <w:rPr>
          <w:rFonts w:asciiTheme="minorEastAsia" w:hAnsiTheme="minorEastAsia" w:hint="eastAsia"/>
          <w:b/>
          <w:noProof/>
          <w:spacing w:val="2"/>
          <w:sz w:val="24"/>
        </w:rPr>
        <w:t>7</w:t>
      </w:r>
      <w:r w:rsidR="00492782" w:rsidRPr="00492782">
        <w:rPr>
          <w:rFonts w:asciiTheme="minorEastAsia" w:hAnsiTheme="minorEastAsia" w:hint="eastAsia"/>
          <w:b/>
          <w:noProof/>
          <w:spacing w:val="2"/>
          <w:sz w:val="24"/>
        </w:rPr>
        <w:t xml:space="preserve">6頁　</w:t>
      </w:r>
      <w:r w:rsidRPr="00522011">
        <w:rPr>
          <w:rFonts w:asciiTheme="minorEastAsia" w:hAnsiTheme="minorEastAsia" w:hint="eastAsia"/>
          <w:b/>
          <w:noProof/>
          <w:spacing w:val="2"/>
          <w:sz w:val="24"/>
        </w:rPr>
        <w:t>2,000円）</w:t>
      </w:r>
    </w:p>
    <w:p w14:paraId="1087B120" w14:textId="77777777" w:rsidR="00A96A93" w:rsidRPr="00BE4151" w:rsidRDefault="00522011" w:rsidP="00522011">
      <w:pPr>
        <w:pStyle w:val="2"/>
        <w:ind w:leftChars="269" w:left="565" w:rightChars="903" w:right="1896" w:firstLineChars="114" w:firstLine="274"/>
        <w:rPr>
          <w:rFonts w:asciiTheme="minorEastAsia" w:eastAsiaTheme="minorEastAsia" w:hAnsiTheme="minorEastAsia" w:cs="MS Mincho"/>
          <w:color w:val="000000"/>
          <w:kern w:val="0"/>
          <w:sz w:val="24"/>
        </w:rPr>
      </w:pPr>
      <w:r w:rsidRPr="00522011">
        <w:rPr>
          <w:rFonts w:asciiTheme="minorEastAsia" w:eastAsiaTheme="minorEastAsia" w:hAnsiTheme="minorEastAsia" w:cs="MS Mincho" w:hint="eastAsia"/>
          <w:color w:val="000000"/>
          <w:kern w:val="0"/>
          <w:sz w:val="24"/>
        </w:rPr>
        <w:t>農政に関する用語を中心に、現代の農についてのキーワードを約1,000語集めてわかりやすく解説した用語集です。</w:t>
      </w:r>
    </w:p>
    <w:p w14:paraId="40A2E521" w14:textId="77777777" w:rsidR="00A96A93" w:rsidRDefault="00A96A93" w:rsidP="00F16376">
      <w:pPr>
        <w:pStyle w:val="2"/>
        <w:ind w:rightChars="52" w:right="109"/>
        <w:rPr>
          <w:rFonts w:asciiTheme="minorEastAsia" w:eastAsiaTheme="minorEastAsia" w:hAnsiTheme="minorEastAsia"/>
          <w:spacing w:val="2"/>
          <w:sz w:val="24"/>
        </w:rPr>
      </w:pPr>
    </w:p>
    <w:p w14:paraId="443CE7EC" w14:textId="77777777" w:rsidR="00F16376" w:rsidRPr="00BE4151" w:rsidRDefault="00C62BC2" w:rsidP="00F16376">
      <w:pPr>
        <w:pStyle w:val="2"/>
        <w:ind w:rightChars="52" w:right="109"/>
        <w:rPr>
          <w:rFonts w:asciiTheme="minorEastAsia" w:eastAsiaTheme="minorEastAsia" w:hAnsiTheme="minorEastAsia"/>
          <w:spacing w:val="2"/>
          <w:sz w:val="24"/>
        </w:rPr>
      </w:pPr>
      <w:r>
        <w:rPr>
          <w:rFonts w:asciiTheme="minorEastAsia" w:hAnsiTheme="minorEastAsia"/>
          <w:b/>
          <w:noProof/>
          <w:spacing w:val="2"/>
          <w:sz w:val="24"/>
        </w:rPr>
        <w:drawing>
          <wp:anchor distT="0" distB="0" distL="114300" distR="114300" simplePos="0" relativeHeight="251667968" behindDoc="0" locked="0" layoutInCell="1" allowOverlap="1" wp14:anchorId="2B8BF91E" wp14:editId="5664ADF6">
            <wp:simplePos x="0" y="0"/>
            <wp:positionH relativeFrom="column">
              <wp:posOffset>5263515</wp:posOffset>
            </wp:positionH>
            <wp:positionV relativeFrom="paragraph">
              <wp:posOffset>140970</wp:posOffset>
            </wp:positionV>
            <wp:extent cx="876300" cy="1323975"/>
            <wp:effectExtent l="19050" t="19050" r="19050" b="28575"/>
            <wp:wrapNone/>
            <wp:docPr id="23" name="図 23" descr="\\192.168.1.243\maindata\2016-h28\28出版部\05-3 データ画像\28-42　改訂新日本農業の実際知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92.168.1.243\maindata\2016-h28\28出版部\05-3 データ画像\28-42　改訂新日本農業の実際知識.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876300" cy="13239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6F9A26C4" w14:textId="77777777" w:rsidR="004B394C" w:rsidRDefault="00FD6A13" w:rsidP="00F16376">
      <w:pPr>
        <w:rPr>
          <w:rFonts w:asciiTheme="minorEastAsia" w:hAnsiTheme="minorEastAsia"/>
          <w:b/>
          <w:spacing w:val="2"/>
          <w:sz w:val="24"/>
          <w:szCs w:val="24"/>
        </w:rPr>
      </w:pPr>
      <w:r w:rsidRPr="00BE4151">
        <w:rPr>
          <w:rFonts w:asciiTheme="minorEastAsia" w:hAnsiTheme="minorEastAsia" w:hint="eastAsia"/>
          <w:b/>
          <w:spacing w:val="2"/>
          <w:sz w:val="24"/>
          <w:szCs w:val="24"/>
        </w:rPr>
        <w:t>３）</w:t>
      </w:r>
      <w:r w:rsidR="004B394C">
        <w:rPr>
          <w:rFonts w:asciiTheme="minorEastAsia" w:hAnsiTheme="minorEastAsia" w:hint="eastAsia"/>
          <w:b/>
          <w:spacing w:val="2"/>
          <w:sz w:val="24"/>
          <w:szCs w:val="24"/>
        </w:rPr>
        <w:t>改訂　新・日本農業の実際知識　羽田　實／折原 直 改訂共著</w:t>
      </w:r>
    </w:p>
    <w:p w14:paraId="07CE2BD6" w14:textId="77777777" w:rsidR="004B394C" w:rsidRDefault="004B394C" w:rsidP="004B394C">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 xml:space="preserve">　　　　　　　　　　　　　　　　　（28-42　新書判214頁　1,019円）</w:t>
      </w:r>
    </w:p>
    <w:p w14:paraId="0B746353" w14:textId="77777777" w:rsidR="004B394C" w:rsidRDefault="004B394C" w:rsidP="004B394C">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初版から12年。新たなデータを追加・更新して「日本農業の本当の姿」を解説。マスコミによる日本農業に対する多くの誤解や経済界・農業界の疑問に明快に回答</w:t>
      </w:r>
      <w:r w:rsidR="007D3AB7">
        <w:rPr>
          <w:rFonts w:asciiTheme="minorEastAsia" w:hAnsiTheme="minorEastAsia" w:hint="eastAsia"/>
          <w:spacing w:val="2"/>
          <w:sz w:val="24"/>
          <w:szCs w:val="24"/>
        </w:rPr>
        <w:t>し、</w:t>
      </w:r>
      <w:r>
        <w:rPr>
          <w:rFonts w:asciiTheme="minorEastAsia" w:hAnsiTheme="minorEastAsia" w:hint="eastAsia"/>
          <w:spacing w:val="2"/>
          <w:sz w:val="24"/>
          <w:szCs w:val="24"/>
        </w:rPr>
        <w:t>ＴＰＰ問題にも言及しています。</w:t>
      </w:r>
    </w:p>
    <w:p w14:paraId="0B130B92" w14:textId="7C3834D9" w:rsidR="00A96A93" w:rsidRDefault="00A96A93" w:rsidP="004B394C">
      <w:pPr>
        <w:pStyle w:val="2"/>
        <w:ind w:rightChars="52" w:right="109"/>
        <w:rPr>
          <w:rFonts w:asciiTheme="minorEastAsia" w:eastAsiaTheme="minorEastAsia" w:hAnsiTheme="minorEastAsia"/>
          <w:sz w:val="24"/>
        </w:rPr>
      </w:pPr>
    </w:p>
    <w:p w14:paraId="13505B8D" w14:textId="0CD4E74C" w:rsidR="00B8147A" w:rsidRDefault="00B8147A" w:rsidP="004B394C">
      <w:pPr>
        <w:pStyle w:val="2"/>
        <w:ind w:rightChars="52" w:right="109"/>
        <w:rPr>
          <w:rFonts w:asciiTheme="minorEastAsia" w:eastAsiaTheme="minorEastAsia" w:hAnsiTheme="minorEastAsia"/>
          <w:sz w:val="24"/>
        </w:rPr>
      </w:pPr>
    </w:p>
    <w:p w14:paraId="5EBA157D" w14:textId="23D7562C" w:rsidR="00B8147A" w:rsidRDefault="00B8147A" w:rsidP="004B394C">
      <w:pPr>
        <w:pStyle w:val="2"/>
        <w:ind w:rightChars="52" w:right="109"/>
        <w:rPr>
          <w:rFonts w:asciiTheme="minorEastAsia" w:eastAsiaTheme="minorEastAsia" w:hAnsiTheme="minorEastAsia"/>
          <w:sz w:val="24"/>
        </w:rPr>
      </w:pPr>
    </w:p>
    <w:p w14:paraId="17118FD5" w14:textId="17C79A8D" w:rsidR="00B8147A" w:rsidRDefault="00B8147A" w:rsidP="004B394C">
      <w:pPr>
        <w:pStyle w:val="2"/>
        <w:ind w:rightChars="52" w:right="109"/>
        <w:rPr>
          <w:rFonts w:asciiTheme="minorEastAsia" w:eastAsiaTheme="minorEastAsia" w:hAnsiTheme="minorEastAsia"/>
          <w:sz w:val="24"/>
        </w:rPr>
      </w:pPr>
    </w:p>
    <w:p w14:paraId="5F80C13A" w14:textId="70AD31E6" w:rsidR="00B8147A" w:rsidRDefault="00B8147A" w:rsidP="004B394C">
      <w:pPr>
        <w:pStyle w:val="2"/>
        <w:ind w:rightChars="52" w:right="109"/>
        <w:rPr>
          <w:rFonts w:asciiTheme="minorEastAsia" w:eastAsiaTheme="minorEastAsia" w:hAnsiTheme="minorEastAsia"/>
          <w:sz w:val="24"/>
        </w:rPr>
      </w:pPr>
    </w:p>
    <w:p w14:paraId="3F602C08" w14:textId="77777777" w:rsidR="00A87D38" w:rsidRPr="00BE4151" w:rsidRDefault="00A87D38" w:rsidP="004B394C">
      <w:pPr>
        <w:pStyle w:val="2"/>
        <w:ind w:rightChars="52" w:right="109"/>
        <w:rPr>
          <w:rFonts w:asciiTheme="minorEastAsia" w:eastAsiaTheme="minorEastAsia" w:hAnsiTheme="minorEastAsia"/>
          <w:sz w:val="24"/>
        </w:rPr>
      </w:pPr>
    </w:p>
    <w:p w14:paraId="74AF9E27" w14:textId="55D37DC4" w:rsidR="00A0042E" w:rsidRPr="00BE4151" w:rsidRDefault="000378B6" w:rsidP="00182F49">
      <w:pPr>
        <w:rPr>
          <w:rFonts w:asciiTheme="minorEastAsia" w:hAnsiTheme="minorEastAsia"/>
          <w:b/>
          <w:sz w:val="24"/>
          <w:szCs w:val="24"/>
          <w:u w:val="single"/>
        </w:rPr>
      </w:pPr>
      <w:r w:rsidRPr="00BE4151">
        <w:rPr>
          <w:rFonts w:asciiTheme="minorEastAsia" w:hAnsiTheme="minorEastAsia" w:hint="eastAsia"/>
          <w:b/>
          <w:sz w:val="24"/>
          <w:szCs w:val="24"/>
          <w:u w:val="single"/>
        </w:rPr>
        <w:lastRenderedPageBreak/>
        <w:t>８</w:t>
      </w:r>
      <w:r w:rsidR="00A0042E" w:rsidRPr="00BE4151">
        <w:rPr>
          <w:rFonts w:asciiTheme="minorEastAsia" w:hAnsiTheme="minorEastAsia" w:hint="eastAsia"/>
          <w:b/>
          <w:sz w:val="24"/>
          <w:szCs w:val="24"/>
          <w:u w:val="single"/>
        </w:rPr>
        <w:t>．農業技術</w:t>
      </w:r>
    </w:p>
    <w:p w14:paraId="10532E44" w14:textId="2D8CA9C3" w:rsidR="00A0042E" w:rsidRPr="008F41A5" w:rsidRDefault="00390327" w:rsidP="00A0042E">
      <w:pPr>
        <w:pStyle w:val="2"/>
        <w:ind w:rightChars="52" w:right="109"/>
        <w:rPr>
          <w:rFonts w:asciiTheme="minorEastAsia" w:eastAsiaTheme="minorEastAsia" w:hAnsiTheme="minorEastAsia"/>
          <w:b/>
          <w:spacing w:val="2"/>
          <w:sz w:val="24"/>
        </w:rPr>
      </w:pPr>
      <w:r>
        <w:rPr>
          <w:noProof/>
        </w:rPr>
        <w:drawing>
          <wp:anchor distT="0" distB="0" distL="114300" distR="114300" simplePos="0" relativeHeight="251662848" behindDoc="0" locked="0" layoutInCell="1" allowOverlap="1" wp14:anchorId="5E40B5EC" wp14:editId="484102FB">
            <wp:simplePos x="0" y="0"/>
            <wp:positionH relativeFrom="column">
              <wp:posOffset>5223510</wp:posOffset>
            </wp:positionH>
            <wp:positionV relativeFrom="paragraph">
              <wp:posOffset>97155</wp:posOffset>
            </wp:positionV>
            <wp:extent cx="898525" cy="1276350"/>
            <wp:effectExtent l="0" t="0" r="0" b="0"/>
            <wp:wrapSquare wrapText="bothSides"/>
            <wp:docPr id="18" name="図 18" descr="グラフィカル ユーザー インターフェイス&#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グラフィカル ユーザー インターフェイス&#10;&#10;低い精度で自動的に生成された説明"/>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85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42E" w:rsidRPr="008F41A5">
        <w:rPr>
          <w:rFonts w:asciiTheme="minorEastAsia" w:eastAsiaTheme="minorEastAsia" w:hAnsiTheme="minorEastAsia" w:hint="eastAsia"/>
          <w:b/>
          <w:spacing w:val="2"/>
          <w:sz w:val="24"/>
        </w:rPr>
        <w:t>１）日本農業技術検定過去問題集</w:t>
      </w:r>
    </w:p>
    <w:p w14:paraId="62228FFD" w14:textId="2BD3DBC1" w:rsidR="00A0042E" w:rsidRDefault="00A0042E" w:rsidP="00A0042E">
      <w:pPr>
        <w:pStyle w:val="2"/>
        <w:ind w:leftChars="270" w:left="567" w:rightChars="52" w:right="109"/>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 xml:space="preserve">　日本農業技術検定は、農業についての知識・技能の習熟度を測ることができるとして、学生から社会人まで幅広く活用されています。</w:t>
      </w:r>
    </w:p>
    <w:p w14:paraId="748D64F4" w14:textId="3E8035A4" w:rsidR="008C43CC" w:rsidRPr="00BE4151" w:rsidRDefault="008C43CC" w:rsidP="00A0042E">
      <w:pPr>
        <w:pStyle w:val="2"/>
        <w:ind w:leftChars="270" w:left="567" w:rightChars="52" w:right="109"/>
        <w:rPr>
          <w:rFonts w:asciiTheme="minorEastAsia" w:eastAsiaTheme="minorEastAsia" w:hAnsiTheme="minorEastAsia"/>
          <w:spacing w:val="2"/>
          <w:sz w:val="24"/>
        </w:rPr>
      </w:pPr>
    </w:p>
    <w:p w14:paraId="62FAB9F8" w14:textId="090C5C00" w:rsidR="005E2054" w:rsidRPr="00010E1F" w:rsidRDefault="00F302AE" w:rsidP="00F302AE">
      <w:pPr>
        <w:pStyle w:val="2"/>
        <w:numPr>
          <w:ilvl w:val="0"/>
          <w:numId w:val="1"/>
        </w:numPr>
        <w:ind w:rightChars="52" w:right="109"/>
        <w:rPr>
          <w:rFonts w:asciiTheme="minorEastAsia" w:eastAsiaTheme="minorEastAsia" w:hAnsiTheme="minorEastAsia"/>
          <w:b/>
          <w:spacing w:val="2"/>
          <w:sz w:val="24"/>
        </w:rPr>
      </w:pPr>
      <w:r w:rsidRPr="00010E1F">
        <w:rPr>
          <w:rFonts w:asciiTheme="minorEastAsia" w:eastAsiaTheme="minorEastAsia" w:hAnsiTheme="minorEastAsia" w:hint="eastAsia"/>
          <w:b/>
          <w:spacing w:val="2"/>
          <w:sz w:val="24"/>
        </w:rPr>
        <w:t>202</w:t>
      </w:r>
      <w:r w:rsidR="00261F26">
        <w:rPr>
          <w:rFonts w:asciiTheme="minorEastAsia" w:eastAsiaTheme="minorEastAsia" w:hAnsiTheme="minorEastAsia" w:hint="eastAsia"/>
          <w:b/>
          <w:spacing w:val="2"/>
          <w:sz w:val="24"/>
        </w:rPr>
        <w:t>2</w:t>
      </w:r>
      <w:r w:rsidR="00156C5E" w:rsidRPr="00010E1F">
        <w:rPr>
          <w:rFonts w:asciiTheme="minorEastAsia" w:eastAsiaTheme="minorEastAsia" w:hAnsiTheme="minorEastAsia" w:hint="eastAsia"/>
          <w:b/>
          <w:spacing w:val="2"/>
          <w:sz w:val="24"/>
        </w:rPr>
        <w:t>年版 日本農業技術検定 過去問題集３級</w:t>
      </w:r>
    </w:p>
    <w:p w14:paraId="44AD92EC" w14:textId="5FDA2448" w:rsidR="00156C5E" w:rsidRPr="00010E1F" w:rsidRDefault="00390327" w:rsidP="008C43CC">
      <w:pPr>
        <w:pStyle w:val="2"/>
        <w:ind w:left="600" w:rightChars="52" w:right="109" w:firstLineChars="1100" w:firstLine="2420"/>
        <w:rPr>
          <w:rFonts w:asciiTheme="minorEastAsia" w:eastAsiaTheme="minorEastAsia" w:hAnsiTheme="minorEastAsia"/>
          <w:b/>
          <w:spacing w:val="2"/>
          <w:sz w:val="24"/>
        </w:rPr>
      </w:pPr>
      <w:r>
        <w:rPr>
          <w:noProof/>
        </w:rPr>
        <w:drawing>
          <wp:anchor distT="0" distB="0" distL="114300" distR="114300" simplePos="0" relativeHeight="251665920" behindDoc="0" locked="0" layoutInCell="1" allowOverlap="1" wp14:anchorId="5869EFC0" wp14:editId="5A3E37D2">
            <wp:simplePos x="0" y="0"/>
            <wp:positionH relativeFrom="column">
              <wp:posOffset>5223510</wp:posOffset>
            </wp:positionH>
            <wp:positionV relativeFrom="paragraph">
              <wp:posOffset>297180</wp:posOffset>
            </wp:positionV>
            <wp:extent cx="890905" cy="1266825"/>
            <wp:effectExtent l="19050" t="19050" r="23495" b="28575"/>
            <wp:wrapSquare wrapText="bothSides"/>
            <wp:docPr id="21" name="図 2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テキスト が含まれている画像&#10;&#10;自動的に生成された説明"/>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0905" cy="126682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00524618" w:rsidRPr="00010E1F">
        <w:rPr>
          <w:rFonts w:asciiTheme="minorEastAsia" w:eastAsiaTheme="minorEastAsia" w:hAnsiTheme="minorEastAsia" w:hint="eastAsia"/>
          <w:b/>
          <w:spacing w:val="2"/>
          <w:kern w:val="0"/>
          <w:sz w:val="24"/>
        </w:rPr>
        <w:t>（R0</w:t>
      </w:r>
      <w:r w:rsidR="00261F26">
        <w:rPr>
          <w:rFonts w:asciiTheme="minorEastAsia" w:eastAsiaTheme="minorEastAsia" w:hAnsiTheme="minorEastAsia"/>
          <w:b/>
          <w:spacing w:val="2"/>
          <w:kern w:val="0"/>
          <w:sz w:val="24"/>
        </w:rPr>
        <w:t>4</w:t>
      </w:r>
      <w:r w:rsidR="00524618" w:rsidRPr="00010E1F">
        <w:rPr>
          <w:rFonts w:asciiTheme="minorEastAsia" w:eastAsiaTheme="minorEastAsia" w:hAnsiTheme="minorEastAsia" w:hint="eastAsia"/>
          <w:b/>
          <w:spacing w:val="2"/>
          <w:kern w:val="0"/>
          <w:sz w:val="24"/>
        </w:rPr>
        <w:t>-01　A5判2</w:t>
      </w:r>
      <w:r w:rsidR="00261F26">
        <w:rPr>
          <w:rFonts w:asciiTheme="minorEastAsia" w:eastAsiaTheme="minorEastAsia" w:hAnsiTheme="minorEastAsia"/>
          <w:b/>
          <w:spacing w:val="2"/>
          <w:kern w:val="0"/>
          <w:sz w:val="24"/>
        </w:rPr>
        <w:t>68</w:t>
      </w:r>
      <w:r w:rsidR="00524618" w:rsidRPr="00010E1F">
        <w:rPr>
          <w:rFonts w:asciiTheme="minorEastAsia" w:eastAsiaTheme="minorEastAsia" w:hAnsiTheme="minorEastAsia" w:hint="eastAsia"/>
          <w:b/>
          <w:spacing w:val="2"/>
          <w:kern w:val="0"/>
          <w:sz w:val="24"/>
        </w:rPr>
        <w:t>頁＋</w:t>
      </w:r>
      <w:r w:rsidR="00261F26">
        <w:rPr>
          <w:rFonts w:asciiTheme="minorEastAsia" w:eastAsiaTheme="minorEastAsia" w:hAnsiTheme="minorEastAsia" w:hint="eastAsia"/>
          <w:b/>
          <w:spacing w:val="2"/>
          <w:kern w:val="0"/>
          <w:sz w:val="24"/>
        </w:rPr>
        <w:t>9</w:t>
      </w:r>
      <w:r w:rsidR="00261F26">
        <w:rPr>
          <w:rFonts w:asciiTheme="minorEastAsia" w:eastAsiaTheme="minorEastAsia" w:hAnsiTheme="minorEastAsia"/>
          <w:b/>
          <w:spacing w:val="2"/>
          <w:kern w:val="0"/>
          <w:sz w:val="24"/>
        </w:rPr>
        <w:t>2</w:t>
      </w:r>
      <w:r w:rsidR="00524618" w:rsidRPr="00010E1F">
        <w:rPr>
          <w:rFonts w:asciiTheme="minorEastAsia" w:eastAsiaTheme="minorEastAsia" w:hAnsiTheme="minorEastAsia" w:hint="eastAsia"/>
          <w:b/>
          <w:spacing w:val="2"/>
          <w:kern w:val="0"/>
          <w:sz w:val="24"/>
        </w:rPr>
        <w:t>頁　1,</w:t>
      </w:r>
      <w:r w:rsidR="008F34BE" w:rsidRPr="00010E1F">
        <w:rPr>
          <w:rFonts w:asciiTheme="minorEastAsia" w:eastAsiaTheme="minorEastAsia" w:hAnsiTheme="minorEastAsia"/>
          <w:b/>
          <w:spacing w:val="2"/>
          <w:kern w:val="0"/>
          <w:sz w:val="24"/>
        </w:rPr>
        <w:t>1</w:t>
      </w:r>
      <w:r w:rsidR="00524618" w:rsidRPr="00010E1F">
        <w:rPr>
          <w:rFonts w:asciiTheme="minorEastAsia" w:eastAsiaTheme="minorEastAsia" w:hAnsiTheme="minorEastAsia" w:hint="eastAsia"/>
          <w:b/>
          <w:spacing w:val="2"/>
          <w:kern w:val="0"/>
          <w:sz w:val="24"/>
        </w:rPr>
        <w:t>00円）</w:t>
      </w:r>
      <w:r w:rsidR="00F302AE" w:rsidRPr="00010E1F">
        <w:rPr>
          <w:rFonts w:asciiTheme="minorEastAsia" w:eastAsiaTheme="minorEastAsia" w:hAnsiTheme="minorEastAsia" w:hint="eastAsia"/>
          <w:spacing w:val="2"/>
          <w:sz w:val="24"/>
        </w:rPr>
        <w:t>20</w:t>
      </w:r>
      <w:r w:rsidR="00261F26">
        <w:rPr>
          <w:rFonts w:asciiTheme="minorEastAsia" w:eastAsiaTheme="minorEastAsia" w:hAnsiTheme="minorEastAsia"/>
          <w:spacing w:val="2"/>
          <w:sz w:val="24"/>
        </w:rPr>
        <w:t>21</w:t>
      </w:r>
      <w:r w:rsidR="00156C5E" w:rsidRPr="00010E1F">
        <w:rPr>
          <w:rFonts w:asciiTheme="minorEastAsia" w:eastAsiaTheme="minorEastAsia" w:hAnsiTheme="minorEastAsia" w:hint="eastAsia"/>
          <w:spacing w:val="2"/>
          <w:sz w:val="24"/>
        </w:rPr>
        <w:t>・</w:t>
      </w:r>
      <w:r w:rsidR="00F302AE" w:rsidRPr="00010E1F">
        <w:rPr>
          <w:rFonts w:asciiTheme="minorEastAsia" w:eastAsiaTheme="minorEastAsia" w:hAnsiTheme="minorEastAsia" w:hint="eastAsia"/>
          <w:spacing w:val="2"/>
          <w:sz w:val="24"/>
        </w:rPr>
        <w:t>20</w:t>
      </w:r>
      <w:r w:rsidR="00261F26">
        <w:rPr>
          <w:rFonts w:asciiTheme="minorEastAsia" w:eastAsiaTheme="minorEastAsia" w:hAnsiTheme="minorEastAsia"/>
          <w:spacing w:val="2"/>
          <w:sz w:val="24"/>
        </w:rPr>
        <w:t>20</w:t>
      </w:r>
      <w:r w:rsidR="00156C5E" w:rsidRPr="00010E1F">
        <w:rPr>
          <w:rFonts w:asciiTheme="minorEastAsia" w:eastAsiaTheme="minorEastAsia" w:hAnsiTheme="minorEastAsia" w:hint="eastAsia"/>
          <w:spacing w:val="2"/>
          <w:sz w:val="24"/>
        </w:rPr>
        <w:t>・</w:t>
      </w:r>
      <w:r w:rsidR="00F302AE" w:rsidRPr="00010E1F">
        <w:rPr>
          <w:rFonts w:asciiTheme="minorEastAsia" w:eastAsiaTheme="minorEastAsia" w:hAnsiTheme="minorEastAsia" w:hint="eastAsia"/>
          <w:spacing w:val="2"/>
          <w:sz w:val="24"/>
        </w:rPr>
        <w:t>20</w:t>
      </w:r>
      <w:r w:rsidR="00261F26">
        <w:rPr>
          <w:rFonts w:asciiTheme="minorEastAsia" w:eastAsiaTheme="minorEastAsia" w:hAnsiTheme="minorEastAsia"/>
          <w:spacing w:val="2"/>
          <w:sz w:val="24"/>
        </w:rPr>
        <w:t>19</w:t>
      </w:r>
      <w:r w:rsidR="00156C5E" w:rsidRPr="00010E1F">
        <w:rPr>
          <w:rFonts w:asciiTheme="minorEastAsia" w:eastAsiaTheme="minorEastAsia" w:hAnsiTheme="minorEastAsia" w:hint="eastAsia"/>
          <w:spacing w:val="2"/>
          <w:sz w:val="24"/>
        </w:rPr>
        <w:t>年度に行われた試験問題</w:t>
      </w:r>
      <w:r w:rsidR="008F34BE" w:rsidRPr="00010E1F">
        <w:rPr>
          <w:rFonts w:asciiTheme="minorEastAsia" w:eastAsiaTheme="minorEastAsia" w:hAnsiTheme="minorEastAsia" w:hint="eastAsia"/>
          <w:spacing w:val="2"/>
          <w:sz w:val="24"/>
        </w:rPr>
        <w:t>５</w:t>
      </w:r>
      <w:r w:rsidR="00156C5E" w:rsidRPr="00010E1F">
        <w:rPr>
          <w:rFonts w:asciiTheme="minorEastAsia" w:eastAsiaTheme="minorEastAsia" w:hAnsiTheme="minorEastAsia" w:hint="eastAsia"/>
          <w:spacing w:val="2"/>
          <w:sz w:val="24"/>
        </w:rPr>
        <w:t>回分と、現役教師による解説を掲載しています。</w:t>
      </w:r>
    </w:p>
    <w:p w14:paraId="51EA4611" w14:textId="2057F175" w:rsidR="005E2054" w:rsidRPr="00010E1F" w:rsidRDefault="00F302AE" w:rsidP="00F302AE">
      <w:pPr>
        <w:pStyle w:val="2"/>
        <w:numPr>
          <w:ilvl w:val="0"/>
          <w:numId w:val="1"/>
        </w:numPr>
        <w:ind w:rightChars="52" w:right="109"/>
        <w:rPr>
          <w:rFonts w:asciiTheme="minorEastAsia" w:eastAsiaTheme="minorEastAsia" w:hAnsiTheme="minorEastAsia"/>
          <w:b/>
          <w:spacing w:val="2"/>
          <w:sz w:val="24"/>
        </w:rPr>
      </w:pPr>
      <w:r w:rsidRPr="00010E1F">
        <w:rPr>
          <w:rFonts w:asciiTheme="minorEastAsia" w:eastAsiaTheme="minorEastAsia" w:hAnsiTheme="minorEastAsia" w:hint="eastAsia"/>
          <w:b/>
          <w:spacing w:val="2"/>
          <w:sz w:val="24"/>
        </w:rPr>
        <w:t>202</w:t>
      </w:r>
      <w:r w:rsidR="00261F26">
        <w:rPr>
          <w:rFonts w:asciiTheme="minorEastAsia" w:eastAsiaTheme="minorEastAsia" w:hAnsiTheme="minorEastAsia"/>
          <w:b/>
          <w:spacing w:val="2"/>
          <w:sz w:val="24"/>
        </w:rPr>
        <w:t>2</w:t>
      </w:r>
      <w:r w:rsidR="00156C5E" w:rsidRPr="00010E1F">
        <w:rPr>
          <w:rFonts w:asciiTheme="minorEastAsia" w:eastAsiaTheme="minorEastAsia" w:hAnsiTheme="minorEastAsia" w:hint="eastAsia"/>
          <w:b/>
          <w:spacing w:val="2"/>
          <w:sz w:val="24"/>
        </w:rPr>
        <w:t>年版 日本農業技術検定 過去問題集２級</w:t>
      </w:r>
    </w:p>
    <w:p w14:paraId="238EEE51" w14:textId="57046D18" w:rsidR="00156C5E" w:rsidRPr="00390327" w:rsidRDefault="00156C5E" w:rsidP="00C52FB6">
      <w:pPr>
        <w:pStyle w:val="2"/>
        <w:ind w:left="600" w:rightChars="52" w:right="109" w:firstLineChars="1100" w:firstLine="2694"/>
        <w:rPr>
          <w:rFonts w:asciiTheme="minorEastAsia" w:eastAsiaTheme="minorEastAsia" w:hAnsiTheme="minorEastAsia"/>
          <w:b/>
          <w:spacing w:val="2"/>
          <w:sz w:val="24"/>
        </w:rPr>
      </w:pPr>
      <w:r w:rsidRPr="00010E1F">
        <w:rPr>
          <w:rFonts w:asciiTheme="minorEastAsia" w:eastAsiaTheme="minorEastAsia" w:hAnsiTheme="minorEastAsia" w:hint="eastAsia"/>
          <w:b/>
          <w:spacing w:val="2"/>
          <w:sz w:val="24"/>
        </w:rPr>
        <w:t>（</w:t>
      </w:r>
      <w:r w:rsidR="00F302AE" w:rsidRPr="00010E1F">
        <w:rPr>
          <w:rFonts w:asciiTheme="minorEastAsia" w:eastAsiaTheme="minorEastAsia" w:hAnsiTheme="minorEastAsia" w:hint="eastAsia"/>
          <w:b/>
          <w:spacing w:val="2"/>
          <w:sz w:val="24"/>
        </w:rPr>
        <w:t>R0</w:t>
      </w:r>
      <w:r w:rsidR="00261F26">
        <w:rPr>
          <w:rFonts w:asciiTheme="minorEastAsia" w:eastAsiaTheme="minorEastAsia" w:hAnsiTheme="minorEastAsia"/>
          <w:b/>
          <w:spacing w:val="2"/>
          <w:sz w:val="24"/>
        </w:rPr>
        <w:t>4</w:t>
      </w:r>
      <w:r w:rsidRPr="00010E1F">
        <w:rPr>
          <w:rFonts w:asciiTheme="minorEastAsia" w:eastAsiaTheme="minorEastAsia" w:hAnsiTheme="minorEastAsia"/>
          <w:b/>
          <w:spacing w:val="2"/>
          <w:sz w:val="24"/>
        </w:rPr>
        <w:t>-02</w:t>
      </w:r>
      <w:r w:rsidR="00524618" w:rsidRPr="00010E1F">
        <w:rPr>
          <w:rFonts w:asciiTheme="minorEastAsia" w:eastAsiaTheme="minorEastAsia" w:hAnsiTheme="minorEastAsia" w:hint="eastAsia"/>
          <w:b/>
          <w:spacing w:val="2"/>
          <w:sz w:val="24"/>
        </w:rPr>
        <w:t xml:space="preserve">　A5判</w:t>
      </w:r>
      <w:r w:rsidR="00261F26">
        <w:rPr>
          <w:rFonts w:asciiTheme="minorEastAsia" w:eastAsiaTheme="minorEastAsia" w:hAnsiTheme="minorEastAsia"/>
          <w:b/>
          <w:spacing w:val="2"/>
          <w:sz w:val="24"/>
        </w:rPr>
        <w:t>226</w:t>
      </w:r>
      <w:r w:rsidR="00524618" w:rsidRPr="00010E1F">
        <w:rPr>
          <w:rFonts w:asciiTheme="minorEastAsia" w:eastAsiaTheme="minorEastAsia" w:hAnsiTheme="minorEastAsia" w:hint="eastAsia"/>
          <w:b/>
          <w:spacing w:val="2"/>
          <w:sz w:val="24"/>
        </w:rPr>
        <w:t>頁＋</w:t>
      </w:r>
      <w:r w:rsidR="00261F26">
        <w:rPr>
          <w:rFonts w:asciiTheme="minorEastAsia" w:eastAsiaTheme="minorEastAsia" w:hAnsiTheme="minorEastAsia"/>
          <w:b/>
          <w:spacing w:val="2"/>
          <w:sz w:val="24"/>
        </w:rPr>
        <w:t>72</w:t>
      </w:r>
      <w:r w:rsidR="00524618" w:rsidRPr="00010E1F">
        <w:rPr>
          <w:rFonts w:asciiTheme="minorEastAsia" w:eastAsiaTheme="minorEastAsia" w:hAnsiTheme="minorEastAsia" w:hint="eastAsia"/>
          <w:b/>
          <w:spacing w:val="2"/>
          <w:sz w:val="24"/>
        </w:rPr>
        <w:t xml:space="preserve">頁　</w:t>
      </w:r>
      <w:r w:rsidR="00261F26">
        <w:rPr>
          <w:rFonts w:asciiTheme="minorEastAsia" w:eastAsiaTheme="minorEastAsia" w:hAnsiTheme="minorEastAsia"/>
          <w:b/>
          <w:spacing w:val="2"/>
          <w:sz w:val="24"/>
        </w:rPr>
        <w:t>1,1</w:t>
      </w:r>
      <w:r w:rsidR="00E95B51" w:rsidRPr="00010E1F">
        <w:rPr>
          <w:rFonts w:asciiTheme="minorEastAsia" w:eastAsiaTheme="minorEastAsia" w:hAnsiTheme="minorEastAsia" w:hint="eastAsia"/>
          <w:b/>
          <w:spacing w:val="2"/>
          <w:sz w:val="24"/>
        </w:rPr>
        <w:t>00</w:t>
      </w:r>
      <w:r w:rsidRPr="00010E1F">
        <w:rPr>
          <w:rFonts w:asciiTheme="minorEastAsia" w:eastAsiaTheme="minorEastAsia" w:hAnsiTheme="minorEastAsia"/>
          <w:b/>
          <w:spacing w:val="2"/>
          <w:sz w:val="24"/>
        </w:rPr>
        <w:t>円</w:t>
      </w:r>
      <w:r w:rsidRPr="00010E1F">
        <w:rPr>
          <w:rFonts w:asciiTheme="minorEastAsia" w:eastAsiaTheme="minorEastAsia" w:hAnsiTheme="minorEastAsia" w:hint="eastAsia"/>
          <w:b/>
          <w:spacing w:val="2"/>
          <w:sz w:val="24"/>
        </w:rPr>
        <w:t>）</w:t>
      </w:r>
    </w:p>
    <w:p w14:paraId="3D5961BB" w14:textId="7DE77979" w:rsidR="00156C5E" w:rsidRPr="00F30B75" w:rsidRDefault="00F302AE" w:rsidP="00F30B75">
      <w:pPr>
        <w:ind w:leftChars="171" w:left="359" w:firstLine="285"/>
        <w:rPr>
          <w:rFonts w:asciiTheme="minorEastAsia" w:hAnsiTheme="minorEastAsia"/>
          <w:spacing w:val="2"/>
          <w:sz w:val="24"/>
        </w:rPr>
      </w:pPr>
      <w:r w:rsidRPr="00010E1F">
        <w:rPr>
          <w:rFonts w:asciiTheme="minorEastAsia" w:hAnsiTheme="minorEastAsia" w:hint="eastAsia"/>
          <w:spacing w:val="2"/>
          <w:sz w:val="24"/>
        </w:rPr>
        <w:t>20</w:t>
      </w:r>
      <w:r w:rsidR="008F34BE" w:rsidRPr="00010E1F">
        <w:rPr>
          <w:rFonts w:asciiTheme="minorEastAsia" w:hAnsiTheme="minorEastAsia"/>
          <w:spacing w:val="2"/>
          <w:sz w:val="24"/>
        </w:rPr>
        <w:t>2</w:t>
      </w:r>
      <w:r w:rsidR="00261F26">
        <w:rPr>
          <w:rFonts w:asciiTheme="minorEastAsia" w:hAnsiTheme="minorEastAsia"/>
          <w:spacing w:val="2"/>
          <w:sz w:val="24"/>
        </w:rPr>
        <w:t>1</w:t>
      </w:r>
      <w:r w:rsidR="00156C5E" w:rsidRPr="00010E1F">
        <w:rPr>
          <w:rFonts w:asciiTheme="minorEastAsia" w:hAnsiTheme="minorEastAsia" w:hint="eastAsia"/>
          <w:spacing w:val="2"/>
          <w:sz w:val="24"/>
        </w:rPr>
        <w:t>年度に行われた試験問題</w:t>
      </w:r>
      <w:r w:rsidR="00261F26">
        <w:rPr>
          <w:rFonts w:asciiTheme="minorEastAsia" w:hAnsiTheme="minorEastAsia" w:hint="eastAsia"/>
          <w:spacing w:val="2"/>
          <w:sz w:val="24"/>
        </w:rPr>
        <w:t>２</w:t>
      </w:r>
      <w:r w:rsidR="00156C5E" w:rsidRPr="00010E1F">
        <w:rPr>
          <w:rFonts w:asciiTheme="minorEastAsia" w:hAnsiTheme="minorEastAsia" w:hint="eastAsia"/>
          <w:spacing w:val="2"/>
          <w:sz w:val="24"/>
        </w:rPr>
        <w:t>回分と、現役教師による解説を掲載しています。</w:t>
      </w:r>
    </w:p>
    <w:p w14:paraId="18444C7C" w14:textId="77777777" w:rsidR="009A57F6" w:rsidRPr="009A57F6" w:rsidRDefault="009A57F6" w:rsidP="00A0042E">
      <w:pPr>
        <w:pStyle w:val="2"/>
        <w:ind w:rightChars="52" w:right="109"/>
        <w:rPr>
          <w:rFonts w:asciiTheme="minorEastAsia" w:eastAsiaTheme="minorEastAsia" w:hAnsiTheme="minorEastAsia"/>
          <w:b/>
          <w:spacing w:val="2"/>
          <w:sz w:val="24"/>
        </w:rPr>
      </w:pPr>
    </w:p>
    <w:p w14:paraId="0F36E8DF" w14:textId="77777777" w:rsidR="00A0042E" w:rsidRPr="00BE4151" w:rsidRDefault="00C43ABC" w:rsidP="00A0042E">
      <w:pPr>
        <w:pStyle w:val="2"/>
        <w:ind w:rightChars="52" w:right="109"/>
        <w:rPr>
          <w:rFonts w:asciiTheme="minorEastAsia" w:eastAsiaTheme="minorEastAsia" w:hAnsiTheme="minorEastAsia"/>
          <w:b/>
          <w:spacing w:val="2"/>
        </w:rPr>
      </w:pPr>
      <w:r w:rsidRPr="00BE4151">
        <w:rPr>
          <w:rFonts w:asciiTheme="minorEastAsia" w:eastAsiaTheme="minorEastAsia" w:hAnsiTheme="minorEastAsia" w:hint="eastAsia"/>
          <w:noProof/>
        </w:rPr>
        <mc:AlternateContent>
          <mc:Choice Requires="wpg">
            <w:drawing>
              <wp:anchor distT="0" distB="0" distL="114300" distR="114300" simplePos="0" relativeHeight="251652608" behindDoc="0" locked="0" layoutInCell="1" allowOverlap="1" wp14:anchorId="397AA7C6" wp14:editId="387FB421">
                <wp:simplePos x="0" y="0"/>
                <wp:positionH relativeFrom="column">
                  <wp:posOffset>4716145</wp:posOffset>
                </wp:positionH>
                <wp:positionV relativeFrom="paragraph">
                  <wp:posOffset>-3175</wp:posOffset>
                </wp:positionV>
                <wp:extent cx="1452880" cy="2501265"/>
                <wp:effectExtent l="19050" t="19050" r="13970" b="13335"/>
                <wp:wrapSquare wrapText="bothSides"/>
                <wp:docPr id="47" name="グループ化 47"/>
                <wp:cNvGraphicFramePr/>
                <a:graphic xmlns:a="http://schemas.openxmlformats.org/drawingml/2006/main">
                  <a:graphicData uri="http://schemas.microsoft.com/office/word/2010/wordprocessingGroup">
                    <wpg:wgp>
                      <wpg:cNvGrpSpPr/>
                      <wpg:grpSpPr>
                        <a:xfrm>
                          <a:off x="0" y="0"/>
                          <a:ext cx="1452880" cy="2501265"/>
                          <a:chOff x="0" y="0"/>
                          <a:chExt cx="1571625" cy="2705100"/>
                        </a:xfrm>
                      </wpg:grpSpPr>
                      <pic:pic xmlns:pic="http://schemas.openxmlformats.org/drawingml/2006/picture">
                        <pic:nvPicPr>
                          <pic:cNvPr id="48" name="図 48"/>
                          <pic:cNvPicPr>
                            <a:picLocks noChangeAspect="1"/>
                          </pic:cNvPicPr>
                        </pic:nvPicPr>
                        <pic:blipFill>
                          <a:blip r:embed="rId32" cstate="screen">
                            <a:extLst>
                              <a:ext uri="{28A0092B-C50C-407E-A947-70E740481C1C}">
                                <a14:useLocalDpi xmlns:a14="http://schemas.microsoft.com/office/drawing/2010/main"/>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9" name="図 49"/>
                          <pic:cNvPicPr>
                            <a:picLocks noChangeAspect="1"/>
                          </pic:cNvPicPr>
                        </pic:nvPicPr>
                        <pic:blipFill>
                          <a:blip r:embed="rId33" cstate="screen">
                            <a:extLst>
                              <a:ext uri="{28A0092B-C50C-407E-A947-70E740481C1C}">
                                <a14:useLocalDpi xmlns:a14="http://schemas.microsoft.com/office/drawing/2010/main"/>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50" name="図 50"/>
                          <pic:cNvPicPr>
                            <a:picLocks noChangeAspect="1"/>
                          </pic:cNvPicPr>
                        </pic:nvPicPr>
                        <pic:blipFill>
                          <a:blip r:embed="rId34" cstate="screen">
                            <a:extLst>
                              <a:ext uri="{28A0092B-C50C-407E-A947-70E740481C1C}">
                                <a14:useLocalDpi xmlns:a14="http://schemas.microsoft.com/office/drawing/2010/main"/>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51" name="図 51"/>
                          <pic:cNvPicPr>
                            <a:picLocks noChangeAspect="1"/>
                          </pic:cNvPicPr>
                        </pic:nvPicPr>
                        <pic:blipFill>
                          <a:blip r:embed="rId35" cstate="screen">
                            <a:extLst>
                              <a:ext uri="{28A0092B-C50C-407E-A947-70E740481C1C}">
                                <a14:useLocalDpi xmlns:a14="http://schemas.microsoft.com/office/drawing/2010/main"/>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29BC5587" id="グループ化 47" o:spid="_x0000_s1026" style="position:absolute;left:0;text-align:left;margin-left:371.35pt;margin-top:-.25pt;width:114.4pt;height:196.95pt;z-index:251652608;mso-width-relative:margin;mso-height-relative:margin" coordsize="15716,27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N93/jAgAAQA0AAA4AAABkcnMvZTJvRG9jLnhtbOxX627bIBT+P2nv&#10;gPy/tbHjXKw61dSu1aRpi3Z5AIKxjWoDAnLps+wx9kx7jx2wk9ZJpU2VVi1Sf8ThGDh85zsfB3xx&#10;uW0btGbacCnyAJ9HAWKCyoKLKg++f7s5mwbIWCIK0kjB8uCemeBy/vbNxUZlLJa1bAqmETgRJtuo&#10;PKitVVkYGlqzlphzqZiAzlLqllgwdRUWmmzAe9uEcRSNw43UhdKSMmPg7XXXGcy9/7Jk1H4uS8Ms&#10;avIAsFn/1P65dM9wfkGyShNVc9rDIM9A0RIuYNG9q2tiCVppfuSq5VRLI0t7TmUbyrLklPkYIBoc&#10;HURzq+VK+ViqbFOpPU1A7QFPz3ZLP61vtfqqFhqY2KgKuPCWi2Vb6tb9A0q09ZTd7yljW4sovMSj&#10;NJ5OgVkKfXEa4XicdqTSGpg/mkfr97uZ6QSP47SfOYlSHPl0hLuFwwEcxWkGv54DaB1x8GetwCy7&#10;0izonbR/5aMl+m6lziBdili+5A239156kBgHSqwXnC50ZwCdC414kQcjEL4gLUj+14+fCCzg1w13&#10;I7rxxMXzUdI7g4S8qomo2DujQLHAqhsdDod7c7DYsuHqhjeNy5Fr92GBug/U8QQznfKuJV21TNhu&#10;K2nWQIRSmJorEyCdsXbJIBT9ocCQJtjGFsIxVDMmuhwbq5mltQNQApAvAN4BJ9m+w6N+AOpCMiC2&#10;J+Q1xTOcgpCONTZJ49GkFwpO4mQGRrfMTqFKG3vLZItcAwADDsgOycj6o+kR7Ya4141AmzwYJ7Cc&#10;M41seLEj0lcedtVotCZQM+y2y8VgFATYiD5BXTQ+TAiuyzE0Tkens4FOZ6et0/hFdYqTWTKNJt1e&#10;2FXEoVqj0Qxq3KtaD0/xZ1ZVVyAeqipYwOywTJ5SVU3+vVpfC6q7JIJEXuzgT+GsfCRRf3ycrkRH&#10;LyVRnEwx7kolyZ6upf/5ye/vq3BN9xeg/pPCfQc8tqH9+MNn/hsAAP//AwBQSwMECgAAAAAAAAAh&#10;AImRBYYJEwAACRMAABUAAABkcnMvbWVkaWEvaW1hZ2UxLmpwZWf/2P/gABBKRklGAAEBAQCWAJYA&#10;AP/bAEMACAYGBwYFCAcHBwkJCAoMFA0MCwsMGRITDxQdGh8eHRocHCAkLicgIiwjHBwoNyksMDE0&#10;NDQfJzk9ODI8LjM0Mv/bAEMBCQkJDAsMGA0NGDIhHCEyMjIyMjIyMjIyMjIyMjIyMjIyMjIyMjIy&#10;MjIyMjIyMjIyMjIyMjIyMjIyMjIyMjIyMv/AABEIAMgAc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hRXE+OtZ1iyubCz0SfyppA8kpKAjY&#10;MDjPfJ7Vg/8ACQ62oWG61ltyA5aC2wWJ6Z4IwPaplOEPiepcKc57I9Uo4ryy68d61Z6cWE9pLIig&#10;bmtZAWPTJ5xU8/iLXZmSE6iqKSCXt7XBx6biSB+VS6sErtlKjNu1j0ziivM4fEOvQSNCuoiRQSQ9&#10;xa7se24ED9KtaX8Qb65sd0unwyPGxR5BN5YY+wwcfnRGpCSumKVKcXZo9Cpa81svEmtWdxDPcTi7&#10;R0bzIXkVFDcYKkLzjmus0HxE2rm8We1W1Nttz+93Ahge+B6VUZxl8LFKnKO6N2iuX8W67cWFpZLp&#10;88SNeTeUJsbtvBPHvxiubPibXIla2juRc+cxUTbAHhxjPsfyolOMXaTsEacpK8UemUV5Xc+IfE1p&#10;b3NwmoeZ5TfIjpH8ygck8fWp08VaxqMZmj1KOEKn3YbbjPvuzn8KXtafLzX0K9jUvax6bxQQGBBA&#10;IIwQe9ebjxJrMitc/wBpoqoR8i23yduoPzc+x711nhbWLjWbCae4EZ2y7EaNCoYYBzz7k/lTjOM7&#10;8r2JlTlD4jW+x23/AD7Q/wDfAoqeiqIPO/iC+de0aKSZ4kKSeX5a8s2VBXPpjn8K57INy0waVgLg&#10;q2JMKoC5JIre+KH2xLjRJdPUNdB5QFboRtGa5HRrKdYYE1iCeWNZ2mliiC/vM54Lbhxz0xWNegp2&#10;k5JaHTQquMWkrkmqW0l3bN5BmYyTxqi+blZFJB4B4p9t5Fvb28nlFEKgp5jRgn9K6Twv4bXUoI5x&#10;ceXbW0+BF5IVyy9MnJHp+VPsPCiXsslomtWsq2hMbqluGZT75NZvDy9nyJ9fwL+sR5+ZnM3LwXMF&#10;xIY96BCX8toyQMfTNUrZ1gtpbe7QAifzE8t4eAAMZGcdueK7yfwBc+XJFb6lAI5UKtutQDz6bTXM&#10;6zaL4eurm1jkeXy3U5EKYBkOQMk57+lXSouMHF+XUmdZSkmvyKc32BrfTIyJ9sqMkOFU8HGc5GAe&#10;ByK17S1u9Ug1I21vJLHDdQiaDIzIAj9BnkZZT71b0bSJdV0q9uZb2aF7VmTy1RCCQobrj3rN8MeI&#10;LnSJZb6+iaaS4to/LigwFfOSNxPQ8H86KNGUXq+/UVSqpLRdiDUtPu7CSzupLeW0hkuAsUGAWJ2N&#10;ubb2Byo/CneUdNa3WGSZlkkwwI3AljySe1a+oeJLPxNpywzwXMN9bSbhLaqJAmR2JIzlTXJ3yXiX&#10;VvIJmEcKL80qFFJU9xk565pVqPO0r7IqjVsm2i/qbRLpd0W+zYExzyev/wAVT/M8+32xJNGDK7j5&#10;HHBYkdMetb+m+Hv7V0SG4u9WigN0p/dCFRjPGBk5zWle+FdJj0SeW11CVHhiyJzcMyqR3IB/Spjh&#10;5KnyPuDxEefmRykEclpc5laRwB/CJG/mSK9B8G3cdz4ct4kDh7cCKRWUghsZ/qK4HSJYHvpP7fFw&#10;kckYeJrZ3AX2IA6nrXonhuHTY9NaXSnkeCaQsWkJJLD5T157VpQpuCbbvfsRXqc2ljaoozRWxzni&#10;fxR8QS31pppRDA0cjkMjc8gVn+HryGfQrUvE3nwytLcXbu33BnC+np+VQ+OZfJi06XYr7JidrDIO&#10;AODWhoch1qwju51VIQ52W8Ywgwep9f5VpUbeFWnzMKNVRk5SfyNXSPEt0ugrZW+2zW4mctOzjzGL&#10;MflVex7ZP5Vl2tzdW2qLeW8lzbRLG0cTWybifmwd2Qck4zVu80xC6z2kEIuBKsjFjjOOvODVrT4Z&#10;LezSOXbvyxO05HLE9fxrkc2tVsaOuuXRai/8JFqn/QV1b/wHX/4iufvb66vLe9uLyaSV3voo0eVd&#10;rEArjIwK6msKTSLmRDAWjMUTmWJ2Jy7E5y305H40oyurNlQxCvdqw59Vv7M6mLe4ltoYC7Nt6TM6&#10;IApB6/d/8eqAi2m06yinhmAFnExniJynHGQOoyM960nsp7rLXUkZwCUiQYUNjqSeppNNs7mDZ9oE&#10;QEdukI2MTnb35AqbtpXexcsRBc3KT6XJpjwSNNZptjxGs9tM0KyADqQDjPPWqd7JDc+ebMTRwTgW&#10;8SvKz7m53MM9sfyqW703fPDLBBbsEDBkkHy885HHXP8AOrNvZMsvn3EglmAwuBhUHooqpTu0zKNf&#10;lTd/kc3KGhdWEE5lMflB2HIlDfKwJ6/hV2OGaG5ZYYmlhRFilVGCiST72W9QDV1NNuVuZWVowWYl&#10;bhyXkCnsAeBUlzpSmK3WGNHETElJWOHB6565Oeat1ddx+2SS7jFudjCX7RNIIFLTkEGNmPRFGP8A&#10;PFddoet/2do9tatbZdVy53dWJyf1JrmobF2dGuWQrGcxwxrhFPr7mtAVjzcuxNau3ZRdzpv+EpH/&#10;AD7f+PUVzVFP2sjD2sjiPHNs1xaWgA6O38qyLp5rHwVYiOWSLN5hikhjJHP8Xau21Ky+1oikZ2km&#10;sPxBatBoUNukd2xMxP8AoyBj0PXPaupVk6MafmQkr3OGs9WmaKfz9UulIh3J/pjfM+7pnBxx/wDr&#10;rW0u9mm8L312NQ1CSWKUM0cdyVeNOQMsQcj8O1V9OtrnTNKvPtun3ux4HjXdECoZumO9akeix2nh&#10;KOdo795LoJvit8BuhAB9jUNovQw4xq8kC2aPqJluUM0X+nKI2T1I/wDritCK9v18I3F39suNrSrE&#10;yz3QclR18s44J/HgVnnw9ro1C3tlkljlkgZo4zKflXn5CelXTp1wNBlgjsb8GJx5qXIDomFbJTj9&#10;R7U3YHYh/tK5vbiJVv7lpGh3OIZJAqEHG3Cg9sc9663wZ9pIvTcG7OGVVM7uQw55UMARXBjR7uW9&#10;Rfsq7BGApMRAbK7u3U+9dj8PreS3/tFXjKcxj7pH8PvU1LcugnY7cUtFLiuUkXtS0nagUgHClHWk&#10;FL3oAdRSflRTAr5pe1NFOphcMDNFAooC4dTSmkqGS8toeJJkU+maLCcktyal7VR/ta07OzfRTSjV&#10;bTvIV/3lIp8sifaR7l7NGagiuYZv9XKjfQ1PSsUmnsOopBRRYY4GlzTRTjzSAM0UmwY6UUxEAp1I&#10;KXtQAVWe6Z5vs9pE1xP/AHV6L9TUe6TUbk21u+yJeJZh/Ie9dBZpaadAIrdAo7nux9Sa6aVBy1Yo&#10;pz22KEHhy4uCG1G6IB/5YwnAH1Pete30TTbVf3dpHn+8w3E/iaPtq5qT7eoHOa7I0lHZG0aUET/Z&#10;oRjCKPwprW8LcGND9RVc6jH71XfUV6gHFWoMuyEu9F02flrdFb+8nyn9KyptLu7M7rKfzox/yyl6&#10;/gatnUvMYgdqje6YjOSB60pYdS3RDpxZUgvElkMTqYph1jfrVqsvU0FxEJN2XU8Op5FM03UjI32e&#10;4IEg+6397/69cVfCyprmWxi7xdpGxS00GlFcgxaKKKYEArP1O78vZbI4V5erf3R61ddwiszHAAya&#10;4+4u2nupJnQMGPAPYV1YWg6tSxE5dDsrOOCGBI7dgVA5561Z5XqK4y1vI4lyHkRx6HirMmtTMSoP&#10;0NeyqDWiNlOKR1P2gcgdqja8A+/gYrim1CdZNwJB9QTUZvpmbLuxPua0WHJddHXSamhBCEE+lZ82&#10;qP8A88sfSsRbrJB7+taVltunCvgiq9mogqnNsVJrh5c7WZCe4Jqi99eRMYzMzAHPLZrbuLOGKQ+X&#10;IPaqUlmZ2zhfqBVxcSZKXQqR6rOhz2PUU6S5U7ZVyGz0HarSaK7n5Tz9KlbQpY+rClP2clZk8s2r&#10;M29JvxfWoLEeYv3vf3rSFctZxy6ZcpKx/dk7X+hrqAa+bxNL2VRpbDhfZ9B2KKPxorAoxNZl8rTX&#10;APLkLXOOVdFADZHHNbutK0zW0KDJdicfQVmvYyxj5kr2stilFyMXdyZn+X7Gl2tVsQk9qkFs3Xaf&#10;yr1eZDUWUPLPejy+a1IbGaUnZEWx14qU6Tcqebdvypc6QezbMlIxnBFXobdf4Wx+NSNYTBtvksG9&#10;qd/Z10oz5RFJyT6lRi10LMNkpGS361ft7OBepA+tZcfnwjlRj3NTJfyAY8oGsZJs2TXU6BYkA/d4&#10;I9qabWPO9zisWO5um+ZQigevFSHWLlGwURj7Vm4SL5kalzaQT2c0alSxU4+vaodOl86xic9duD9R&#10;xVB9XnPW3WpdFfdaycYxIePSvOxtNpKTMptOasavHpRTaK84DF1Ef6dZHn7zDj6VJ9lRmy25vYmm&#10;asCLaOYdYpFakWdyAd1ergX7rSFTtdpllYolGBGAPpTw8KcFWP8AwGqRnk/vUxppP71d9mzW6RpC&#10;8t0+6HH0FPGqQD+9+IrH3tnk04bP4mb8BRyLqLmfQ1v7UtwM45+lQy6qCMKP0qkqwH77NSultjgt&#10;RyxDmkJJes38I/KoDKCfuY+hoKjPFGytFYjUYcseScU7amc7iKds4pPLJouh2YxgM/K5NaOhj/Rp&#10;TnrIaz96R5J6gVr6TGY9Pjz1bLH8a8zMJaJESXvIv0UUV5JRRniWeB4m6MpFYcEjhDG5O9DtNdDi&#10;uX8V6VJNAbm3yH74PeuvDVvZyIfuvmLZkPc0CTcOufpzXlzTShyG3ZBwfagSy5wpcsey55r1Pbo2&#10;Vmemtd20ZxJcop9CRR9ttOouoyPXdXmgNywLKkpAOCcHil+1XKjH7wcd80fWEOx6ULq2YfLcRn/g&#10;QpxmiPSZfzrzZZ7vGQ8hPHAQ077XdZIad02+qUe3QtD0Vp4AOZUGemTQZ4kGTKMH3rhY0vJIRLHc&#10;FyP4duD+v0p4FzNEJvn2BsZLADPpR9YiXyyR2rXtuBxITj0Gagl1WHGBvauWSK/Ziq2jvjqVcED6&#10;kUSWWo4BNseeM+YOKft4ikpLc6e3mW/nWGOMjccE56V2MahEVRwAMCsDwvpP2O1E0n+sYccV0Yry&#10;MVWVWd1sc8bt8zFopfwormLKopHjWRCjAFSMEGlFOoA4XXtCktpDNAMoa5wnBO/dnoa9akjWVGR1&#10;DKRyDXMat4XDky23X0710Uq9tJGdnDbY4sMe2fzo59KnubS5tXIkhbA4yKqmYKM7c/jXSpJ7Giak&#10;tyRXI7Y/GrNtdCGX96qyRMNrA9ceo96om5T/AJ4g/jQ10RysSA+uKLgpKLvcvarpz20S3VrO8to/&#10;3WPBB9KxfMlz95vzq39uuWTy/Mbb/c7flV6z06a+YL9kI3fxLwfyo5klqRUqxk9HYyUe4dtqPISx&#10;6A9a7bwx4ccsLm6yfr/Kr+i+E4bTEs65b0PWuoRVRQqgADgAVzVa99IkRUpay2HqAqgAYA6U7FJT&#10;q5jYT8aKWigCtS0gpabBCUpoopAV57SC5GJY1b3xzWTdeFLG4OQNp9xmtHVbxtPsHnUKSOm4/wCc&#10;/SsZ/EtwtzAgjg8t8biCTj1q483Qlwiys/geA8LIMfjSp4HgB+aQY/E0yPxbfvbTObSIshG1VDHI&#10;Oc/liry+I7gvCptoxuUFgXAOTnH0xirvU7kuimT2nhaxt+du76DFbEFrDbrtijVR7CuVi8V3kobZ&#10;bxMykHABOBgknr7V1VlK89pFLIAHdQSAKiXN1KVOMdix2oFFFQUKKdSCloAKKXNFAiuBzS4ooqhi&#10;4oxRRSANoPXB+tHlr/dH5UUUgDy19B+VHlr/AHR+VFFMQgiUfwj8qeF7DtRRQMULS7aKKQDsGjFF&#10;FAgxRRRQB//ZUEsDBAoAAAAAAAAAIQB4SjvX6BkAAOgZAAAVAAAAZHJzL21lZGlhL2ltYWdlMi5q&#10;cGVn/9j/4AAQSkZJRgABAQEAlgCWAAD/2wBDAAgGBgcGBQgHBwcJCQgKDBQNDAsLDBkSEw8UHRof&#10;Hh0aHBwgJC4nICIsIxwcKDcpLDAxNDQ0Hyc5PTgyPC4zNDL/2wBDAQkJCQwLDBgNDRgyIRwhMjIy&#10;MjIyMjIyMjIyMjIyMjIyMjIyMjIyMjIyMjIyMjIyMjIyMjIyMjIyMjIyMjIyMjL/wAARCADGAH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2&#10;DUNZsdFso7nUrtLaBmEYd84LEE449gfyqinjbw9MiG31OO5Zn2COBWdycZ+4BnHvjFYfjr7Ax0WL&#10;VJd9nJK6m0QEu77DtkUDk7eRjp84ouzLHq8iWnnQeWVXNtpqSBSR3ft1rkrYhwlypHfTw9N01J3u&#10;/uOig8WeH54lkGs2KZyCks6owI4IKk5FRTeNfDcMTSHW7NtoztjlDMfYAcmuN8RxS2emaiJpppAI&#10;H3SLpUYQkr/fHTk9adYatftpFjb/AGfUbU20SwnygcSBQAGO6I9cZ/Go+tytsafVI8vNrb+vI69P&#10;Gmhea8U9+LOVACUvEaEkHOCA2M9DWtYajZ6pbtPYXkN1ErbS8TBgD6fqK5PUr+6tdUTyjetGArFI&#10;h8jc9D+7Y/rXJ2Spq2teIr6/0t5pY7ZZ47JmkDBhuGOgOWCjt3FEcW7XaCODhJNptW+f+R6ZJ4k0&#10;6LUvsDyy+d5ywEiFygc4wpbGM8j861ucZ5rzSDyf+EZnUeGgkf2xQbXMuG4T97nZv49l/hotZtN0&#10;B9M1ttNaxzBcPPCrMW4UYX5sck9MgdaqGKbdmiZ4SNvduejzTx28LzTSpFEg3O8jBVUepJ6VjQeM&#10;dDnmjjF8IxJkRyTKY45Mf3XYAH8DXOeKtd1EeGdRttR0uGBbq3kSJobrzCjBSdrgqOwJ4z0xUN7d&#10;Q6jaSWV3Gx05bdEa7S0YAzEgsEUDKjb39/anUxSVuXUVPCXjef4HTnxjpAkEfmXJZnZFxayEOV67&#10;cLyBjtSnxp4eECyrqsDMzBBEpJlLE4xs+9nPtWbDDbxXNitrBE8ENs5gm+0/MAcdB3B7t2/Gub8M&#10;C4t7q5CSra2heW7a3jKSgFXCEeY3UEL14rNYuTvoaLC0nFvXQ7QeNdCb5FvSZ/MMf2cRP52QMn93&#10;jdjHfFW9P8SaPqkiRWmpW7zuWAgL7ZMrnIKHkYwe1cevie1+2/aDesYskiDzbXHTGN2/P61o2ME1&#10;x40tvNvnkhtrU3kSGNB8z748ZXqAOauniZSko2Inh6ai3sdnk+tFJmiuw4Di/GTPZ3/h69S7W0/0&#10;h7WSaQDaI3AYgk9CfLAFZUeuWN3/AGnOHlmjXU444Y7WQB5SoQDHqpYflV/4m/YF0LTf7UWVrL+0&#10;V80RfeI8qTp+Nc5ott4bNql9pdrrMduLhYxOGT5JCQByee46V52ISdU9rDwj9VU2nfby37l27vPt&#10;+gambxY4b65CWkluLkMGkWVkKovUHp9ePSrEd1BZ6dOZdQi8yK8lgUXmpPCAiuwAzz2A7VtaDa6f&#10;ZT6ze3RjYWt0P9LugpdP3aljvxnq1Z58RafZa1DfX2m2NvZXrsbaX7Pi6XAyZWGM7W/Mcdc0exhy&#10;p3tcz55SbhGO2pDpupWV5epDJqGm7Tkn7PrTyN+Rx/OudsLkC6uLkaxZWdy+Fkku9RZHmXkqQDng&#10;dOPSu6ufFfg+9VVuri3nVTkCWzdsfmlYmrarpOpTuui3WxbPS7iZhbo0O1l27MjA4+9xRKlGCb5h&#10;0ZzbtyNFRtWiXRJrV/Gdgl9JPvjuIpPN8tML8vqeh/OrqTaVqGtaV52oJf293FJZNbNIRh2GC4Q/&#10;Ng4IOenBqv4f1W30G9s7i7nuRBcaRC8mC8uZGkI3beT0HYUy8smvYrvW/D/zXz3s5F3asC7JtYLj&#10;JwwyRx19KiMYxtO5q1eTi9PPz+43tf8ACoHhzUjbyX1/ci2dbeO4m3bMjB2gAZbGcZyT0zzWbH4n&#10;0+XQj5Wo3t44k+z+dAFNw7bdxdUx05x07VkaV9umuRe2a6rDC7Ol2tpP5l0T1USKwO3aSwyeSMVY&#10;uNFs7m6txcW+ti4lmXynv7ePy2deQHwoJXjkZ6VVXlkk0rEQio+7Udy/aappdvBpcs+o6RGBYBP3&#10;8i+cCQOM5+76isvw1bSSreywyXswjnkt1bSIojbbDtchQ4J6sad4d1VfD17qTQ2ENw0l3HYBoVWG&#10;NHBIUkks3zZGSBjj1zW+PH5jEstxpbJb20iQXTpNlkmZiCqrt+YAYPHPPSlTp07e9IqftItxhG9y&#10;tv017CKFftRuWuWg2LbwfaN4zlSu3AHB7Vb0yzv08UWV0seseWY2huWvI4lQRhWZR8qjneRWJqtr&#10;p11Ne32oCSw1G6xPCbe0aSW0gX+Jtg+Ut8xJPrjtXS6Fdao+uLb3Grm/t3svtGGtUiK5YBDxzzhu&#10;vpVUYw5/yMarap3XbX/gHVc0UYPv+VFeieXY8a8f+bcaDaQ+YSXvUA3vxko471Pomk3Phe2hi1W5&#10;ilmWYy2+m27bnllwAGc/3V9cYGck9KpfEHnw7b/9fa/+gPUfhK+gsfC93ql9IQscrNNMQWbaAv4n&#10;rXmSTlUsfWtNYJO/u3NWD7RYtLNqNnJf3DXQlMjzgWyF2XlU6kgkjkHoORVu4tbiXxBe31tem3vL&#10;e7eNZjEJCU2KNuCeAMk/jWHceO/Cd1CIZry4dJsEKLWZS2OeCBn06Vd0jX9DudP1GfTZZnisgZrr&#10;ekm4EqT/AMtOSSEPer9i07s8/wBtTbumjX87xF/0MI/8AY/8aymS6mHiG/ubwXdxJbLpcTGNYyZH&#10;PI2jsNy89+fSqj/EDw5FFZvJeshusFVaM5jU9GfHQfTNXI9T0W68R+WM/a4bRbo3DfLF5TY2sSTy&#10;QG4yOATRKjpoghUpraxZgijtItD1yaXcINNjihtEPzzy87QPb5uvbrUVtHdxaBYQNdyw3D6pP5kt&#10;u207trsce2azLbxP4VsbS1u4wbfz0PlhbdnkCj+9t3FQe2cZFS6brfhjUtXjSyMzXrszrvhmVd2D&#10;k/N8oOM1KoSW4/bU27XNKe41CPUYLy8ijmlRFtYpbciNp2dur5IC4wo64yatTzXdldxz3ZjfUArL&#10;Y2Cyb9rEYMkh7AD+vUmpp4IriB4J0DxuMMpJGfypsFrb2oYQQpHu+8VHLfU9TTcHsti2otbGJNpc&#10;8tz/AGbZy3TyPbRPOI1RAxR2IkMjfd+YnoCalkhtxYPbM0l9BavLd31wpz585XGEPG7aO47gd61L&#10;mytrtka4hEhjyFyxHB6g4PI4HBqZEVIxGiKqKMBQMAD0xRyal8+xmizMNh5upzta2U+152kuBLc3&#10;vony8YPHAzxxx1q/aNcNPc3026Ke6YERg48qNRhE/Dkn3Y0y206ztGDQW0aMowGxlgPTJ5q1TjFp&#10;3ZDsyTz5f+ej/wDfRoqOitLsjlicj8QuPD8A/wCntf8A0B6w7aSBPhfqUdxcLbrPI0KyOrMAxC4z&#10;tBPb0rttc0ldZso7dsYWUSfoR/WqK6DeW3h+bTtMvxZXEkm5Z9gfaDjPB74HWsop+1v0OypVi8E6&#10;S3uePT3tnDe6OgvLWRbVWSR1muwBwACcqGXOOiCtq2utJh8M+K1mvEuHvFimijt/tHylSVGXkUE8&#10;uvc5rqpfhnZteaY5dbqNGlbUZbp2864LAAEYB6YPfjNX7XwfeWmmalpbasbzT5bdks4LlATC/wDC&#10;S+CcA4wBx7V1ucTwY0KieqPKI5ANLst0F5bm2t/OjJnZRK+8jKAI2Dg9yBwa19Kht7jXPEL3VjdM&#10;Y7Bw9u91yzF1Xh8D5RkEfSumPw+16W1htjrFhbwpYrZv5SSOzKG3nqAOvfir/wDwhWq31/q0ur6n&#10;aMl5ZrZxvbRkPtVlILKQAPu9ietNziTGhUvsedwXd3bafZ2c9iSv21d8m8tJK2Gj2MFcHAK4UZHQ&#10;+tdV4IlSTxhFKsdxbq1vJGIijhGICkn5pHOcMPzFXrn4aSXd7b3Ms9rtjld5Igz/ADgzFwCcf3WY&#10;dBz3PbQ8PeBpNB12G9WWzMKRyKwj37yWVQBzxgbSe3X8lKUbFUqNSM07HaZopcGk6VgeoFOFA6Ut&#10;AwoFFFABRRRQSA6UYpB0paAEIowKTJzRmgAIxzWNf6tcWcd46QpKIQSiKjbmxjr6f1rQvL+00+MP&#10;eXEcKnpvbk/QdTXPXXjuwj4s7e5u2H8X+rT8zk/pWkKcpP3Vc5q+JpUl78rFpdevPtESPp5VGhaR&#10;yQ67SAcjOOO350lz4guYFjKWYkDFtxXPABxn2rEfx3qLHMWn26D/AGpGY/0pF8daqDzZWrD0DMP6&#10;10fU6/8AIzi/tTD7c7+46i41eeLxFHpq2jGFiuZ9pI59+1avXrXH23j5M4vNNniHdoJA/wChx/Ot&#10;6w13TNTIW1u0aQ9I2+VvyP8ASuepSnD4o2OuhjaFR2jO/wCBqdsUU3ocHqKX8azO0WiiigQtFLRQ&#10;IbSE9qB0pGIALFgFAySTwBQK6GsyojO7BUUZZmOAB61xuseM3Zzb6OBtHDXTj/0Ef1NZ/iDX5Nal&#10;a2tmK6ahwSODOfX6egrHCYHAr2MDlvtEqlTY+dx2aSk3Touy7kcoeedp7iR55mOWkkOSaMetS7aU&#10;JXvQpwgrRVjxG7u7IsUoWptlKE9qsCIL7Uj26S/fUE+vep9vHSnbDSlGMlaSuBpaZ4n1HTCiXJe9&#10;sxwQx/eIPY9/xrurC/ttRtVuLSUSxNxx1U+hHY15oFqWyu7rR7v7ZZYOf9bCfuyL/jXiYzLFbnpf&#10;cergsynRajU1j+KPT8ijPNVNPv7fVLGO7tmzG/Y9VPcH3FWgOa8K1tD6iE1KKlHZj6KSigYgPFch&#10;4x1ZiV0e2bDSDfcuD0Tsv4/4V1U0yWtrLcS/6uJC7fQDNef2Vnd6u0t+6Ey3LmRjkYA7D6AV24Ki&#10;qtX3tkeTmtdwpqlDeX5GaECgADAHSl2VrSaPcRuVZVz7HNIdMkXGSvPbNfUKcbaHzfJLsZmylEee&#10;a2P7FuN6L8o3dz0pf7Eu/OCCPKlgN6nIp+0j3D2cuxkiOrcVlAwzJdqox0CEmtYaE8V0oYiSMHnt&#10;Wylhp0SDZah5FHJUDH61jOuuhpCi3uchdWD2jYfkH7pIwT74qAREjOOK6e+s4Zl2iMRbBwQQePSq&#10;a6QJEzBco5/iVuCP8acaytqE6LT0MVYif/r0/wAgowDfn1rp4PDLiTc7xTR7eSCeK27PwzZhDI0S&#10;nHQHJ/Q1E8TCI44eTORsZIfD99DcxT79NvGEdwP+eUn8LfT/AOvXaDjis7WNLhmsp7YQDZOm04Xv&#10;2P1BqHw1ete6NGJv+Pm2Y28wP95eh/EYr5/G00pc62Z7mW1XB+xfqjZooorhPZMHxbIRoBt1ba13&#10;PHbg+m45P6A1dZ4TCsSrCsUCgR+WOoHGOOazPE7Mb7QogAd1077W6Eqo/wATVKSe4ik4BQLwMV7G&#10;X0uaLZ87jqtq7v0sjpGlhEBH2KTIG4Pt61RlkVwxWGPYBklhis37fduvBB9qgaWdsgs4GelejGk0&#10;ccqy6Fye4VEGMDPZc8U611kwcshY+nY1nbCxyTzTvLrX2cbWZj7WV7o27fWk85nu4VZGHCx0ybVL&#10;V2+SFto6DJrJWL0FWoLLzQDk/TFQ6cFqXGrN6ImOo7pFMUO09B0qSJrmeRJPsYDA/K4j6/jV2wit&#10;7RtzwBz6kGtL+1I4RthRY1H8OzpWMppaRRrGLesmULa2vbVmkEyohHIHapf7YurZzhoZeeVc4zSS&#10;6tEWLPlm9CeKiOtjd8tvA49SBn9aize6NLpdS5Jq7yr80cKr1+UZIrn9JkSLxdq0MXEVzGlyo9+j&#10;frmtGbX2kG026L6bVrJgm8zxnYvt2l7SVDx1x81c2Kp/um2jSjO1aD8zqPwooxRXj2R9Icz4rRft&#10;GiyyFhGty6Mw7blGP5VSYHOPM3qOe/8AWtTxdC0nh5pUGXtpUnX8Dg/oTXKp4rtkfP8AZ8jDPcr0&#10;r3MrbcWkfM5kuXEO/WxsIsf8RYH2wacUTPysxz0yKzZPG1tPCkckEioDkARodv5GpbTxBp5lVo7z&#10;y5Oq74yuPxxivT5Zb2OF2NCOJmO0Lk1Yjs5nbasZzjJ6VVXVbGe8Mb3cRmI3HkKD+PTP41r2U1jP&#10;F5kdx8ynB2kMBWc5SRUIRZqeH7TSpR/pMI85VORKcqfcDpW3J/ZaQsixxfJwAGArkJ9WsYYz599B&#10;5gOFBkB/QU+LxBp8EbSefCSw+8s6j9DXJOnKTvqdEZRjodENV0lI9kxTJHQrzWddyaVIsggMckmQ&#10;AdmR+QrDutZ8O3LKlxfPJwMhpFI+mQP61DFf+HrRi0U8ewna2WEvHsBk1UaNu4OfoX5LdZAP9GUA&#10;9Plxmo1s41bMscG3+4461AfFWhj94iXjsmQquu3HuMHGPasK+8YTNIBbWkYUdTOdxP5Yx+taxhUf&#10;QiU4rqdbHa2kBXNtAN3Tax4rM8lY/GlioOWSylkcem5ttYEHjO+hdT5MXB/gY4/I5FbXh7UJ/EGu&#10;6hq84xtijtkHp3PP+etcmPjKnT97qbYaUalaEV3OqHSijjHWivEuj6cgmhjubeSCUZjlQo49jxXi&#10;+pQXWmX01m9u0rQtsLBgAfQ4PqOa9sI71xfjvQFvIF1SOIO8IxMnqvZvw7+30rowuJlRneJ5WZYZ&#10;TgqltV+R5+IL3dn+zLnGeQMH+tWhazID+5mG0cnYRVGMxw5wkkXuX38jp9KuLexIRsjwx+UkSkZz&#10;7Yr0o5pUXmeN7KnLYjU5GfLcY7spFSCYDGf5VWGsXccw2sSinP3F7d+gq4+rAhnMEck277ynYBz6&#10;jnPB7Vus0v8AFEl0I9GKJI26kU7gn5Tx14NOW7srsgzwyRs5wGVg/T/a+U0N9nYN+4nU4+Rkfgel&#10;aLM6fZkuh5jNg/vGkXKZwc/SmlguVEsRPXO5uPUH5etRSXLR8/IQOoO7I/StljqMupHsZF5WkI6B&#10;cU8E4wyg8etQAXDRCVbSZlHU8D8R+dJ9sQuEeKRMdCMkn6j/AAq1i6TejG6MluOlAVS3Ax2r07w1&#10;pv8AZeh28DDEz/vZf95v8BgfhXIeFdIGraiLuWPNlatkZH+sfsPoOv8A+uvROSeeteFmWKVWajHZ&#10;HsZThrXrS9EPopaK849yw0+9MIBBBAIIwQRwRT+Kb3qRdDzPxZ4Vl052v9PTNp1KYyYj6f7vp+tc&#10;jJcuSFdnO0jAZQxH0Fe8kAggjIIwQe9cXrvgWKctc6WERz963fhD/unt9K0jK+54uKwEoPnpK67H&#10;nHlLv2qy4J6kY704FUkIKwkY2/Lyf0/xqW7sr/TLhobq0CMoyAQwYj6Z5H0qn9uhTcGji3Ec7kJP&#10;61pJK2h599bF5SVjZwoIIwypKwz+BzTTcs0kheIgscAZZcfjiktJbZuLhWVHXh4yOP0q75ljCPna&#10;6Td1Eg6Z6c4FEKii7SQRTZXjYzNlgzbSAcgH6ZP/ANapGRl+Xzpo19GJYH8M1BLdQxTgpJvjbo2V&#10;OPY0+MvdMsVvFKZHIAjVc7voOf5dquTSd4MfurcktbRkc4mQBlyGQ4OfofpWto2hXeu3xAnkNurf&#10;vp35A9h6nFaeheAZXdZ9T/cRD/lin32+vZf5/Su/traG0t0gt41iiQYVVHArKVRrqdmGwMqrvPSP&#10;5iWlrDY2kVrboEhiGFH9fqan6mjHPHNKBzWJ7sYpKyHUUdqKoLiYxSYpR05oqQG4pMU4ntSGgZBc&#10;W0N3D5VzCk0f9113AVz194E0K9yfJlgY/wDPNsj8mB/St7ULl7OwlnjETOo+USvtXPTk1yd14yvI&#10;rK3njjssyQeYdys5/i5IVvl6DIycZ61Ueboc1anRk/3kbld/hrGuRBqQCE52vb/4NTk+HTlPLfVh&#10;5YOdqwE/+zVYbxbqJvL6KOCyZYw/kARyZYqwGCc4P4VJF4uvP7Ltrqa2tI3kdyyO/l/IuOMMcg89&#10;eR7VXvnJ9Vwl9n+JNaeAtJt1HnSXNwfQuEX8hz+tb9lp1npylbO2jhzwSi8n8etcyfFmoPqstjDB&#10;aswbZGNpJZzJtAzuAPFb+iX1zqNi891HHHIJSm2MYAAVT6nPXrSlzdTpo0sPF+5HU0aXHFHGOKB+&#10;lQdoCnUUUhDvwopwzgcUVRBHRRRSGGOaKKKBiYFIR29aKKAFwex75/GkIx6UUUrsLIB1PY+tKB3o&#10;opgLiiiigYUUUUCJlHyjntRRRTIP/9lQSwMECgAAAAAAAAAhAIvWcsY9GgAAPRoAABUAAABkcnMv&#10;bWVkaWEvaW1hZ2UzLmpwZWf/2P/gABBKRklGAAEBAQCWAJYAAP/bAEMACAYGBwYFCAcHBwkJCAoM&#10;FA0MCwsMGRITDxQdGh8eHRocHCAkLicgIiwjHBwoNyksMDE0NDQfJzk9ODI8LjM0Mv/bAEMBCQkJ&#10;DAsMGA0NGDIhHCEyMjIyMjIyMjIyMjIyMjIyMjIyMjIyMjIyMjIyMjIyMjIyMjIyMjIyMjIyMjIy&#10;MjIyMv/AABEIAMkAc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cdT1fT9Gt0n1G7jtonfYryHgtgnH5A/lWcPGnh2RFaLVIZtzFAIss2QM9A&#10;M9K5/wCJPkb9IW9lRrNpXDW+PmMmw7ZBjk4+YfVxWFdzyi/eNLiaMggYjs/MAz/tYok1FLQynUad&#10;j0S38T6Fc26zJq1kEbP35lU8exORUVx4v8O28DzPrNkyoMkJMrMfoBya8v1mSWHTr1JbyZsQsDiy&#10;+U5H94DA+tT2987WVuirLCYkEbY8s7iABn5uccfrRdcnPbT+vIn2r7Holt428PXMkif2lFA0YBIu&#10;QYSc5xjfjPQ9K2LO/s9RhM1lcw3EQbaXicMM+mRXmF1cyRXoG6QqMEqPLwfxY5rHWRLu81K4eGSQ&#10;xWwmW2SZlO7LDB29ztHr1FTCanFytb+vkCqs9ZbxLpK6mdON1/pQlEWzY2A5xgZxjuK1uK8chjT7&#10;BcRfYI0/0pQf9JlKMcL+837d2B9P4at6LeWuiX9pqs0U0Ea29w00YleQnAXAAY8knpwOtUmm7DVX&#10;XU9XkdIkZ5GVVUZLMcACsi28U6LeXK28N8hd87NwKhsdcE8GuP8AEviy6vPC+q2d5pK2/wBotJFj&#10;ZLkS4OCSGG0YwuTxnoRWJcyRXaSWsoC26Rx4uFgIHmbgSF444A/P2obSSe9xyq22PRG8aaAknlte&#10;4fcVA8p+SOuOOalk8XeH47VbltVtijMEAV8sTnGNvXr7VwiwrHcW4iiVkhhby5DNyCccY75wPmrI&#10;0ZJraV1DCGFxJc+UpEhXbIYyN56g7OvFKE4yi5JbE+1Z6d/wmfh/ylf+0Y+XMYQKd+QMn5cZ/Sr2&#10;n67pWqBPsd/bys4JEYcb+Ovy9RXl41eIT+bvmKf3P3Hp6781u+GLSS48XxytcZS3tTOqeWoJLllx&#10;kegFKMruzVv69BxqNux6JRSYoqjY4T4ghodQ0G6ilSJzLJbM0i/LscBjz0B/dgAe59K5X+0bab7X&#10;KZJWRb5ERbc5aQgKABjqCeK6r4pi1bQ9MF67pbHUF3sgyR+6k/riuM0ldPtoBdaXNeiNJgouPsCP&#10;skOABvaMleo71pKlBwUnf+mc1Re8TTP9rsLoXkbwyzPHbywmUMAwlKMFAJIP4c8VZlka3juAL4l4&#10;ruWEfab5oxtV2A5GecAdq6fwpbWbvqmoalHaTS21z8t5NbxK6/IrEllUdyeapw+INDj8TJPPo2mw&#10;2l27fZ70xIsu4Aku+QDtbsfz61Hs01yr1/4AcituYNnctPOqSXltsPXyNUd2/LA/nVJDm4uJo78Q&#10;T4VXlnvgPMXkrwYzwM4616bdaj4OvVVbufR7hVOVEvlsAfbNcn4purB7uGPQrq1jhhsJ5XFnHERu&#10;XZsB+U4HJ6YqoQ5bvb5A4WW5iG8ddOnibxBaLds+6OXzFfYvHHQZ6Ht3rQ08adf61Yw3l4LuzvYZ&#10;bMxhxjew+8O/OMexxT/COp22k30Vxql/P9nm06N2NzK0irIz4yAc7aoXpe11O71rS5ZVuGu58zw5&#10;kUrhgnyjIIzt7HHWnGnCMua/4ISVrM6XXvBrWfh3VJ4rq71GdbSRII5mA8sMuGYYHzMFJ69enesJ&#10;NRhbTHkF/JNtbyjcxRgktgNkLjpz6VBpV7rImk1KyvtT+yXBMc07D7Q8jjJU7MMUwCQeAOmKW4tE&#10;uZofOLeaZF2GXSxCHI/hLiMHGBjr0pVYRaSn010Q5WexLCYlSymlNoubPbvlfa/ODj02+tZukJKi&#10;yhFuCbd3t0Gn2xmhVCRJgHae7mr/AIY1aw8Py3h/s4Xks862sawQKixuuQA0jkfe4OBnH1NdPD8R&#10;LOEqZdKlhtQyRzyxuhEMrHBVhwSBgEkZ69KI0uW8d0xRiras5z7TE1rGFe4MzStFtFoDLuGcjZt7&#10;YPbtWv4Va7XxRC4j1DZJC0cpuLPy1CjLLzgc5NYWrCzv9TuNX3jTbqVvMtniVkkjiXqzbCDlstkn&#10;scdq7Tw5ruq3+ufZLqe3mg+y+fujhKEZbC/xHrz+VRCNOL93ccEuY67n/Jopc0UrnTc8l+IzzTaF&#10;ZIZHkJvVADMTzsf/ABrJ0mC90fSkt78lIzceellGcyzyYAUHHGBjP6nGK0viL/yALT/r8H/oD0eA&#10;AJtNuryUCS6NwVMz/M+3avG4845pU6ko5cpva7/MurT58RyrQg26jaBoL+2u5/8ASBNIkZC2qFyP&#10;mJ43kZwAc9O1WrTSW1C6ub2OZEuobx4w8qFwYwgAUDIwPmJrZ1W90xZbXSL+7aGfUiy2yIH3OUwT&#10;hgCFIyOuKVU0/wAOafLNcXhhtml3yT3cufmbA5Y/QVxSxbcbpWk/yNFhIqfdFX+yNQ/5/LT/AMBT&#10;/wDF1z95bTR3esTiVJnFqtkhjj2AysT8oGTnG5fzrej8beFZYjIviDT9gcpueTYCwAJA3AZ6jpUN&#10;jf8AhjXvEJm07VIbq7to/NljhdvLODhXY42krk8g9/pSoV5Qb51p6CqYWnJJUzIt4TFDpeoSti1i&#10;so1MajLyuMlVUd+v54p+nxXaRWNp532aaS9mWTy1BAOHbGOhAIFXLDUvBOlw2t1Fq1ogljzby3dy&#10;5bYCR8gkPyjgjgDpU2nXHhjUNaWTT9dju7oSPOtvHeB1BIO4hfoTW0sSne6dvT1Mo4N6Xa3GwrPo&#10;+uSajdwvCqxLAr2WT9rkc8ZAI6AAfN0LdaXU9WvrqSGSSGXzVyLKxaTdI8hGNz4OAAD68DOTW/eW&#10;kN/aSWs4by5BztbBBByCD2IIBzUNhpNlpu5raH96/wB+aRjJI31Zsn8K51io25pb/gdEsK/gi/d/&#10;E5fUNJW1eKzjupJbjyIXeGGDc7SI7ESbmIVQScc+lRw2cE0MsV3K8tva+Zd39xCuf3pHyhdo5K9e&#10;B2FdVqOj2mqtE1yZh5YK/uZWj3KcZUkckcdKtQ21vb2otYYI47cLtESLhcHrxWn160Euovqd536H&#10;JrJssLkO1zb290ALu+umVZLhf7iIp+VSOOx5PGTmtzQILiEXGoSl4ZrwrtjBIMcSjCKffkk/71Os&#10;fD+m6fIskcLyyoMJJcStKUH+zuOF/ACtOsq+KUlywKo4ZxfNMl+03H/PxL/32aKiorj55dzr5Y9j&#10;B8W2n2zS4I8ZxcBv/HWrOsNJ1JvC89tpWqDSrk3XmfaTGHAUKMgg/wA/aupuYBcRhG7NmsjXfD8u&#10;seHLjSbe/lsfPZd8sY5K/wASn2IrthibYdUX3MpU/eckeLap4m14NoGuXF82qNZ6lefZJWiCCWJB&#10;Dk4UDAPP0rtra3v4vAmqeLr/AFeyvLzUYluDFcqZLSNByIxH0MnRR6H8TVmLwjrSeKtAgXTLGLw7&#10;obyiGXz1Z7hHUZLrknccc8AcntWlYfDexsbq/hF3O+i3Ekc8WmMcpHIrbup7cY+hOaudanotv62M&#10;Ywk7nkOjapaHQ7OC6lRlt4LvMMFv867lwHYkgFskEEdACK3tFeO9GsQ3cGqIINAihgSCBYpJFLrh&#10;sZ5yWHPcE1o3Hw48Qt4a0m0i0+3F1DaXMdxi4iHzuw25OeeBVvQvhxrkU2pQahFZWcF3psdsJLad&#10;pBuWSNjkMSwJCnp8uelayqU2tyFCXY4a11GZLPTbe7hvbTfdFZr3a6GUBNgiGwE4QrwADyx4rt/A&#10;Uto/jSFrXWZ542tpFFvL57ZbAJbc6AcAjj/GoJfhlrtzrenXLq8Fuly00/kXSB1/0kkMvPDeW2Qf&#10;atjwh4L1nQ/EWn3N0kzW8UU3mPJerKqs0UagBRznKkZHYD0GZqVIODsyoRkpLQ9KoooryjtCiiig&#10;AooooAKKKKACiiigAooooAKyNQ1z+z4rqVrdZEgJACyfM5GMjGOMZ5rXJAGSQB6k4FU5L6zVmA/e&#10;Mww2xM5/HvVwV3tczqVIwXvOxjxeMIZJ7WNrKRRPCZc7vugZyORjjHr3qxd+JI7R4VNrI3mFstng&#10;bTjPuKvtdvKDiwkdT13gDP50wvxg6XlenAU9a39jL+RmH1ql/N+BXutfitfEVvo7REyTsqh8nHIz&#10;6da2Kpf2hBvBmikjfsXj/rVqOWOUZjdXH+yaxnFrRqxtTqwntK4+iiiszUKKKKACiiigAooooAKq&#10;SXhaUwWqCWXuSflWkkeS9la3tziJeJJB/IVehhjt4hHGgUenc/WvQwmBdX3pbHn18W78tP7ylHp7&#10;yvvumaZuy5+UVObFQN2ViUfwquKkcvk8Cq7eYRgZPqc9K9ylRhTVoKx5zd99SB7dNw/ebgOcCgRB&#10;ExEjNuPU9qtRIO4Gf1pxRlGT0+lb83QjlKsVrISWZs8fd7U46csh3AiJwfvR8VZiUscKwx7VM1vI&#10;TkMayqRjPSSKjGxnmaezOLkeZF/z1Ucj6irasrqGRgynoRT1s3LHc2VI5BqrPZyacTcW6s9v/wAt&#10;Yv7vuK8bF4BRXNTO6hipx0nqixRTUdZI1dDlWGQadXlHqJpq6CiiigAqnfTlVWCInzJO47DvVzgc&#10;k4A6mqljG1w0l2wx5hwueyiurCUfa1EnscmMquEOWO7C386KFY4Y8KPXvVpIrpz8xxUywD+I4+lW&#10;EjQepr6S6irJHlKJAtuf4z+tSrbKBxg1ZUKO2aeCPSocmaKKK4tlHIU59qlEKsMMgP1qTcuKNy+m&#10;Km7KshiwIg4RR9KkCDFIZVA6frTWuFUZ/maWrC6RJtX0owuOcfjVFtSiAOWH4VBJq8YU4OfaqVOT&#10;JdSKKlxCum3+1D/olwflH/PNvSpqoXt/9rt2iYcHkY7GrFnN59qjk/MPlb6ivFzDCujPm6M68DXU&#10;m6ZPRRRXnnpFa/fy7GQjqw2j8ahhuBFGqKDhRinankxQoP4pP5Cq3lt7172UU04SkzxMfN+2suiL&#10;63x7LUo1I44xWYIm9DTxC3oa9dwicfPI0RqR65o/tU+lUBEeAQRnpxThCcYKk80uSIc8iydUfsv6&#10;VGdSmb0H0qMQ8jg80eT/ALJoUYi5pMDezH+M/nUTTSMOWP51P5J/uGjyG/uVXuk+8Uzu7g00qeeP&#10;x7Vd8huy0nkN6Cq5kLlZQKnHSrOmMVmmiPQgOKc0RBAyMseBnr3/AKUQJ5eoxZ/iRhx7V52aJToX&#10;7G+EbhWizRooor5g+jMzW3litEkgMYlVjtMgJUHHGcc4rAGoa/ht8+krICFU+XJ0Oc9/aum1RPMs&#10;W/2WB6/h/WuUkuAYQ8khj2PtZGyOS3B9hjPX0rtoYqrRjaB5OKpKVV3LthquqiWRL8WLLkBDFvQj&#10;nnIIOe351ak1u4WMtHBalexecjP5LWbgNaC6VS4YqMgngEfe56DmpVls/OiXICAkCTOFIwcn/D8a&#10;0/tLEf0jJYdGgutXHyrJb2obP8NwxHbOfkGOtTLq8nzb4IV29QJi3/stYCwGa88uUIpTc3B5bIyA&#10;Ox/SpJ7q3FhLdjKlAewAfGe3PTK/nT/tLEf0g9gb/wDa0fl8mISZ+6XOMfXH9Kj/ALXkYOViiwEB&#10;UhyQT78cD3rHN1Zssj4KiE54U4Zc/p3/ACNORYllWOTZJuiaRtvUoDjJ9eff1pf2jiF/ww/YI1U1&#10;K62SNJbQcK20Rykhm5xkkfKOnY02bUrnfF9lhtJUKjfJLOUw2ecAKeOfWspbiGOPYY0kG5UJ3BTu&#10;4yB/9b0zU0yRpJ5LnGVxhCcDBPJPrjb+lL+0cQn/AMAfsFY0JNVlXbiGEKOGJmPHrj5ef0pw1Mbs&#10;Ex4yeQefYYrP2r5w2MCjzNmQjAP3enqevP4VVu5Ybf8AfKThcFQG4k+bYf8A61H9pYh9fwE6CRsy&#10;XpPKiM7GJG5iM8YHb3pbO4luNQi81Y1KKx+Rieo9wKyHaOJo4zsOds4KDIdSQuPYg5xxj8q09DTL&#10;eaC3MYJ3dQT2/wA+tRUxtapFxm9CoUkqkfU3KKSiuLU9jUa6CWNoz0YYrznXZBZ6nDbyLkz72div&#10;Ee3A4PryfXr1r0iuc8TaOL1YbiKJHlikDx72IUN05x2I4NbUZJOzOPFw0U10OR0u/leyvGhhO5Ar&#10;EBgdzk524HU4Vun861mmigha2ZRLcRuQYw+4q2c7fYnArlYbiC304PbwmGGG4Z0CrgrtjkwB75jH&#10;WoNEvRf+IJrh2aKIK08hRjvGFOD+G0ce9dMqN7s5YyWx1zXQtheSy7Y9u07kYsCwJGM4/wBjPA7V&#10;TuWX7NFIgjjaUeS4LAg4YBfTodwJ75HpVBNaAtbiyCCe7ixHHbuBhmLc5HTglhjvUV41rMbOEkNH&#10;BFJPc7FwWPmHjBPTJbjipVJ9Sm420NozbJ57i1xHCnVohuKEEErjOT37dat6WY4rt45WCm5AQZxj&#10;AG5eOwwRx9c1zc9zBc3mBhfsOLx5MD95huenPOwDp+Bqo0zwPNKPnit0VFdhgMB9w5BwfunuMccU&#10;eyurEuSizqTKRLb/AC5USIXAPzBggIBxkn+I/jV6GaD7RBG829XCsZJF27gzbSBnOMDGaxRJLqF4&#10;6xIVOptCsbElfmWL5uh/215+tUL/AFWyvdIsXmkzcpA6umzuGRQfQZODk+9R7JvQvmSZ07iBg1mZ&#10;ATA5LDGNuCSpPXnpnnoKLLyvOVb1fMmjB37l5OcjB45+Yjt3HpXL6trEEXiG8RXlXz5fIZkOBEoI&#10;CsP7w4JP4jvWhba5ALd1kRPt0KojI2AGUMOcnoPnZcd8e9DoytoJSi2a0QnaSdjbhY3Ct5IIJMbc&#10;Hr2GB06YrqNLg8qz3HrIc/gOlcd4QsWvE88oUUyMEyANseFzjAHG4H9a74AAYAwBxWVRcuhthlzy&#10;5+iCiiisjusFNdFkQo4ypGCKdRQDSe5534z8PSpaySWySOpk8x0Q/eGHBIHTPznPrXnujzvBdzzm&#10;NZUEbJleC2SDtz74/DmvoOSNJUKOMqf0rz7xZ8PUvmN3YsIpMliuMI575A6H3Fd9Curckzyq+HlT&#10;fNHb8jzhJXt7uO5KA3Ek2WyxxgHk+uT/AJ60jz3EltPHIol8sAgSAHYOeD7Zzj61szeHr6VZIbhB&#10;bICjNlMhskhiTznAwfxrOk0KeO/WAMwd5CMbT8qfwlj2zgn6Cu1OO5zJO2gsWty29pK0LSQXLRpH&#10;HJGPl4IOQB91hgkEflT3v91hfQQkIkskTlV5jAw/QdsHnj1x25gj01xcr5sMuFYpJGvzFmyMICOO&#10;f0966278IG2sIcyqZpZVJ2ORuG8Dbg8hVUH6lvaply3KUZPU5SW8uZplCT/NbIAkgG0kEjkke3H4&#10;YpZ7l7uaYoBi4TLbgPlJGSP0FKLeUOzoP3YjC+ZkKGHqc9sn9KIbR5rKSNEeSSHCDavMm89uuMDN&#10;PQzbfUpKTcLKsiK7AYQ5OQCSf6k10eieHLnxDq0pkVvsWTvbrvOc7Rn6DnnFaXhrwJdXLNJfIYoH&#10;GBAGIPflj/Dx2HP0r1Cw063023SG3jVQq7RtGAB6D2rnr4hR0ib0aEqr8hbCxi0+1SCJFUKoGFHA&#10;A6Aewq1RRXmttu7PXhBRjyrYKKKKRdwooooEFFFFAFS4063uA2V2lgQdvQ568Vh3HhKJrq6uUO+a&#10;4h8lmLnIGMDAPGRXRzzw2sEk9xIsUMa7ndjwo9axn8ZaAkcbNfMPMyAot5GYEdiApxW1OVT7Jzzo&#10;Um7vRlK00Gaws/Iig/e+YZPOIGS2MA9fTiop9AuLu5MssZMbDBQJjj65rTbxhoSNKpvJMxI0jkW0&#10;mNqgE87eeDRF4x0Gex+2RXxeHzTFkQvnIAJ4xnABHNae0rdjP2Eduf8AIyLDwSYPKJldfKOUO4Lg&#10;YGVwM5BwDg+n1rfstAsbFcRxIMnJ2Lt3H37moT4r0fdIqzyv5aSSErCxBVBliD06Vd03VrPV4pJb&#10;JneNCAWZNuTz0/KonKruxww1FPuXFVUUKqhVHQDoKWiisDrtbQKKKKACiiigAooooAKKKKAI7iFb&#10;m2kgZiFkUqxAB4P1BH5iudm8CaPPDFC73YihJKIjogBJznhRk59a6aiqVSUdmS0nuc+vgzRwzNtu&#10;SzAqSZjypABGOnb6jJwRTU8EaJHYiySKYW4keTaziQgsu1vmcFhx6Hg810VFP20+4uWPY5w+CtJe&#10;6aeSS8kZomhKNKNpRgwIwB0+Y8Vs2WnWunCYWsflrK+9lB4BxjgdqtUUnUlLRspRSegUUUVIwooo&#10;oAKKKKAP/9lQSwMECgAAAAAAAAAhAGNhVWUoHwAAKB8AABUAAABkcnMvbWVkaWEvaW1hZ2U0Lmpw&#10;ZWf/2P/gABBKRklGAAEBAQCWAJYAAP/bAEMACAYGBwYFCAcHBwkJCAoMFA0MCwsMGRITDxQdGh8e&#10;HRocHCAkLicgIiwjHBwoNyksMDE0NDQfJzk9ODI8LjM0Mv/bAEMBCQkJDAsMGA0NGDIhHCEyMjIy&#10;MjIyMjIyMjIyMjIyMjIyMjIyMjIyMjIyMjIyMjIyMjIyMjIyMjIyMjIyMjIyMv/AABEIAMkAc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q&#10;MiuB8eza3dazo+j6JqE+nSSrJcTTqwAkjUqpReuXG4HHTFZ8lpdxSi2vNf8AE94sAYBrdGTLNtOS&#10;8YG7GOB2ya48Tj8Nh3yTl71r2Xb8ilFvU9OoryvU9d1rSfDkjQarqxe3iVVludOAzjAyzkde+TUs&#10;t7Ld3UNkfE2qXcEzLmS1uLaIdem5WWTtztFZvM8Ooe0V2tej6ajUHex6fRXmX2iXT9UmsE8R6taw&#10;K24yXN1BKq/KD96Rmkx9RUXh/wAZ+ILnQprua/0n7Pa3DQG5u0bdJyNpOwhedwHAqqWY0KlP2l2l&#10;pun12Bwadj1LiivLLSe70OHTdRTxZFcSXEUiv9vuJZIJiSpDIu7jHT/gVdZpfiG5ik1Ea/Pp8Edo&#10;kT+fFuRMPnruJ54/Wrw+OoYh8tN669GttBOLR0/FHFcJ4n8Rx6jHo9ro2rlbfUbt7eaeyO6VAI2b&#10;5ccryACewOay3g1l3kstE1u9uLG5meK5kubhi9rsZFfy5PvZ+9xkDOeeKWIx9DDTUKztpe/T7/Po&#10;Cg2tD0+ivH9Zj1PTdL1a/s/Fs4khuRFbLNqDMqBVBZGBBzISG49xzV/T5LvxDZSXkuteIQY4WVfK&#10;UW43gkMFC43MGBHPpWLzXCqh7e75b2266P8AUfs3ex6jxRXma29/cWtxfvrHicXMckexMBDxt6RD&#10;5WB75966XwRqGoalpt5cXslxLCbnFpLcQiJpIvLQ5wP9suPwrbC46hipSjSb93fQUoOO50/FFFFd&#10;V2I878chX8a+G47s3jW0iy/Z0tTtPnhk5Y9duwvkZ7VUmgsm1G41cxxuYNSKTTSXLoscaR5YhQcE&#10;grjGPWrHxPt9Sm1Lw2+iTw22pCeZY5pW2rt8vLKTg8HaOMVzGi+F9cs7a2tNTGnalFFem9aJr4AS&#10;yHPLZiJPJJrxs0w1KdVVKlZQurW1va+rNKcnayRd1rTLbW7C4vtO8lpbm8tTazx3sqh1doyd4BOw&#10;8noOmOKl024+yaPpd8vk2ltNCr28MuozMAuB8p+Q5xkCtjwf4fnuLWOG7vZUttLuhEtmhR1Jj2sm&#10;ZNisQMjsOlN8OadZ3Ev9kWHi28ePT1MKxRwRJvC4GVYqd4BBGR3BzWTyupPDRpRkmr3Wr+G2nTf5&#10;B7RXuZ93cvqVrqF0HguI4oWeeKHUJlG3acgDy+M4NYtldTWdnqGnXcC3yS3xmEsGpS7oihAVPM2B&#10;yUKBc/7Neh3vg67uopoF8R3ywTRmORJIYXyDkHBCjHWuS15dR8My6kmmXc/2WOZJGDzIu17iTsvk&#10;tkBmz94VpRy+WHoShO26t7zVreaW9/IHO70CVbSfSPDcC6FqIjuFeIILqRPs6kqSJWXllJA6+lW2&#10;s9S1fW7yaGxh+06TdwyrZTTDFygilUMDjA/1mVJ6FcHHUTWOkXd9aa1/aOtan9o09yg+zXPlo/7p&#10;ZAcBQR97H4VhaZrWs6FdW1/czpqd5f6fCsLSnyIoVbJG/GSxLAAH1bGRmpwWBdOadWScZKVtZPf3&#10;tL+W/wB4SndaFjXLPU4tf0fUrnTpLW5urvy47O1uFM21YZQXZh8o+8MgE8DvWpd2UOgTaX/ZQuEj&#10;e4jikVLoeXiSRdzOhPzFufmHOTms6bXNR8Z6ZLp50xb6S0lSRNRsbwW2NwJG0MCQdpZG5PesS+0T&#10;WYrmyv8AU0ntk06NGglAWdk2MM8RgD7hY/MDyO1RjcLQnOFONVRUY25Xdt3Wn5jjJ22Oj8T3Wzwt&#10;q7C43Yu5UwunNk/KfkHv/wBNOlRQWV3faFBa3Xh66YG5muVZ47SddskruOHk4OGGcCrelSWGo6Lb&#10;LrXi27ivb1dkltvhQgsdu3bsJXOeM88irF3o/wAPpvDl+9kmmK1tAQbiBFMsbdFI77s4x6k1pQye&#10;rTw/spSSalzXWvS3l59xOom7ohtdG/sHVRNa6K91hMeZaWdpD17ZLq36V0vgW9efQDZTWs1tc6bJ&#10;9lmSUqfm2K+QVJBGHWuHt9NuotT+2+JfD/8AwkH2u2Qkw2ke+2YdE+ZwO5zj0Fd/4POkyaELnRtL&#10;/s22mmkLQGNUberGNiQpIz8nr2FbZXRUU6ntVNtJO3lfz9eiFUfSxv0UUV69zO54N8XdYn1PS9JE&#10;yRrsuXIK5/uVB4HhhXQrW7u9Mht7awna7uNSltwJJMfciQkZOTycccAd6Z8QriS0t9HuYseZDdl1&#10;yMjIUHn2rT0TUbjxPYRavq828xSP5VuvyQRY/i29292zjtiuzG0K1XDqjTSUXu+q8kvPv0MoTS96&#10;Rf0LVbi90w2N/qFvpaahezGa2hdmu5HeQ5jJ/wCWYxhcjJx3FUWMk2um5kstSawtFmsrOLSLgW5t&#10;wkpQ8+YhO4ID+QrRuIldo3tGtEuzNHcBmUHzdhzzjkjA60tiv2e0lM1xC7GeaaR4zhVLyM5HJ4xu&#10;xzXCsuvXblJ8lrK2nL6W8upXtvd03I/tUf8Az4eOP/B1/wDdNZE1xKPD2vSTm+Cz6vaQWy31x50o&#10;CvGxUtubOMMepxXTbgCDuXpkc1iPozm0W0+2ILC1Z5bRCuTHI5JLOcjdjLYzz8xyaiplSUVGnJvV&#10;X5pN6LXTzvYI1v5ifX4riPUvEuoTG5tre0A+xyRSNG008kMK4GOGHybcEEfMfSpb2W2n0jR9Pv8A&#10;Q49SsxpcEkjIcTxZAG6P1xjoCD6Z6VNcW9zqMon1K8+0yIjCFQgSKIsMbguTlsHqSfbGajsra7ha&#10;I3NxDIILSO1j8qMr8q9zknmuWllNWapLEP4b7Nq1o2VvO+rLddK/KRW+paRN9om1CHS9Qto3ENpd&#10;39uizPGo5B4GQGLKOM8GmzrD9jvHttMi086wEsbW3ii8otECTJOyjkDBbGeeF9RVqWC4S/gvrKSC&#10;O4jRomM0PmAoxB6ZHIIBz7mnw27LcyXdxcS3V5KAGmlwMKOiqo4VfYde+a9CthJ1JRpfYVm3f3nb&#10;p2XmzNVEk31OYb7VGi6bbaQFuJbFtNZd6IZSJP3cqhctwMsSwXk9a0LlkttaiubcWU9tpUS2ERu5&#10;tkZlUZaYf3tjYGCM5Bxg1ct9OubRbq2tbuO2tLiVnZoIAtwQ3LIZPTJODjIGACMCpZLDy2sZLAQQ&#10;yWTHyhJFvTaVKkEZHqDnPUVH1C9SUnHSzsrvW/Vvp2SH7XRK5DZSx2kra+0t3IltG4FxJPLi/uZO&#10;AqRltu0ZwMLjkema6PRdavNH0a0sFigPkxgMcHljyx/Ek1j/AGeae7S8v7p7u4jBWLKhI4QeuxBw&#10;D7nJ96sVphMHyOVSqlzStotklsvMmdW+kTf/AOEtvv8AnlD+R/xorAors9lDsZc0u5yfj61N1p9g&#10;oGds7H/x2sW+W5074VXXkXMMCiR1l81N3mK3G1fQkkc+xrudSs/tsca4ztYn9KwfE/hxdQ8JSW+y&#10;V5LZnuI4owSZG2MAMDryQfw966Kk70eVDi0ef2FxcPrPhqeXxTBZKNPMcd0sYAtQoZfLIPUnGM98&#10;5qW1a8h+Hnie4j1WKSCTUPKbfGD5wOclSP4mJU+wU1pf2Fd6bqfhiaw8L/b9umg3NvLHhDMVO7eW&#10;GAe+DUcfhq8v/AGsRXOnXNpdR6i93DbLGct8u3aBjkfN29K4Ema3RgeIdRe8W0uzc2cj21vGjTJC&#10;yiVtg2x7dx3YHfaoGOecVsmG50XwLrNu+oWSQC7iVXSTe18CCSnys2wEYx0+6c96kufCV+NRmGma&#10;EZLdWQ+U8YCZNsBkbipJDlu/B6inadoWsz+Hr5IdPurbN1bySJONrMiQOr7R/ENxHA7Y60JSuNtG&#10;L9utNTu4lnf7XOID58rysArK2FVB5yLsC4x3/p3Xw6gjQapIsEUf7xFQxzlyyYJ5HmOAfxrjpvCW&#10;uS6pZyfZ7kQi0QIzW+8qTb7iuDngNleeQa7P4e6dfad/aa3trPCSIAplgEecKc4A4PUc9aqnfm1J&#10;m1ynbUUUV1GAUUUUAFFFFIAooooAKKKKYBk+tGTRRQMOaybnxFaWlv59xFcom/ywSEOT+DdOOtax&#10;xjnGO+azZk0hEKSQW7Lu3YCbhkHP0rOc4x3dhc0VuNTxDZvPdQqtxvth8+UGDzgYOf1OBT4tbtJt&#10;SjsE83zXAKkrgfdz656e1VJL3QQX3xWuZPv5KAtznnn1p0V9ohuFnjSDz16OrKWHGPX04rP28e/4&#10;C9pAt2OsWmo3c9tb7y8Gd+4ADg49c1fqjaDTEleW2jhilk+8wXaWyc9e9Xq1hNSWjuPmT+EKKKKs&#10;AooopAFFFFABRRRTGFZWp69a6bHlnBboAOcn2Hes/X/EK2o+z27KZG6c8fU+3864O8nf7ZIs08E0&#10;/qLqPB+h3YrK6nq3yx79/T/Mhc09I7F3V/GGr3F35EMPlQSEJHKCC5ORk46AYOM4696k1SwlsrO2&#10;u7rUILmO6UeSY5t24k+/Yc8+1Yt9rl1AljGIoxHE0iRSZBzu5ZdykgjJB+orE1DUZLiws4D9oEaD&#10;I3ocZwBhT6Zzj615vtatOtela1/W69TsjQpRj5m7FPbPYLcB+ArPIzAKq8nCj1wMZPqcVKqb4I5C&#10;Mb1Bz+Ga5j7RLcaOtq25itwo6YG3aSB+n6Vu2d3O81teRRTC1TCTvtBXODzjPbnPtXpvHunHe+iI&#10;9nc2LSLVY5Yra3hSR5FV0eOfY5UnjjJU/TAPFTWPjq5tGmEoE0UEjrIFwrqoYgHb0bjHTFeq6DFZ&#10;aj4F09zbLpVu8IkMUXDknuCcnBPzDPOCM14p410jStEvZX0e8kuI50MUkU7B2iyQcgjGRxjnkV85&#10;SzaOIxDg42ev3+vQ3lgrw5rbdT1HSNesdZt1ltplOeCM9D6EdQfY1qV4BpN1e2WoWl1C/wBlWdwr&#10;SH7rDcASR3r13w34mg1i3CklJBjhu2enPce/4V7NLESi+Wp95wyi4PXY6Kiiiu0AooooAKyPEGp/&#10;2fp8mwbpCvAwTz2HH0rWZgilm6KMmvPdbh1TUfENvdQreNb2xLNDYP8AvpORngHIUcDdg45rjxlb&#10;kioX1f8AX4hyucuVEWm6Ld6ysl5PdRxxjl55ARuPfavtWBc3tkmoTQI81xbxKQGjg3NK/oBnCj3P&#10;pW3rVz4q1u3Y3MD2GmRALtSNgAD0BZgNx5rLhto4IfJjBCd+evvW+E+t4j3pNRgtkjaShDRGLqFu&#10;9zaLNBZSRSZ+75BD98g+v4VV029uEiW2t7t4n7RyNlGJYdmyMYz+OPetW8TTYbgLKZjcDBCxO5ce&#10;nQ1FcroqfvNRuLiSVBhIImR3Pf53xgY6Y5965cXSUG+aXM/63Li77Cmd77Tzd3dtYLJFOI/ljKea&#10;eRj5WA/EdqpX9vBPciO2tyY/vERSO6geg3ZwfxqaNLSKKW+/sm9miGCqXFxtwDzlcINwrT8MzHXf&#10;F+nWNxiw01HaaRI327hs3BSeMk8D8a82bdOLn0V2axTbSRryeMtQu9KGmkLayWsIjdkbAKr8o/HA&#10;Gfxrk7K8tU1ESXU0R25KrKhZXPoWHKnuG55A7V3viLWdN0zxgupaPEiMkSpLEi4UgAqQfXIxXDR2&#10;cWp+KI5I4o4YbqXesUTfdOc4Hp0P8q48CoWc4xsmrnp4qcoUVF7kWuyiSWyCxbliJDCNgWbcdw5X&#10;jOMcf40WWo3Oh6jJK8waW2iCorkkFWwduPXnv0q7cQXUD6jOlwY5oizrGx3eaobaxOMeuRkfw1BO&#10;2nXUkdwCks0iNFJE5LbZNnyEEdtxGPoa9edSnOPVs8iSvo9j2TQdWi1jS4bmM/eXPPX0IPuDxWnX&#10;lXgDXJYtSazYk2xX93hcKpA5X6kZP4V6rXZhKvPDle6OZxcJOD6BRRRXUFihrN0tlpNxcN0RSceu&#10;AT/SvN/C2o2GoMLG/v72w1oO3lNM48h3PbhQyNz612/jK8ex0GWdM5RWbAOM9B/WvPLXTfCev2sm&#10;oNeSaPIrlfJWTzWIAGCdxGO+MeleNjpR525ra3S5dBXk2dFcaVqs90trdX8JuIn/AHiXt0Q23oSo&#10;PXnHSob7T9P0yBn1DXYISBykMZkb8MkVtaD4m0nV9RkF3YLfw2kQjOo3SJkHHcepI6isHXb/AMOW&#10;2uJc2tuwV2AJTBVG7Ebu3rXNSzbEyrfV37it0X9WO5YRum6u5QvrXS4FSyg0a9Nw3717jUH2eUhO&#10;clAOp7bia5LbYwa5KSBPbEuY0QEgngqOPfit+2nutbaa4uCzLMS0krHLFyeo+i4A9KsLZafpy71S&#10;OFtu0N5uxj36k17FDDSVK723u+pyuWtin4j1q7vdXeQRslq8YhMTRfOI8k8nHyk5PTpWVdokhEdo&#10;SsYIKqxIKuPlPJ/CrN5cAvJLZCUgHe85mAPPGAAen1qCzBvWljjR/t0SmVFBxuGMtx6gAn6D2rzL&#10;W22Rpr0I5RN9lM3LRq4QybuSeT/SpoEka1jniVVw2Gcn5t+7II5yT7Cn2dh9vtFD3sEFsk28l2+e&#10;Rmwu2NerHjtwO9a1l4X1aOykK2LR3TuPs8lwyoqIpDbxz1O3HTvUucYRs2tQbcndsp22oO32y6kh&#10;eSW4kXBRSQiquST6Dn9aytNMh1Oe+it1MEKuWZj8sZKkLk9M5xx1NdDYaXJp0cthruo/2UXbetuX&#10;O25XtkrxjIOD+laUvhgyafby2Wo2d5pFknnNapIUbdj5nORhuT19B2qfaQgmu4JMxLO8vNHtLR2E&#10;MQeVSkSpksAeWOc8ndgY9a9ntJBLaRODnIx+XFeE6je3M3ihpreaKSS1AMZMf7uLHbB6/MQMnqTX&#10;tWgySyaTE03+twC/+8VBP65rswScZpvqjmrK00zSooor07Cszl/HsbSeF7raCSI2wAPcH+leV6f4&#10;Q1fVLHzLGweeUFnkwQCqjGAAep69K9t1q2+16VND3YEfmCP614dfeJdUu7NdLRzBbRyELH/GG6Eb&#10;uoHsOK8vFe1jVap217m+EVP3ubc07TTb4eH7q4s7+wla0i864tEciVE4ycYAbHHQmqGh6n5upSRz&#10;RFxLbyRI4cL5RYY3nPYAn8cVpardW8McctsVhmhtvI82H5S427eceo4Nc3pOmNqUhRSdqEeYFUFs&#10;HrjJFc2GcH+8mj0MV7SkvZ82h3NobZoPLs2UwxfICn3R9D3NZd1q4sLiezvEFxtUPBhcl8n7rfry&#10;PSt3TbJWtUitojDBGfLBcjg98n19ay/EGgxwymWG9e7mUYmb7rAHoFHAwOnJr08wxmHnTjS5rt9j&#10;zacXe5zLwXd9NM1raSNGMsQkRVUXHUnoADTVstT0N/tTrHECWh+aTIYkEHgHJI/Tiuq8J+H5NWvh&#10;pt6862EaidoVxiSRh8u71AAP45ArNvtLvbvxVHHqmPOnjLx26OMwrnCg8YGcZrzfapXXRGpk6dLd&#10;R3MVz5f+q+RYyu1eMZJ5GP8AE12k/wAQfLtPsVvpySvGpIka4CxqP9xRnPuW9OK5vxrp1lZ6taxp&#10;KqyyRqLj5OFIAG73z/Suw+Hfw9tNSeXUNWmJtIZgIPIbHn/xbifQZHHHP0rmxFXDxpKvV2KhFydk&#10;cXd6vpuo3T3jaY6s7GWaJGzFkjGQBg4zzyepNOsJ995p721x9jtxIInlVPKBwOhO49emTXsHibwR&#10;4Xe2u57WIWdwVIEkR+Vjj+JehB79OteHalLcC8t7lovKjh2opQAqCp9vf1p4HGUcUnydOjKqUpwV&#10;31L+oGSXUjDtO+5mUjKjJiXkZI6jIJ/4DXs3h9SujxZOeF59flFeNXN/eeKNcS5EipLIUtlGQuV9&#10;FVQABgtx6GvcbKIQ2USAYAGf8/hXp4ZN1lfojirfGkWKKKK9S6FYa6iRGQ9GGK8d8T6PYWPiNjdL&#10;KjXMplBEmyPGPmHTj5v0avZK5fxr4cTXdIZVCieP542P8Lf4HofwrlxMbWqWvbf0I5uSSkeN6tPb&#10;z3cximWQiXZHHDDsjKgfeH49uvvUFo9xYSSTRyrFMg8toySGOTyMfhznFbnh+G1tneDVYYRN5jBI&#10;m5kDdOV/A457mmtaW82vSC/+0pA8pxKAvmspGAW5POcE556msKlOKpprr0OvmbeptQeN0tdJhH9m&#10;w3swBedZ5nRFJOPlUN8x96rxeNZtRuRHB4YsOQS/lRs7BR1PPp78U+fwpe36WsmlwGGyYnYJxucf&#10;ew4UZ4OD3yTWTD5Nto8z3V3JErI0TQRLtkuZCc7W9EUgE7u4wB6ee6OHk7xVy1JpHR6H4vmtLi/u&#10;hGptobUojwxbpAQflY54Iy2OvfiuOj8Sal/bs+rp5b3syMMlchBgcqPYCrNv4qv7aTzmWB4mj8s2&#10;6wqkZUEY4UDOCAefSkl1m1a1bYscbScuscYQZ6cAU/Z+zduW9y6cebd2MSU3NwDdTO8uers2SOen&#10;P16V2/hnxvJp3hkaQkZjaJ2KzqeDuOeffNcIcFO3JzmprS9e0WaPbujmUK6k8MAQRn8RWmJw8K9P&#10;kmrl0Kns6nMdbd+JLkQsk187g87S2eaw9O11oLh1kMcaykBpPLD7V75To341WtL6zhab7VYC4V02&#10;rsk8vYfXocmtzTvEV9Pb2mk6RYWttcfc3xwrvl68uwAOF6855GaVLDworRb7+RWKxPtfRGt8P9IF&#10;5rEl28OFgbEb+XtBLZyR7AZ/SvX+AMAYA6Vk+H9LOmaZFHJK8su35ndiSxPJP4n+la1enhoWTm+v&#10;5Hk3cm5BRRRXRYu4UEAjBGQeooop7knn3jfwNHqQa+shsugBn0cDsff0NebyaVbWl1Ja3N15cyng&#10;mIhW46E9VOfY19E8EEEZB6j1rmPEXgrT9dTeUKXAGFkThh/iPY1wVcPKDvDbt2HCbhpujmdH0+Ia&#10;FpyS65f3E8qlWiS8ZFt9qkgAZIKgAn/CuJ1Forq5SwMqxi1nlRrl2LbgWyWJ78g49cit3+wtf8J3&#10;3mx27X9kpJaKJyu75SuSvUHB9/SucETRahdpeswuAQ5JBBDtz04PBNcVOHvN3udMZxl8LKsttA+o&#10;PHaSvJahvlmmURl1HU4JwPpmuv8ADumWczmdLWMYYiFkPmEADv2zzzj1rmbbTzf3FpIbmWUyyFbg&#10;+Wx8vDADLd85q/pvim+0G/8Askg8+xgnYPbcLkDjAOOOQCfU0V4yqR5YPUtxdrl3xxotnp19ZTwK&#10;IYrqMNIqL0PGSo79TWNp8ei3cs9s8c6TOcWsjMApxjhh2Jwe5HNT6nrE/ijxGLny2RXkAjijH3Fy&#10;PSttPh9qGoas+JRFbBgwmx85yBkBRwDnucVeHn7JRjPV2MpzjFas5a60dzrcmn2Aa6JbEZUc+4Pp&#10;jv8ASvWvBXguLRLf7Tc4ku5Fw7Y4H+yPb371q6B4TsNChPlx7pX5kdzuZz7nv9Olb9dkKDm+aei7&#10;f5mEpOenQKKKK7hBRRRSAKKKKYBRRRQA10SQYdFYe4zWfd6Dpt8MXFrFJjp5iB8fmKdrV5Pp+lS3&#10;FsqNKpACtnn1xjqawpfEWqpc2q+TEY3UGQxwswU/Xjr+lY1IU5fEg9nzalqLwRotvIXgtYo23Bsh&#10;TwR078Uh8D6G87TS2UDyMcszR5yfxNZcfibX3sLmX7KjTKyeWotX5B3bh79BV4a/qwe1VraP54l8&#10;w+X/ABHd23ZGCPT+dYfV6F72/Mfs3tf8TbtNF0+xTZb20cS/3Y0CD8hiryqqLtUBVHQAYFcZbeI9&#10;eufNWOzUujAjMJUbQDuJyfUfX2rrLGSWbT7aWdQs0kSs6jsSM47VvThTj8KFyKJYooorYAooopAF&#10;FFFABRTqKYDaKdRQA3Jpcn1NLRQAmT6mjJ9TS0UAJk+ppKdRQA2inUUANop1IelACUUtFAH/2VBL&#10;AwQUAAYACAAAACEAeKLyauEAAAAJAQAADwAAAGRycy9kb3ducmV2LnhtbEyPQW+CQBCF7036HzbT&#10;pDddEC1KWYwxbU/GpNrE9DbCCER2lrAr4L/v9tTe3uS9vPdNuh51I3rqbG1YQTgNQBDnpqi5VPB1&#10;fJ8sQViHXGBjmBTcycI6e3xIMSnMwJ/UH1wpfAnbBBVUzrWJlDavSKOdmpbYexfTaXT+7EpZdDj4&#10;ct3IWRC8SI01+4UKW9pWlF8PN63gY8BhE4Vv/e562d6/j4v9aReSUs9P4+YVhKPR/YXhF9+jQ+aZ&#10;zubGhRWNgng+i31UwWQBwvurOPTirCBaRXOQWSr/f5D9AAAA//8DAFBLAwQUAAYACAAAACEA2kmJ&#10;ltQAAACxAgAAGQAAAGRycy9fcmVscy9lMm9Eb2MueG1sLnJlbHO8kk2LwjAQhu+C/yHM3aatIouY&#10;elkWvC7uDxiSaRptPkiirP/egLAoiHvrcWZ4n/c5zHb3a0d2oZiMdwKaqgZGTnplnBbwc/hafABL&#10;GZ3C0TsScKUEu24+237TiLmE0mBCYoXikoAh57DhPMmBLKbKB3Ll0vtoMZcxah5QnlATb+t6zeMj&#10;A7onJtsrAXGvlsAO11Ca/2f7vjeSPr08W3L5RQU3tnQXIEZNWYAlZfC+XFbHQBr4a4l2Gon2rUQz&#10;jUTzVmI1jcTqT4I/PVp3AwAA//8DAFBLAQItABQABgAIAAAAIQCKFT+YDAEAABUCAAATAAAAAAAA&#10;AAAAAAAAAAAAAABbQ29udGVudF9UeXBlc10ueG1sUEsBAi0AFAAGAAgAAAAhADj9If/WAAAAlAEA&#10;AAsAAAAAAAAAAAAAAAAAPQEAAF9yZWxzLy5yZWxzUEsBAi0AFAAGAAgAAAAhAHyN93/jAgAAQA0A&#10;AA4AAAAAAAAAAAAAAAAAPAIAAGRycy9lMm9Eb2MueG1sUEsBAi0ACgAAAAAAAAAhAImRBYYJEwAA&#10;CRMAABUAAAAAAAAAAAAAAAAASwUAAGRycy9tZWRpYS9pbWFnZTEuanBlZ1BLAQItAAoAAAAAAAAA&#10;IQB4SjvX6BkAAOgZAAAVAAAAAAAAAAAAAAAAAIcYAABkcnMvbWVkaWEvaW1hZ2UyLmpwZWdQSwEC&#10;LQAKAAAAAAAAACEAi9Zyxj0aAAA9GgAAFQAAAAAAAAAAAAAAAACiMgAAZHJzL21lZGlhL2ltYWdl&#10;My5qcGVnUEsBAi0ACgAAAAAAAAAhAGNhVWUoHwAAKB8AABUAAAAAAAAAAAAAAAAAEk0AAGRycy9t&#10;ZWRpYS9pbWFnZTQuanBlZ1BLAQItABQABgAIAAAAIQB4ovJq4QAAAAkBAAAPAAAAAAAAAAAAAAAA&#10;AG1sAABkcnMvZG93bnJldi54bWxQSwECLQAUAAYACAAAACEA2kmJltQAAACxAgAAGQAAAAAAAAAA&#10;AAAAAAB7bQAAZHJzL19yZWxzL2Uyb0RvYy54bWwucmVsc1BLBQYAAAAACQAJAEYCAACG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8"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luwAAANsAAAAPAAAAZHJzL2Rvd25yZXYueG1sRE9LCsIw&#10;EN0L3iGM4E5TRVSqUVQQCrrxtx+asSk2k9JErbc3C8Hl4/2X69ZW4kWNLx0rGA0TEMS50yUXCq6X&#10;/WAOwgdkjZVjUvAhD+tVt7PEVLs3n+h1DoWIIexTVGBCqFMpfW7Ioh+6mjhyd9dYDBE2hdQNvmO4&#10;reQ4SabSYsmxwWBNO0P54/y0Cm7ZYTLj435+fcjMa7ubFluDSvV77WYBIlAb/uKfO9MKJnFs/BJ/&#10;gFx9AQAA//8DAFBLAQItABQABgAIAAAAIQDb4fbL7gAAAIUBAAATAAAAAAAAAAAAAAAAAAAAAABb&#10;Q29udGVudF9UeXBlc10ueG1sUEsBAi0AFAAGAAgAAAAhAFr0LFu/AAAAFQEAAAsAAAAAAAAAAAAA&#10;AAAAHwEAAF9yZWxzLy5yZWxzUEsBAi0AFAAGAAgAAAAhAP+x/aW7AAAA2wAAAA8AAAAAAAAAAAAA&#10;AAAABwIAAGRycy9kb3ducmV2LnhtbFBLBQYAAAAAAwADALcAAADvAgAAAAA=&#10;" stroked="t" strokecolor="black [3213]" strokeweight=".5pt">
                  <v:imagedata r:id="rId36" o:title=""/>
                  <v:path arrowok="t"/>
                </v:shape>
                <v:shape id="図 49" o:spid="_x0000_s1028" type="#_x0000_t75" style="position:absolute;left:8191;top:13938;width:7525;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awQAAANsAAAAPAAAAZHJzL2Rvd25yZXYueG1sRI/BigIx&#10;EETvC/5DaMHbmlFE1tEoIrjsRWXVD2gm7WQw6QyTqKNfbwTBY1FVr6jZonVWXKkJlWcFg34Ggrjw&#10;uuJSwfGw/v4BESKyRuuZFNwpwGLe+Zphrv2N/+m6j6VIEA45KjAx1rmUoTDkMPR9TZy8k28cxiSb&#10;UuoGbwnurBxm2Vg6rDgtGKxpZag47y9OweH3svG2sOuV0eOH323InsJWqV63XU5BRGrjJ/xu/2kF&#10;owm8vqQfIOdPAAAA//8DAFBLAQItABQABgAIAAAAIQDb4fbL7gAAAIUBAAATAAAAAAAAAAAAAAAA&#10;AAAAAABbQ29udGVudF9UeXBlc10ueG1sUEsBAi0AFAAGAAgAAAAhAFr0LFu/AAAAFQEAAAsAAAAA&#10;AAAAAAAAAAAAHwEAAF9yZWxzLy5yZWxzUEsBAi0AFAAGAAgAAAAhAGX5GdrBAAAA2wAAAA8AAAAA&#10;AAAAAAAAAAAABwIAAGRycy9kb3ducmV2LnhtbFBLBQYAAAAAAwADALcAAAD1AgAAAAA=&#10;" stroked="t" strokecolor="black [3213]" strokeweight=".5pt">
                  <v:imagedata r:id="rId37" o:title=""/>
                  <v:path arrowok="t"/>
                </v:shape>
                <v:shape id="図 50"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p0vwAAANsAAAAPAAAAZHJzL2Rvd25yZXYueG1sRE/LisIw&#10;FN0P+A/hCu7G1MeIVqOIIoyLLqx+wKW5tsXmJjRRq18/WQizPJz3atOZRjyo9bVlBaNhAoK4sLrm&#10;UsHlfPieg/ABWWNjmRS8yMNm3ftaYartk0/0yEMpYgj7FBVUIbhUSl9UZNAPrSOO3NW2BkOEbSl1&#10;i88Ybho5TpKZNFhzbKjQ0a6i4pbfjQIzP2ZNti9GXl4m06NzIV+8M6UG/W67BBGoC//ij/tXK/iJ&#10;6+OX+APk+g8AAP//AwBQSwECLQAUAAYACAAAACEA2+H2y+4AAACFAQAAEwAAAAAAAAAAAAAAAAAA&#10;AAAAW0NvbnRlbnRfVHlwZXNdLnhtbFBLAQItABQABgAIAAAAIQBa9CxbvwAAABUBAAALAAAAAAAA&#10;AAAAAAAAAB8BAABfcmVscy8ucmVsc1BLAQItABQABgAIAAAAIQCloEp0vwAAANsAAAAPAAAAAAAA&#10;AAAAAAAAAAcCAABkcnMvZG93bnJldi54bWxQSwUGAAAAAAMAAwC3AAAA8wIAAAAA&#10;" stroked="t" strokecolor="black [3213]" strokeweight=".5pt">
                  <v:imagedata r:id="rId38" o:title=""/>
                  <v:path arrowok="t"/>
                </v:shape>
                <v:shape id="図 51"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g1xQAAANsAAAAPAAAAZHJzL2Rvd25yZXYueG1sRI9Ba8JA&#10;FITvBf/D8gRvzUbBWtKsIlqJ8dRqLr09sq9JSPZtml01/ffdQqHHYWa+YdLNaDpxo8E1lhXMoxgE&#10;cWl1w5WC4nJ4fAbhPLLGzjIp+CYHm/XkIcVE2zu/0+3sKxEg7BJUUHvfJ1K6siaDLrI9cfA+7WDQ&#10;BzlUUg94D3DTyUUcP0mDDYeFGnva1VS256tRkC3y/Ve2svmpLV7fdpfrB7VZrtRsOm5fQHga/X/4&#10;r33UCpZz+P0SfoBc/wAAAP//AwBQSwECLQAUAAYACAAAACEA2+H2y+4AAACFAQAAEwAAAAAAAAAA&#10;AAAAAAAAAAAAW0NvbnRlbnRfVHlwZXNdLnhtbFBLAQItABQABgAIAAAAIQBa9CxbvwAAABUBAAAL&#10;AAAAAAAAAAAAAAAAAB8BAABfcmVscy8ucmVsc1BLAQItABQABgAIAAAAIQAWSug1xQAAANsAAAAP&#10;AAAAAAAAAAAAAAAAAAcCAABkcnMvZG93bnJldi54bWxQSwUGAAAAAAMAAwC3AAAA+QIAAAAA&#10;" stroked="t" strokecolor="black [3213]" strokeweight=".5pt">
                  <v:imagedata r:id="rId39" o:title=""/>
                  <v:path arrowok="t"/>
                </v:shape>
                <w10:wrap type="square"/>
              </v:group>
            </w:pict>
          </mc:Fallback>
        </mc:AlternateContent>
      </w:r>
      <w:r w:rsidR="00A0042E" w:rsidRPr="00BE4151">
        <w:rPr>
          <w:rFonts w:asciiTheme="minorEastAsia" w:eastAsiaTheme="minorEastAsia" w:hAnsiTheme="minorEastAsia" w:hint="eastAsia"/>
          <w:b/>
        </w:rPr>
        <w:t>２）</w:t>
      </w:r>
      <w:r w:rsidR="00A0042E" w:rsidRPr="00BE4151">
        <w:rPr>
          <w:rFonts w:asciiTheme="minorEastAsia" w:eastAsiaTheme="minorEastAsia" w:hAnsiTheme="minorEastAsia" w:hint="eastAsia"/>
          <w:b/>
          <w:spacing w:val="2"/>
          <w:sz w:val="24"/>
        </w:rPr>
        <w:t>病害虫・雑草フィールドブック</w:t>
      </w:r>
    </w:p>
    <w:p w14:paraId="489072DA" w14:textId="77777777" w:rsidR="00A0042E" w:rsidRPr="00BE4151" w:rsidRDefault="00A0042E" w:rsidP="00A0042E">
      <w:pPr>
        <w:pStyle w:val="2"/>
        <w:ind w:leftChars="270" w:left="567" w:rightChars="52" w:right="109"/>
        <w:rPr>
          <w:rFonts w:asciiTheme="minorEastAsia" w:eastAsiaTheme="minorEastAsia" w:hAnsiTheme="minorEastAsia"/>
          <w:sz w:val="24"/>
        </w:rPr>
      </w:pPr>
      <w:r w:rsidRPr="00BE4151">
        <w:rPr>
          <w:rFonts w:asciiTheme="minorEastAsia" w:eastAsiaTheme="minorEastAsia" w:hAnsiTheme="minorEastAsia" w:hint="eastAsia"/>
          <w:spacing w:val="2"/>
          <w:sz w:val="24"/>
        </w:rPr>
        <w:t xml:space="preserve">　主要な病害虫・雑草を</w:t>
      </w:r>
      <w:r w:rsidRPr="00BE4151">
        <w:rPr>
          <w:rFonts w:asciiTheme="minorEastAsia" w:eastAsiaTheme="minorEastAsia" w:hAnsiTheme="minorEastAsia"/>
          <w:sz w:val="24"/>
        </w:rPr>
        <w:t>カラー写真とともに簡便に説明した、</w:t>
      </w:r>
    </w:p>
    <w:p w14:paraId="6892E5BE" w14:textId="77777777" w:rsidR="00A0042E" w:rsidRPr="00BE4151" w:rsidRDefault="00A0042E" w:rsidP="00A0042E">
      <w:pPr>
        <w:pStyle w:val="2"/>
        <w:ind w:leftChars="270" w:left="567" w:rightChars="52" w:right="109"/>
        <w:rPr>
          <w:rFonts w:asciiTheme="minorEastAsia" w:eastAsiaTheme="minorEastAsia" w:hAnsiTheme="minorEastAsia"/>
          <w:sz w:val="24"/>
        </w:rPr>
      </w:pPr>
      <w:r w:rsidRPr="00BE4151">
        <w:rPr>
          <w:rFonts w:asciiTheme="minorEastAsia" w:eastAsiaTheme="minorEastAsia" w:hAnsiTheme="minorEastAsia"/>
          <w:sz w:val="24"/>
        </w:rPr>
        <w:t>現場に携帯できる小図鑑です。</w:t>
      </w:r>
    </w:p>
    <w:p w14:paraId="66848DFA" w14:textId="77777777"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①水稲編</w:t>
      </w:r>
      <w:r>
        <w:rPr>
          <w:rFonts w:asciiTheme="minorEastAsia" w:eastAsiaTheme="minorEastAsia" w:hAnsiTheme="minorEastAsia" w:hint="eastAsia"/>
          <w:b/>
          <w:spacing w:val="2"/>
          <w:sz w:val="24"/>
        </w:rPr>
        <w:t>（17-04　新書判87頁　1,048円）</w:t>
      </w:r>
    </w:p>
    <w:p w14:paraId="06479580" w14:textId="77777777" w:rsidR="00C3747D" w:rsidRDefault="00C3747D" w:rsidP="00C3747D">
      <w:pPr>
        <w:pStyle w:val="2"/>
        <w:ind w:rightChars="52" w:right="109" w:firstLineChars="354" w:firstLine="850"/>
        <w:rPr>
          <w:rFonts w:asciiTheme="minorEastAsia" w:eastAsiaTheme="minorEastAsia" w:hAnsiTheme="minorEastAsia"/>
          <w:sz w:val="24"/>
        </w:rPr>
      </w:pPr>
      <w:r>
        <w:rPr>
          <w:rFonts w:asciiTheme="minorEastAsia" w:eastAsiaTheme="minorEastAsia" w:hAnsiTheme="minorEastAsia" w:hint="eastAsia"/>
          <w:sz w:val="24"/>
        </w:rPr>
        <w:t>病害16種、害虫23種、 雑草39種を収録。</w:t>
      </w:r>
    </w:p>
    <w:p w14:paraId="033F15A3" w14:textId="77777777"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②野菜編</w:t>
      </w:r>
      <w:r>
        <w:rPr>
          <w:rFonts w:asciiTheme="minorEastAsia" w:eastAsiaTheme="minorEastAsia" w:hAnsiTheme="minorEastAsia" w:hint="eastAsia"/>
          <w:b/>
          <w:spacing w:val="2"/>
          <w:sz w:val="24"/>
        </w:rPr>
        <w:t>（17-05　新書判102頁　1,048円）</w:t>
      </w:r>
    </w:p>
    <w:p w14:paraId="262DC24B" w14:textId="77777777" w:rsidR="00C3747D" w:rsidRDefault="00C3747D" w:rsidP="00C3747D">
      <w:pPr>
        <w:pStyle w:val="2"/>
        <w:ind w:rightChars="52" w:right="109" w:firstLineChars="348" w:firstLine="849"/>
        <w:rPr>
          <w:rFonts w:asciiTheme="minorEastAsia" w:eastAsiaTheme="minorEastAsia" w:hAnsiTheme="minorEastAsia"/>
          <w:b/>
          <w:sz w:val="24"/>
        </w:rPr>
      </w:pPr>
      <w:r>
        <w:rPr>
          <w:rFonts w:asciiTheme="minorEastAsia" w:eastAsiaTheme="minorEastAsia" w:hAnsiTheme="minorEastAsia" w:hint="eastAsia"/>
          <w:spacing w:val="2"/>
          <w:sz w:val="24"/>
        </w:rPr>
        <w:t>病害94種、害虫33種、雑草26種を収録。</w:t>
      </w:r>
    </w:p>
    <w:p w14:paraId="448373F1" w14:textId="77777777"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③柑橘編</w:t>
      </w:r>
      <w:r>
        <w:rPr>
          <w:rFonts w:asciiTheme="minorEastAsia" w:eastAsiaTheme="minorEastAsia" w:hAnsiTheme="minorEastAsia" w:hint="eastAsia"/>
          <w:b/>
          <w:spacing w:val="2"/>
          <w:sz w:val="24"/>
        </w:rPr>
        <w:t>（17-57　新書判97頁　1,048円）</w:t>
      </w:r>
    </w:p>
    <w:p w14:paraId="0203B3FB" w14:textId="77777777" w:rsidR="00C3747D" w:rsidRDefault="00C3747D" w:rsidP="00C3747D">
      <w:pPr>
        <w:pStyle w:val="2"/>
        <w:ind w:rightChars="52" w:right="109" w:firstLineChars="348" w:firstLine="849"/>
        <w:rPr>
          <w:rFonts w:asciiTheme="minorEastAsia" w:eastAsiaTheme="minorEastAsia" w:hAnsiTheme="minorEastAsia"/>
          <w:sz w:val="24"/>
        </w:rPr>
      </w:pPr>
      <w:r>
        <w:rPr>
          <w:rFonts w:asciiTheme="minorEastAsia" w:eastAsiaTheme="minorEastAsia" w:hAnsiTheme="minorEastAsia" w:hint="eastAsia"/>
          <w:spacing w:val="2"/>
          <w:sz w:val="24"/>
        </w:rPr>
        <w:t>病害19種、害虫31種、雑草28種を収録。</w:t>
      </w:r>
    </w:p>
    <w:p w14:paraId="631C45F9" w14:textId="77777777"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④果樹編</w:t>
      </w:r>
      <w:r>
        <w:rPr>
          <w:rFonts w:asciiTheme="minorEastAsia" w:eastAsiaTheme="minorEastAsia" w:hAnsiTheme="minorEastAsia" w:hint="eastAsia"/>
          <w:b/>
          <w:spacing w:val="2"/>
          <w:sz w:val="24"/>
        </w:rPr>
        <w:t>（18-01　新書判97頁　1,048円）</w:t>
      </w:r>
    </w:p>
    <w:p w14:paraId="4EB55E97" w14:textId="77777777" w:rsidR="00C3747D" w:rsidRPr="00010E1F" w:rsidRDefault="00C3747D" w:rsidP="00010E1F">
      <w:pPr>
        <w:pStyle w:val="2"/>
        <w:ind w:leftChars="269" w:left="565" w:rightChars="52" w:right="109" w:firstLineChars="100" w:firstLine="244"/>
        <w:rPr>
          <w:rFonts w:asciiTheme="minorEastAsia" w:eastAsiaTheme="minorEastAsia" w:hAnsiTheme="minorEastAsia"/>
          <w:spacing w:val="2"/>
          <w:kern w:val="0"/>
          <w:sz w:val="24"/>
        </w:rPr>
      </w:pPr>
      <w:r w:rsidRPr="00010E1F">
        <w:rPr>
          <w:rFonts w:asciiTheme="minorEastAsia" w:eastAsiaTheme="minorEastAsia" w:hAnsiTheme="minorEastAsia" w:hint="eastAsia"/>
          <w:spacing w:val="2"/>
          <w:kern w:val="0"/>
          <w:sz w:val="24"/>
        </w:rPr>
        <w:t>病害43種、害虫33種、雑草22種を収録。</w:t>
      </w:r>
    </w:p>
    <w:p w14:paraId="0F9A8259" w14:textId="77777777" w:rsidR="00C87AA3" w:rsidRPr="00BE4151" w:rsidRDefault="00927051" w:rsidP="00182F49">
      <w:pPr>
        <w:rPr>
          <w:rFonts w:asciiTheme="minorEastAsia" w:hAnsiTheme="minorEastAsia"/>
        </w:rPr>
      </w:pPr>
      <w:r w:rsidRPr="00BE4151">
        <w:rPr>
          <w:rFonts w:asciiTheme="minorEastAsia" w:hAnsiTheme="minorEastAsia"/>
          <w:noProof/>
        </w:rPr>
        <w:drawing>
          <wp:anchor distT="0" distB="0" distL="114300" distR="114300" simplePos="0" relativeHeight="251650560" behindDoc="0" locked="0" layoutInCell="1" allowOverlap="1" wp14:anchorId="0E9CE224" wp14:editId="162E2B72">
            <wp:simplePos x="0" y="0"/>
            <wp:positionH relativeFrom="column">
              <wp:posOffset>5255895</wp:posOffset>
            </wp:positionH>
            <wp:positionV relativeFrom="paragraph">
              <wp:posOffset>179705</wp:posOffset>
            </wp:positionV>
            <wp:extent cx="882650" cy="1255395"/>
            <wp:effectExtent l="19050" t="19050" r="12700" b="20955"/>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40" cstate="screen">
                      <a:extLst>
                        <a:ext uri="{28A0092B-C50C-407E-A947-70E740481C1C}">
                          <a14:useLocalDpi xmlns:a14="http://schemas.microsoft.com/office/drawing/2010/main"/>
                        </a:ext>
                      </a:extLst>
                    </a:blip>
                    <a:stretch>
                      <a:fillRect/>
                    </a:stretch>
                  </pic:blipFill>
                  <pic:spPr>
                    <a:xfrm>
                      <a:off x="0" y="0"/>
                      <a:ext cx="882650" cy="12553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35875006" w14:textId="77777777" w:rsidR="006E0FAA" w:rsidRPr="00BE4151" w:rsidRDefault="00A0042E" w:rsidP="006E0FAA">
      <w:pPr>
        <w:rPr>
          <w:rFonts w:asciiTheme="minorEastAsia" w:hAnsiTheme="minorEastAsia"/>
          <w:sz w:val="24"/>
          <w:szCs w:val="24"/>
        </w:rPr>
      </w:pPr>
      <w:r w:rsidRPr="00BE4151">
        <w:rPr>
          <w:rFonts w:asciiTheme="minorEastAsia" w:hAnsiTheme="minorEastAsia" w:hint="eastAsia"/>
          <w:b/>
          <w:sz w:val="24"/>
          <w:szCs w:val="24"/>
        </w:rPr>
        <w:t>３）</w:t>
      </w:r>
      <w:r w:rsidR="006E0FAA" w:rsidRPr="00BE4151">
        <w:rPr>
          <w:rFonts w:asciiTheme="minorEastAsia" w:hAnsiTheme="minorEastAsia" w:hint="eastAsia"/>
          <w:b/>
          <w:sz w:val="24"/>
          <w:szCs w:val="24"/>
        </w:rPr>
        <w:t>だれでも楽しめる！簡単野菜づくり（</w:t>
      </w:r>
      <w:r w:rsidR="006E0FAA" w:rsidRPr="00BE4151">
        <w:rPr>
          <w:rFonts w:asciiTheme="minorEastAsia" w:hAnsiTheme="minorEastAsia"/>
          <w:b/>
          <w:sz w:val="24"/>
          <w:szCs w:val="24"/>
        </w:rPr>
        <w:t>25-29</w:t>
      </w:r>
      <w:r w:rsidR="00E00D4B" w:rsidRPr="00E00D4B">
        <w:rPr>
          <w:rFonts w:asciiTheme="minorEastAsia" w:hAnsiTheme="minorEastAsia" w:hint="eastAsia"/>
          <w:b/>
          <w:sz w:val="24"/>
          <w:szCs w:val="24"/>
        </w:rPr>
        <w:t xml:space="preserve">　A5判</w:t>
      </w:r>
      <w:r w:rsidR="00E00D4B">
        <w:rPr>
          <w:rFonts w:asciiTheme="minorEastAsia" w:hAnsiTheme="minorEastAsia" w:hint="eastAsia"/>
          <w:b/>
          <w:sz w:val="24"/>
          <w:szCs w:val="24"/>
        </w:rPr>
        <w:t>115</w:t>
      </w:r>
      <w:r w:rsidR="00E00D4B" w:rsidRPr="00E00D4B">
        <w:rPr>
          <w:rFonts w:asciiTheme="minorEastAsia" w:hAnsiTheme="minorEastAsia" w:hint="eastAsia"/>
          <w:b/>
          <w:sz w:val="24"/>
          <w:szCs w:val="24"/>
        </w:rPr>
        <w:t>頁</w:t>
      </w:r>
      <w:r w:rsidR="001A2207">
        <w:rPr>
          <w:rFonts w:asciiTheme="minorEastAsia" w:hAnsiTheme="minorEastAsia" w:hint="eastAsia"/>
          <w:b/>
          <w:sz w:val="24"/>
          <w:szCs w:val="24"/>
        </w:rPr>
        <w:t xml:space="preserve"> </w:t>
      </w:r>
      <w:r w:rsidR="00E95B51">
        <w:rPr>
          <w:rFonts w:asciiTheme="minorEastAsia" w:hAnsiTheme="minorEastAsia"/>
          <w:b/>
          <w:sz w:val="24"/>
          <w:szCs w:val="24"/>
        </w:rPr>
        <w:t>1,2</w:t>
      </w:r>
      <w:r w:rsidR="00E95B51">
        <w:rPr>
          <w:rFonts w:asciiTheme="minorEastAsia" w:hAnsiTheme="minorEastAsia" w:hint="eastAsia"/>
          <w:b/>
          <w:sz w:val="24"/>
          <w:szCs w:val="24"/>
        </w:rPr>
        <w:t>57</w:t>
      </w:r>
      <w:r w:rsidR="006E0FAA" w:rsidRPr="00BE4151">
        <w:rPr>
          <w:rFonts w:asciiTheme="minorEastAsia" w:hAnsiTheme="minorEastAsia"/>
          <w:b/>
          <w:sz w:val="24"/>
          <w:szCs w:val="24"/>
        </w:rPr>
        <w:t>円</w:t>
      </w:r>
      <w:r w:rsidR="006E0FAA" w:rsidRPr="00BE4151">
        <w:rPr>
          <w:rFonts w:asciiTheme="minorEastAsia" w:hAnsiTheme="minorEastAsia" w:hint="eastAsia"/>
          <w:b/>
          <w:sz w:val="24"/>
          <w:szCs w:val="24"/>
        </w:rPr>
        <w:t>）</w:t>
      </w:r>
    </w:p>
    <w:p w14:paraId="2315B8CB" w14:textId="77777777" w:rsidR="006E0FAA" w:rsidRPr="00BE4151" w:rsidRDefault="006E0FAA" w:rsidP="006E0FAA">
      <w:pPr>
        <w:ind w:leftChars="270" w:left="567" w:firstLineChars="117" w:firstLine="281"/>
        <w:rPr>
          <w:rFonts w:asciiTheme="minorEastAsia" w:hAnsiTheme="minorEastAsia"/>
          <w:sz w:val="24"/>
          <w:szCs w:val="24"/>
        </w:rPr>
      </w:pPr>
      <w:r w:rsidRPr="00BE4151">
        <w:rPr>
          <w:rFonts w:asciiTheme="minorEastAsia" w:hAnsiTheme="minorEastAsia" w:hint="eastAsia"/>
          <w:sz w:val="24"/>
          <w:szCs w:val="24"/>
        </w:rPr>
        <w:t>園芸研究家・小林五郎氏の書き下ろし。野菜づくりの基本とも言える土づくり、肥料の</w:t>
      </w:r>
      <w:r w:rsidR="00FC724C" w:rsidRPr="00BE4151">
        <w:rPr>
          <w:rFonts w:asciiTheme="minorEastAsia" w:hAnsiTheme="minorEastAsia" w:hint="eastAsia"/>
          <w:sz w:val="24"/>
          <w:szCs w:val="24"/>
        </w:rPr>
        <w:t>施用方法のイロハから、野菜ごとの栽培方法まで、イラストを使ってわ</w:t>
      </w:r>
      <w:r w:rsidRPr="00BE4151">
        <w:rPr>
          <w:rFonts w:asciiTheme="minorEastAsia" w:hAnsiTheme="minorEastAsia" w:hint="eastAsia"/>
          <w:sz w:val="24"/>
          <w:szCs w:val="24"/>
        </w:rPr>
        <w:t>かりやすく紹介しています。野菜づくりを始める人はもちろん、経験がある人にも、きっと新しい発見がある一冊です。</w:t>
      </w:r>
    </w:p>
    <w:p w14:paraId="3FFF57B2" w14:textId="77777777" w:rsidR="00C87AA3" w:rsidRPr="00BE4151" w:rsidRDefault="00C87AA3" w:rsidP="006E0FAA">
      <w:pPr>
        <w:rPr>
          <w:rFonts w:asciiTheme="minorEastAsia" w:hAnsiTheme="minorEastAsia"/>
        </w:rPr>
      </w:pPr>
    </w:p>
    <w:p w14:paraId="41D414D7" w14:textId="77777777" w:rsidR="000D0601" w:rsidRDefault="00A521B5" w:rsidP="006E0FAA">
      <w:pPr>
        <w:rPr>
          <w:rFonts w:asciiTheme="minorEastAsia" w:hAnsiTheme="minorEastAsia"/>
          <w:b/>
          <w:sz w:val="24"/>
          <w:szCs w:val="24"/>
        </w:rPr>
      </w:pPr>
      <w:r w:rsidRPr="00BE4151">
        <w:rPr>
          <w:rFonts w:asciiTheme="minorEastAsia" w:hAnsiTheme="minorEastAsia" w:hint="eastAsia"/>
          <w:noProof/>
        </w:rPr>
        <w:drawing>
          <wp:anchor distT="0" distB="0" distL="114300" distR="114300" simplePos="0" relativeHeight="251651584" behindDoc="0" locked="0" layoutInCell="1" allowOverlap="1" wp14:anchorId="0C34ED47" wp14:editId="0445814B">
            <wp:simplePos x="0" y="0"/>
            <wp:positionH relativeFrom="column">
              <wp:posOffset>5307965</wp:posOffset>
            </wp:positionH>
            <wp:positionV relativeFrom="paragraph">
              <wp:posOffset>13335</wp:posOffset>
            </wp:positionV>
            <wp:extent cx="824865" cy="1454150"/>
            <wp:effectExtent l="19050" t="19050" r="13335" b="1270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41" cstate="screen">
                      <a:extLst>
                        <a:ext uri="{28A0092B-C50C-407E-A947-70E740481C1C}">
                          <a14:useLocalDpi xmlns:a14="http://schemas.microsoft.com/office/drawing/2010/main"/>
                        </a:ext>
                      </a:extLst>
                    </a:blip>
                    <a:stretch>
                      <a:fillRect/>
                    </a:stretch>
                  </pic:blipFill>
                  <pic:spPr>
                    <a:xfrm>
                      <a:off x="0" y="0"/>
                      <a:ext cx="824865" cy="14541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z w:val="24"/>
          <w:szCs w:val="24"/>
        </w:rPr>
        <w:t>４）</w:t>
      </w:r>
      <w:r w:rsidR="006E0FAA" w:rsidRPr="00BE4151">
        <w:rPr>
          <w:rFonts w:asciiTheme="minorEastAsia" w:hAnsiTheme="minorEastAsia" w:hint="eastAsia"/>
          <w:b/>
          <w:sz w:val="24"/>
          <w:szCs w:val="24"/>
        </w:rPr>
        <w:t>農業体験農園主がそっと教える　菜園コツのコツ</w:t>
      </w:r>
    </w:p>
    <w:p w14:paraId="00305965" w14:textId="77777777" w:rsidR="006E0FAA" w:rsidRPr="00BE4151" w:rsidRDefault="00A521B5" w:rsidP="00A521B5">
      <w:pPr>
        <w:ind w:firstLineChars="1800" w:firstLine="4337"/>
        <w:rPr>
          <w:rFonts w:asciiTheme="minorEastAsia" w:hAnsiTheme="minorEastAsia"/>
        </w:rPr>
      </w:pPr>
      <w:r w:rsidRPr="00A521B5">
        <w:rPr>
          <w:rFonts w:asciiTheme="minorEastAsia" w:hAnsiTheme="minorEastAsia" w:hint="eastAsia"/>
          <w:b/>
          <w:sz w:val="24"/>
          <w:szCs w:val="24"/>
        </w:rPr>
        <w:t>（16-18　新書判161頁　734円）</w:t>
      </w:r>
    </w:p>
    <w:p w14:paraId="59E230A3" w14:textId="77777777" w:rsidR="006E0FAA" w:rsidRPr="00BE4151" w:rsidRDefault="006E0FAA" w:rsidP="006E0FAA">
      <w:pPr>
        <w:pStyle w:val="a5"/>
        <w:spacing w:line="240" w:lineRule="auto"/>
        <w:ind w:leftChars="269" w:left="565" w:rightChars="52" w:right="109" w:firstLineChars="119" w:firstLine="286"/>
        <w:rPr>
          <w:rFonts w:asciiTheme="minorEastAsia" w:eastAsiaTheme="minorEastAsia" w:hAnsiTheme="minorEastAsia"/>
          <w:spacing w:val="2"/>
        </w:rPr>
      </w:pPr>
      <w:r w:rsidRPr="00BE4151">
        <w:rPr>
          <w:rFonts w:asciiTheme="minorEastAsia" w:eastAsiaTheme="minorEastAsia" w:hAnsiTheme="minorEastAsia" w:hint="eastAsia"/>
        </w:rPr>
        <w:t>野菜づくりで「手抜き」「自己流」は失敗のもと。きちんとした手順を踏んで確実に作業することが失敗しない野菜づくりの極意です。</w:t>
      </w:r>
    </w:p>
    <w:p w14:paraId="5570B8DA" w14:textId="77777777" w:rsidR="00A4656E" w:rsidRDefault="006E0FAA" w:rsidP="000D0601">
      <w:pPr>
        <w:pStyle w:val="2"/>
        <w:ind w:leftChars="270" w:left="567" w:rightChars="52" w:right="109" w:firstLineChars="117" w:firstLine="281"/>
        <w:rPr>
          <w:rFonts w:asciiTheme="minorEastAsia" w:eastAsiaTheme="minorEastAsia" w:hAnsiTheme="minorEastAsia"/>
          <w:sz w:val="24"/>
        </w:rPr>
      </w:pPr>
      <w:r w:rsidRPr="00BE4151">
        <w:rPr>
          <w:rFonts w:asciiTheme="minorEastAsia" w:eastAsiaTheme="minorEastAsia" w:hAnsiTheme="minorEastAsia" w:hint="eastAsia"/>
          <w:sz w:val="24"/>
        </w:rPr>
        <w:t>農業体験農園を運営する著者の指導経験に基づき、初めて野菜づくりに取り組んだ人でも、野菜づくりに失敗せず、おいしい野菜を栽培するポイントと基礎知識、栽培の手順を紹介しています。</w:t>
      </w:r>
    </w:p>
    <w:sectPr w:rsidR="00A4656E"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5C4A" w14:textId="77777777" w:rsidR="00D55545" w:rsidRDefault="00D55545" w:rsidP="00A13DE1">
      <w:r>
        <w:separator/>
      </w:r>
    </w:p>
  </w:endnote>
  <w:endnote w:type="continuationSeparator" w:id="0">
    <w:p w14:paraId="1C4B7334" w14:textId="77777777" w:rsidR="00D55545" w:rsidRDefault="00D55545"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MS Mincho"/>
    <w:panose1 w:val="02020609040305080305"/>
    <w:charset w:val="80"/>
    <w:family w:val="roman"/>
    <w:pitch w:val="fixed"/>
    <w:sig w:usb0="00000001" w:usb1="08070000" w:usb2="00000010" w:usb3="00000000" w:csb0="00020000" w:csb1="00000000"/>
  </w:font>
  <w:font w:name="HGMaruGothicMPRO">
    <w:altName w:val="HG丸ｺﾞｼｯｸM-PRO"/>
    <w:panose1 w:val="020F06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3793" w14:textId="77777777" w:rsidR="00D55545" w:rsidRDefault="00D55545" w:rsidP="00A13DE1">
      <w:r>
        <w:separator/>
      </w:r>
    </w:p>
  </w:footnote>
  <w:footnote w:type="continuationSeparator" w:id="0">
    <w:p w14:paraId="3B3D638B" w14:textId="77777777" w:rsidR="00D55545" w:rsidRDefault="00D55545"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57E14"/>
    <w:multiLevelType w:val="hybridMultilevel"/>
    <w:tmpl w:val="D390EF96"/>
    <w:lvl w:ilvl="0" w:tplc="197C04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FC05AE5"/>
    <w:multiLevelType w:val="hybridMultilevel"/>
    <w:tmpl w:val="58A89C1A"/>
    <w:lvl w:ilvl="0" w:tplc="87D0DAEA">
      <w:start w:val="1"/>
      <w:numFmt w:val="decimalEnclosedCircle"/>
      <w:lvlText w:val="%1"/>
      <w:lvlJc w:val="left"/>
      <w:pPr>
        <w:ind w:left="855" w:hanging="360"/>
      </w:pPr>
    </w:lvl>
    <w:lvl w:ilvl="1" w:tplc="04090017">
      <w:start w:val="1"/>
      <w:numFmt w:val="aiueoFullWidth"/>
      <w:lvlText w:val="(%2)"/>
      <w:lvlJc w:val="left"/>
      <w:pPr>
        <w:ind w:left="1335" w:hanging="420"/>
      </w:pPr>
    </w:lvl>
    <w:lvl w:ilvl="2" w:tplc="04090011">
      <w:start w:val="1"/>
      <w:numFmt w:val="decimalEnclosedCircle"/>
      <w:lvlText w:val="%3"/>
      <w:lvlJc w:val="left"/>
      <w:pPr>
        <w:ind w:left="1755" w:hanging="420"/>
      </w:pPr>
    </w:lvl>
    <w:lvl w:ilvl="3" w:tplc="0409000F">
      <w:start w:val="1"/>
      <w:numFmt w:val="decimal"/>
      <w:lvlText w:val="%4."/>
      <w:lvlJc w:val="left"/>
      <w:pPr>
        <w:ind w:left="2175" w:hanging="420"/>
      </w:pPr>
    </w:lvl>
    <w:lvl w:ilvl="4" w:tplc="04090017">
      <w:start w:val="1"/>
      <w:numFmt w:val="aiueoFullWidth"/>
      <w:lvlText w:val="(%5)"/>
      <w:lvlJc w:val="left"/>
      <w:pPr>
        <w:ind w:left="2595" w:hanging="420"/>
      </w:pPr>
    </w:lvl>
    <w:lvl w:ilvl="5" w:tplc="04090011">
      <w:start w:val="1"/>
      <w:numFmt w:val="decimalEnclosedCircle"/>
      <w:lvlText w:val="%6"/>
      <w:lvlJc w:val="left"/>
      <w:pPr>
        <w:ind w:left="3015" w:hanging="420"/>
      </w:pPr>
    </w:lvl>
    <w:lvl w:ilvl="6" w:tplc="0409000F">
      <w:start w:val="1"/>
      <w:numFmt w:val="decimal"/>
      <w:lvlText w:val="%7."/>
      <w:lvlJc w:val="left"/>
      <w:pPr>
        <w:ind w:left="3435" w:hanging="420"/>
      </w:pPr>
    </w:lvl>
    <w:lvl w:ilvl="7" w:tplc="04090017">
      <w:start w:val="1"/>
      <w:numFmt w:val="aiueoFullWidth"/>
      <w:lvlText w:val="(%8)"/>
      <w:lvlJc w:val="left"/>
      <w:pPr>
        <w:ind w:left="3855" w:hanging="420"/>
      </w:pPr>
    </w:lvl>
    <w:lvl w:ilvl="8" w:tplc="04090011">
      <w:start w:val="1"/>
      <w:numFmt w:val="decimalEnclosedCircle"/>
      <w:lvlText w:val="%9"/>
      <w:lvlJc w:val="left"/>
      <w:pPr>
        <w:ind w:left="4275"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01F43"/>
    <w:rsid w:val="0000310E"/>
    <w:rsid w:val="00006849"/>
    <w:rsid w:val="00010E1F"/>
    <w:rsid w:val="00012693"/>
    <w:rsid w:val="000153B1"/>
    <w:rsid w:val="00016075"/>
    <w:rsid w:val="00017ADE"/>
    <w:rsid w:val="0002253A"/>
    <w:rsid w:val="00023642"/>
    <w:rsid w:val="00027761"/>
    <w:rsid w:val="00030213"/>
    <w:rsid w:val="00031FF4"/>
    <w:rsid w:val="000378B6"/>
    <w:rsid w:val="00037C7D"/>
    <w:rsid w:val="00041775"/>
    <w:rsid w:val="00042BAA"/>
    <w:rsid w:val="00043EA7"/>
    <w:rsid w:val="00047AD0"/>
    <w:rsid w:val="00055AEA"/>
    <w:rsid w:val="00056FCF"/>
    <w:rsid w:val="00057DF5"/>
    <w:rsid w:val="00061BCE"/>
    <w:rsid w:val="00062139"/>
    <w:rsid w:val="0006406B"/>
    <w:rsid w:val="0006763E"/>
    <w:rsid w:val="0007006D"/>
    <w:rsid w:val="0007248A"/>
    <w:rsid w:val="000766A0"/>
    <w:rsid w:val="00076AF2"/>
    <w:rsid w:val="00080BFF"/>
    <w:rsid w:val="000827E2"/>
    <w:rsid w:val="000856F8"/>
    <w:rsid w:val="0009049E"/>
    <w:rsid w:val="000923CC"/>
    <w:rsid w:val="000941E9"/>
    <w:rsid w:val="00097BF1"/>
    <w:rsid w:val="000A13C9"/>
    <w:rsid w:val="000A40A9"/>
    <w:rsid w:val="000B3FEB"/>
    <w:rsid w:val="000B4DB6"/>
    <w:rsid w:val="000B6374"/>
    <w:rsid w:val="000C198E"/>
    <w:rsid w:val="000C1E17"/>
    <w:rsid w:val="000C24A1"/>
    <w:rsid w:val="000C7859"/>
    <w:rsid w:val="000D0601"/>
    <w:rsid w:val="000D2A10"/>
    <w:rsid w:val="000D2B13"/>
    <w:rsid w:val="000E0E0F"/>
    <w:rsid w:val="000E1A08"/>
    <w:rsid w:val="000E45E8"/>
    <w:rsid w:val="000E6065"/>
    <w:rsid w:val="000E6CEA"/>
    <w:rsid w:val="000E79EF"/>
    <w:rsid w:val="000F19EA"/>
    <w:rsid w:val="000F3E27"/>
    <w:rsid w:val="000F410F"/>
    <w:rsid w:val="000F47A6"/>
    <w:rsid w:val="00107EAF"/>
    <w:rsid w:val="00107F8B"/>
    <w:rsid w:val="00110DCA"/>
    <w:rsid w:val="0011320F"/>
    <w:rsid w:val="00113CB6"/>
    <w:rsid w:val="0011466A"/>
    <w:rsid w:val="00115B09"/>
    <w:rsid w:val="0011661C"/>
    <w:rsid w:val="00120ABF"/>
    <w:rsid w:val="0012553A"/>
    <w:rsid w:val="00130B92"/>
    <w:rsid w:val="001329C3"/>
    <w:rsid w:val="00135515"/>
    <w:rsid w:val="00135847"/>
    <w:rsid w:val="00136CB7"/>
    <w:rsid w:val="0014480F"/>
    <w:rsid w:val="001452C2"/>
    <w:rsid w:val="001461AF"/>
    <w:rsid w:val="00147AE1"/>
    <w:rsid w:val="00153920"/>
    <w:rsid w:val="00156C5E"/>
    <w:rsid w:val="00157200"/>
    <w:rsid w:val="00157604"/>
    <w:rsid w:val="00161507"/>
    <w:rsid w:val="00166E57"/>
    <w:rsid w:val="00180E2B"/>
    <w:rsid w:val="00182F49"/>
    <w:rsid w:val="00183786"/>
    <w:rsid w:val="0018454B"/>
    <w:rsid w:val="00185231"/>
    <w:rsid w:val="00193A76"/>
    <w:rsid w:val="00194D63"/>
    <w:rsid w:val="001A2207"/>
    <w:rsid w:val="001A6BE4"/>
    <w:rsid w:val="001A7604"/>
    <w:rsid w:val="001A7869"/>
    <w:rsid w:val="001B08FA"/>
    <w:rsid w:val="001B1FE6"/>
    <w:rsid w:val="001B21F1"/>
    <w:rsid w:val="001B57E4"/>
    <w:rsid w:val="001C6394"/>
    <w:rsid w:val="001D1552"/>
    <w:rsid w:val="001D2E35"/>
    <w:rsid w:val="001D4C44"/>
    <w:rsid w:val="001E1157"/>
    <w:rsid w:val="001E7CCC"/>
    <w:rsid w:val="001F13F4"/>
    <w:rsid w:val="001F45AE"/>
    <w:rsid w:val="001F5003"/>
    <w:rsid w:val="001F7187"/>
    <w:rsid w:val="00203B89"/>
    <w:rsid w:val="00204301"/>
    <w:rsid w:val="00207373"/>
    <w:rsid w:val="00211CE1"/>
    <w:rsid w:val="00211DC4"/>
    <w:rsid w:val="00211E36"/>
    <w:rsid w:val="00215886"/>
    <w:rsid w:val="00220568"/>
    <w:rsid w:val="00222C83"/>
    <w:rsid w:val="00225EB6"/>
    <w:rsid w:val="00230211"/>
    <w:rsid w:val="00233A00"/>
    <w:rsid w:val="00234ED5"/>
    <w:rsid w:val="0023561F"/>
    <w:rsid w:val="00242FC8"/>
    <w:rsid w:val="00247405"/>
    <w:rsid w:val="00251F9C"/>
    <w:rsid w:val="00261F26"/>
    <w:rsid w:val="00262AF6"/>
    <w:rsid w:val="002722EB"/>
    <w:rsid w:val="00272BA2"/>
    <w:rsid w:val="00275FB1"/>
    <w:rsid w:val="00280164"/>
    <w:rsid w:val="002815FD"/>
    <w:rsid w:val="002822C3"/>
    <w:rsid w:val="00282F9E"/>
    <w:rsid w:val="00285760"/>
    <w:rsid w:val="0028588A"/>
    <w:rsid w:val="00291EFB"/>
    <w:rsid w:val="00293A8B"/>
    <w:rsid w:val="002976A8"/>
    <w:rsid w:val="002A1031"/>
    <w:rsid w:val="002A65CD"/>
    <w:rsid w:val="002B2D8F"/>
    <w:rsid w:val="002C08B7"/>
    <w:rsid w:val="002C45A5"/>
    <w:rsid w:val="002C7414"/>
    <w:rsid w:val="002C74EA"/>
    <w:rsid w:val="002D0073"/>
    <w:rsid w:val="002D0B0C"/>
    <w:rsid w:val="002E370B"/>
    <w:rsid w:val="002E3ADE"/>
    <w:rsid w:val="002E4AB3"/>
    <w:rsid w:val="002E5DE4"/>
    <w:rsid w:val="002E7BF8"/>
    <w:rsid w:val="002F003D"/>
    <w:rsid w:val="002F2EA1"/>
    <w:rsid w:val="003009BB"/>
    <w:rsid w:val="00300FA9"/>
    <w:rsid w:val="003051E3"/>
    <w:rsid w:val="00306068"/>
    <w:rsid w:val="0030685E"/>
    <w:rsid w:val="003103F0"/>
    <w:rsid w:val="0031165A"/>
    <w:rsid w:val="00321BCD"/>
    <w:rsid w:val="00324848"/>
    <w:rsid w:val="0033047F"/>
    <w:rsid w:val="00333AAC"/>
    <w:rsid w:val="003365F8"/>
    <w:rsid w:val="003404BD"/>
    <w:rsid w:val="0034219B"/>
    <w:rsid w:val="003422FB"/>
    <w:rsid w:val="00344335"/>
    <w:rsid w:val="00347128"/>
    <w:rsid w:val="0034774A"/>
    <w:rsid w:val="0035207D"/>
    <w:rsid w:val="00352770"/>
    <w:rsid w:val="0035605D"/>
    <w:rsid w:val="0035631A"/>
    <w:rsid w:val="00361740"/>
    <w:rsid w:val="0036298E"/>
    <w:rsid w:val="003635F6"/>
    <w:rsid w:val="003719C6"/>
    <w:rsid w:val="00376770"/>
    <w:rsid w:val="003768DA"/>
    <w:rsid w:val="003830E2"/>
    <w:rsid w:val="00384F12"/>
    <w:rsid w:val="00390327"/>
    <w:rsid w:val="00392665"/>
    <w:rsid w:val="00393046"/>
    <w:rsid w:val="003955E2"/>
    <w:rsid w:val="003A63BD"/>
    <w:rsid w:val="003B18F0"/>
    <w:rsid w:val="003B4705"/>
    <w:rsid w:val="003B47F2"/>
    <w:rsid w:val="003B5E86"/>
    <w:rsid w:val="003D3F5D"/>
    <w:rsid w:val="003D6001"/>
    <w:rsid w:val="003F020B"/>
    <w:rsid w:val="003F4B7E"/>
    <w:rsid w:val="003F4F9F"/>
    <w:rsid w:val="003F5257"/>
    <w:rsid w:val="00401FA3"/>
    <w:rsid w:val="00404E0F"/>
    <w:rsid w:val="00406C72"/>
    <w:rsid w:val="004108A3"/>
    <w:rsid w:val="00414E3E"/>
    <w:rsid w:val="004308FF"/>
    <w:rsid w:val="00432DC0"/>
    <w:rsid w:val="004332FC"/>
    <w:rsid w:val="00436E97"/>
    <w:rsid w:val="00445405"/>
    <w:rsid w:val="00445FA4"/>
    <w:rsid w:val="00450605"/>
    <w:rsid w:val="004550BD"/>
    <w:rsid w:val="0045568A"/>
    <w:rsid w:val="00460753"/>
    <w:rsid w:val="00465386"/>
    <w:rsid w:val="00465FA1"/>
    <w:rsid w:val="004664FD"/>
    <w:rsid w:val="004717E7"/>
    <w:rsid w:val="0047261A"/>
    <w:rsid w:val="004770CD"/>
    <w:rsid w:val="0048272D"/>
    <w:rsid w:val="004871EC"/>
    <w:rsid w:val="00492782"/>
    <w:rsid w:val="0049357B"/>
    <w:rsid w:val="00495639"/>
    <w:rsid w:val="00495F53"/>
    <w:rsid w:val="004A609D"/>
    <w:rsid w:val="004A72C7"/>
    <w:rsid w:val="004B2113"/>
    <w:rsid w:val="004B394C"/>
    <w:rsid w:val="004B3F71"/>
    <w:rsid w:val="004C608C"/>
    <w:rsid w:val="004C7067"/>
    <w:rsid w:val="004D1DF3"/>
    <w:rsid w:val="004D3649"/>
    <w:rsid w:val="004E212F"/>
    <w:rsid w:val="004E41DF"/>
    <w:rsid w:val="004E4BEE"/>
    <w:rsid w:val="004E4D83"/>
    <w:rsid w:val="004E5CC3"/>
    <w:rsid w:val="004E650E"/>
    <w:rsid w:val="004E69A5"/>
    <w:rsid w:val="004E73B5"/>
    <w:rsid w:val="004F0BCE"/>
    <w:rsid w:val="004F118E"/>
    <w:rsid w:val="004F4D7D"/>
    <w:rsid w:val="004F5398"/>
    <w:rsid w:val="004F66E7"/>
    <w:rsid w:val="004F681F"/>
    <w:rsid w:val="00500983"/>
    <w:rsid w:val="0050327C"/>
    <w:rsid w:val="00505B1A"/>
    <w:rsid w:val="00516803"/>
    <w:rsid w:val="00520298"/>
    <w:rsid w:val="00522011"/>
    <w:rsid w:val="00522742"/>
    <w:rsid w:val="00524618"/>
    <w:rsid w:val="005307FD"/>
    <w:rsid w:val="00531CA5"/>
    <w:rsid w:val="0054048B"/>
    <w:rsid w:val="00542C27"/>
    <w:rsid w:val="00543871"/>
    <w:rsid w:val="005478A8"/>
    <w:rsid w:val="0055147C"/>
    <w:rsid w:val="00553D86"/>
    <w:rsid w:val="00554621"/>
    <w:rsid w:val="005575BC"/>
    <w:rsid w:val="00567837"/>
    <w:rsid w:val="00567ED6"/>
    <w:rsid w:val="00570D55"/>
    <w:rsid w:val="00574D01"/>
    <w:rsid w:val="00575D89"/>
    <w:rsid w:val="00575F35"/>
    <w:rsid w:val="00576C73"/>
    <w:rsid w:val="005819C0"/>
    <w:rsid w:val="005824BD"/>
    <w:rsid w:val="00582A3B"/>
    <w:rsid w:val="00586A74"/>
    <w:rsid w:val="00590AF4"/>
    <w:rsid w:val="00591586"/>
    <w:rsid w:val="0059236E"/>
    <w:rsid w:val="00594BCE"/>
    <w:rsid w:val="005A2219"/>
    <w:rsid w:val="005A3E92"/>
    <w:rsid w:val="005A692E"/>
    <w:rsid w:val="005A7002"/>
    <w:rsid w:val="005B1ACB"/>
    <w:rsid w:val="005B22DC"/>
    <w:rsid w:val="005B499A"/>
    <w:rsid w:val="005C0503"/>
    <w:rsid w:val="005C1164"/>
    <w:rsid w:val="005C2BBB"/>
    <w:rsid w:val="005C5208"/>
    <w:rsid w:val="005C607E"/>
    <w:rsid w:val="005C634F"/>
    <w:rsid w:val="005C6B1E"/>
    <w:rsid w:val="005D2797"/>
    <w:rsid w:val="005D4EEA"/>
    <w:rsid w:val="005E2054"/>
    <w:rsid w:val="005E35E4"/>
    <w:rsid w:val="005E56B6"/>
    <w:rsid w:val="005E618B"/>
    <w:rsid w:val="005F40F2"/>
    <w:rsid w:val="005F5FDC"/>
    <w:rsid w:val="00611FD4"/>
    <w:rsid w:val="00612260"/>
    <w:rsid w:val="006164F6"/>
    <w:rsid w:val="00620B4C"/>
    <w:rsid w:val="00622F36"/>
    <w:rsid w:val="006241D9"/>
    <w:rsid w:val="006354A0"/>
    <w:rsid w:val="00635E5C"/>
    <w:rsid w:val="00636DEF"/>
    <w:rsid w:val="00637914"/>
    <w:rsid w:val="00641471"/>
    <w:rsid w:val="00642878"/>
    <w:rsid w:val="00647B8E"/>
    <w:rsid w:val="0065535A"/>
    <w:rsid w:val="0065672C"/>
    <w:rsid w:val="00657BA4"/>
    <w:rsid w:val="00660C9C"/>
    <w:rsid w:val="00661C3D"/>
    <w:rsid w:val="0066540E"/>
    <w:rsid w:val="00671349"/>
    <w:rsid w:val="00680D01"/>
    <w:rsid w:val="006845DA"/>
    <w:rsid w:val="00687005"/>
    <w:rsid w:val="006930D0"/>
    <w:rsid w:val="0069326E"/>
    <w:rsid w:val="00695291"/>
    <w:rsid w:val="006961BB"/>
    <w:rsid w:val="0069761B"/>
    <w:rsid w:val="006A23AC"/>
    <w:rsid w:val="006A3F18"/>
    <w:rsid w:val="006A43B8"/>
    <w:rsid w:val="006B7110"/>
    <w:rsid w:val="006B780A"/>
    <w:rsid w:val="006C0297"/>
    <w:rsid w:val="006C2E35"/>
    <w:rsid w:val="006C31AA"/>
    <w:rsid w:val="006C49AB"/>
    <w:rsid w:val="006C553C"/>
    <w:rsid w:val="006D12BE"/>
    <w:rsid w:val="006D5094"/>
    <w:rsid w:val="006D7AF1"/>
    <w:rsid w:val="006E0FAA"/>
    <w:rsid w:val="006E1D8A"/>
    <w:rsid w:val="006E6C7F"/>
    <w:rsid w:val="006F0392"/>
    <w:rsid w:val="006F0DCA"/>
    <w:rsid w:val="006F317E"/>
    <w:rsid w:val="00701C31"/>
    <w:rsid w:val="007079C9"/>
    <w:rsid w:val="00710B09"/>
    <w:rsid w:val="0071123D"/>
    <w:rsid w:val="007231BC"/>
    <w:rsid w:val="007232C1"/>
    <w:rsid w:val="00724804"/>
    <w:rsid w:val="0072484A"/>
    <w:rsid w:val="007256C0"/>
    <w:rsid w:val="007269F6"/>
    <w:rsid w:val="00733046"/>
    <w:rsid w:val="00733AB9"/>
    <w:rsid w:val="00752620"/>
    <w:rsid w:val="0075580A"/>
    <w:rsid w:val="00756EC1"/>
    <w:rsid w:val="007605F8"/>
    <w:rsid w:val="00761F00"/>
    <w:rsid w:val="007627A9"/>
    <w:rsid w:val="007670A6"/>
    <w:rsid w:val="0077646E"/>
    <w:rsid w:val="0077790F"/>
    <w:rsid w:val="007816EC"/>
    <w:rsid w:val="00785303"/>
    <w:rsid w:val="00791AF2"/>
    <w:rsid w:val="0079231C"/>
    <w:rsid w:val="00797633"/>
    <w:rsid w:val="007A1F7D"/>
    <w:rsid w:val="007B57FD"/>
    <w:rsid w:val="007C3276"/>
    <w:rsid w:val="007C69F5"/>
    <w:rsid w:val="007C7793"/>
    <w:rsid w:val="007D0BEA"/>
    <w:rsid w:val="007D3AB7"/>
    <w:rsid w:val="007D3E9E"/>
    <w:rsid w:val="007D4B34"/>
    <w:rsid w:val="007D6661"/>
    <w:rsid w:val="007D782A"/>
    <w:rsid w:val="007E777B"/>
    <w:rsid w:val="007E792E"/>
    <w:rsid w:val="007F17D3"/>
    <w:rsid w:val="00801E27"/>
    <w:rsid w:val="00802171"/>
    <w:rsid w:val="00805EE2"/>
    <w:rsid w:val="0081153C"/>
    <w:rsid w:val="00817170"/>
    <w:rsid w:val="00820A01"/>
    <w:rsid w:val="008240E6"/>
    <w:rsid w:val="00825A88"/>
    <w:rsid w:val="008271F3"/>
    <w:rsid w:val="00832A93"/>
    <w:rsid w:val="00836083"/>
    <w:rsid w:val="00840C0E"/>
    <w:rsid w:val="00845113"/>
    <w:rsid w:val="00852EBD"/>
    <w:rsid w:val="00854560"/>
    <w:rsid w:val="00854867"/>
    <w:rsid w:val="00856EF5"/>
    <w:rsid w:val="008572FD"/>
    <w:rsid w:val="008575FB"/>
    <w:rsid w:val="00861831"/>
    <w:rsid w:val="00862C7E"/>
    <w:rsid w:val="00866ECC"/>
    <w:rsid w:val="008672C0"/>
    <w:rsid w:val="00867673"/>
    <w:rsid w:val="0087042A"/>
    <w:rsid w:val="00875835"/>
    <w:rsid w:val="00881A5F"/>
    <w:rsid w:val="00886A72"/>
    <w:rsid w:val="00887B57"/>
    <w:rsid w:val="0089463F"/>
    <w:rsid w:val="008A39DE"/>
    <w:rsid w:val="008B0C8A"/>
    <w:rsid w:val="008B4047"/>
    <w:rsid w:val="008B5387"/>
    <w:rsid w:val="008B7091"/>
    <w:rsid w:val="008B7EE7"/>
    <w:rsid w:val="008C029A"/>
    <w:rsid w:val="008C1E02"/>
    <w:rsid w:val="008C3176"/>
    <w:rsid w:val="008C43CC"/>
    <w:rsid w:val="008C6691"/>
    <w:rsid w:val="008C6D1E"/>
    <w:rsid w:val="008D0E10"/>
    <w:rsid w:val="008D6DAF"/>
    <w:rsid w:val="008E2653"/>
    <w:rsid w:val="008E2C1A"/>
    <w:rsid w:val="008E4373"/>
    <w:rsid w:val="008E7F59"/>
    <w:rsid w:val="008F34BE"/>
    <w:rsid w:val="008F41A5"/>
    <w:rsid w:val="008F7029"/>
    <w:rsid w:val="00901FCC"/>
    <w:rsid w:val="00903554"/>
    <w:rsid w:val="00904B29"/>
    <w:rsid w:val="00912217"/>
    <w:rsid w:val="00912686"/>
    <w:rsid w:val="00913A33"/>
    <w:rsid w:val="00913CCF"/>
    <w:rsid w:val="00915E6D"/>
    <w:rsid w:val="0091736B"/>
    <w:rsid w:val="00921A2E"/>
    <w:rsid w:val="00926ED2"/>
    <w:rsid w:val="00927051"/>
    <w:rsid w:val="00930529"/>
    <w:rsid w:val="00932504"/>
    <w:rsid w:val="0093360F"/>
    <w:rsid w:val="00941BCC"/>
    <w:rsid w:val="00942536"/>
    <w:rsid w:val="00945B7C"/>
    <w:rsid w:val="00946AE4"/>
    <w:rsid w:val="0094726F"/>
    <w:rsid w:val="00947B8D"/>
    <w:rsid w:val="0095169F"/>
    <w:rsid w:val="00951A8E"/>
    <w:rsid w:val="00954CE6"/>
    <w:rsid w:val="00957B8D"/>
    <w:rsid w:val="009643DC"/>
    <w:rsid w:val="00973131"/>
    <w:rsid w:val="00974CC9"/>
    <w:rsid w:val="00981561"/>
    <w:rsid w:val="009823AC"/>
    <w:rsid w:val="00983209"/>
    <w:rsid w:val="00983E2B"/>
    <w:rsid w:val="0098678C"/>
    <w:rsid w:val="00986B03"/>
    <w:rsid w:val="00986B77"/>
    <w:rsid w:val="0098720D"/>
    <w:rsid w:val="009917A5"/>
    <w:rsid w:val="00992BDD"/>
    <w:rsid w:val="00997036"/>
    <w:rsid w:val="009A4330"/>
    <w:rsid w:val="009A57F6"/>
    <w:rsid w:val="009B31DD"/>
    <w:rsid w:val="009B5C4D"/>
    <w:rsid w:val="009B6396"/>
    <w:rsid w:val="009B65A9"/>
    <w:rsid w:val="009B75FA"/>
    <w:rsid w:val="009C246F"/>
    <w:rsid w:val="009C4E67"/>
    <w:rsid w:val="009D1308"/>
    <w:rsid w:val="009D3A6C"/>
    <w:rsid w:val="009D50F6"/>
    <w:rsid w:val="009D7C62"/>
    <w:rsid w:val="009E2246"/>
    <w:rsid w:val="009E6D24"/>
    <w:rsid w:val="009F33F9"/>
    <w:rsid w:val="009F46DB"/>
    <w:rsid w:val="009F49B8"/>
    <w:rsid w:val="009F5E0A"/>
    <w:rsid w:val="009F5E6F"/>
    <w:rsid w:val="009F6CC4"/>
    <w:rsid w:val="009F6E6E"/>
    <w:rsid w:val="00A0042E"/>
    <w:rsid w:val="00A02A42"/>
    <w:rsid w:val="00A05FF8"/>
    <w:rsid w:val="00A105A7"/>
    <w:rsid w:val="00A11840"/>
    <w:rsid w:val="00A13DE1"/>
    <w:rsid w:val="00A2052C"/>
    <w:rsid w:val="00A33630"/>
    <w:rsid w:val="00A3471E"/>
    <w:rsid w:val="00A40860"/>
    <w:rsid w:val="00A4656E"/>
    <w:rsid w:val="00A51AB3"/>
    <w:rsid w:val="00A521B5"/>
    <w:rsid w:val="00A532D7"/>
    <w:rsid w:val="00A563E1"/>
    <w:rsid w:val="00A56511"/>
    <w:rsid w:val="00A56BCE"/>
    <w:rsid w:val="00A6060F"/>
    <w:rsid w:val="00A61E54"/>
    <w:rsid w:val="00A6504B"/>
    <w:rsid w:val="00A67155"/>
    <w:rsid w:val="00A81D38"/>
    <w:rsid w:val="00A82C9A"/>
    <w:rsid w:val="00A84907"/>
    <w:rsid w:val="00A84D91"/>
    <w:rsid w:val="00A86F5E"/>
    <w:rsid w:val="00A87D38"/>
    <w:rsid w:val="00A91F20"/>
    <w:rsid w:val="00A95592"/>
    <w:rsid w:val="00A9622A"/>
    <w:rsid w:val="00A96384"/>
    <w:rsid w:val="00A96A93"/>
    <w:rsid w:val="00A9704E"/>
    <w:rsid w:val="00AA1761"/>
    <w:rsid w:val="00AA6029"/>
    <w:rsid w:val="00AA70C7"/>
    <w:rsid w:val="00AB3F74"/>
    <w:rsid w:val="00AB5A58"/>
    <w:rsid w:val="00AC23C8"/>
    <w:rsid w:val="00AC2AAB"/>
    <w:rsid w:val="00AD2280"/>
    <w:rsid w:val="00AD5FB2"/>
    <w:rsid w:val="00AE2BE7"/>
    <w:rsid w:val="00AE328A"/>
    <w:rsid w:val="00AE3497"/>
    <w:rsid w:val="00B0741A"/>
    <w:rsid w:val="00B106A0"/>
    <w:rsid w:val="00B117EE"/>
    <w:rsid w:val="00B118D9"/>
    <w:rsid w:val="00B12DC6"/>
    <w:rsid w:val="00B139EF"/>
    <w:rsid w:val="00B148CA"/>
    <w:rsid w:val="00B1746F"/>
    <w:rsid w:val="00B17ACD"/>
    <w:rsid w:val="00B2029F"/>
    <w:rsid w:val="00B22A97"/>
    <w:rsid w:val="00B22AA0"/>
    <w:rsid w:val="00B36EF8"/>
    <w:rsid w:val="00B4496E"/>
    <w:rsid w:val="00B45F18"/>
    <w:rsid w:val="00B500D3"/>
    <w:rsid w:val="00B5089D"/>
    <w:rsid w:val="00B5118B"/>
    <w:rsid w:val="00B56C95"/>
    <w:rsid w:val="00B61D74"/>
    <w:rsid w:val="00B65406"/>
    <w:rsid w:val="00B7066C"/>
    <w:rsid w:val="00B72A1E"/>
    <w:rsid w:val="00B739AA"/>
    <w:rsid w:val="00B764D2"/>
    <w:rsid w:val="00B7733E"/>
    <w:rsid w:val="00B806EF"/>
    <w:rsid w:val="00B8147A"/>
    <w:rsid w:val="00B81803"/>
    <w:rsid w:val="00B8316B"/>
    <w:rsid w:val="00B83AEF"/>
    <w:rsid w:val="00B87736"/>
    <w:rsid w:val="00B92896"/>
    <w:rsid w:val="00B9425E"/>
    <w:rsid w:val="00B949EE"/>
    <w:rsid w:val="00BA0C54"/>
    <w:rsid w:val="00BA2EBF"/>
    <w:rsid w:val="00BA38D2"/>
    <w:rsid w:val="00BA3C33"/>
    <w:rsid w:val="00BB0A03"/>
    <w:rsid w:val="00BB3CF9"/>
    <w:rsid w:val="00BB4F73"/>
    <w:rsid w:val="00BB66BC"/>
    <w:rsid w:val="00BB6DA6"/>
    <w:rsid w:val="00BB7432"/>
    <w:rsid w:val="00BC07C4"/>
    <w:rsid w:val="00BC0981"/>
    <w:rsid w:val="00BD0B72"/>
    <w:rsid w:val="00BD391D"/>
    <w:rsid w:val="00BD56A4"/>
    <w:rsid w:val="00BD6B22"/>
    <w:rsid w:val="00BE4151"/>
    <w:rsid w:val="00BE4CB9"/>
    <w:rsid w:val="00BF3D78"/>
    <w:rsid w:val="00C00721"/>
    <w:rsid w:val="00C01235"/>
    <w:rsid w:val="00C025E8"/>
    <w:rsid w:val="00C02755"/>
    <w:rsid w:val="00C04CEF"/>
    <w:rsid w:val="00C315D2"/>
    <w:rsid w:val="00C31E15"/>
    <w:rsid w:val="00C368F1"/>
    <w:rsid w:val="00C3747D"/>
    <w:rsid w:val="00C37830"/>
    <w:rsid w:val="00C422E3"/>
    <w:rsid w:val="00C43404"/>
    <w:rsid w:val="00C43ABC"/>
    <w:rsid w:val="00C45EC9"/>
    <w:rsid w:val="00C52FB6"/>
    <w:rsid w:val="00C572F1"/>
    <w:rsid w:val="00C6132C"/>
    <w:rsid w:val="00C62575"/>
    <w:rsid w:val="00C62BC2"/>
    <w:rsid w:val="00C64481"/>
    <w:rsid w:val="00C65F89"/>
    <w:rsid w:val="00C67BD1"/>
    <w:rsid w:val="00C7204F"/>
    <w:rsid w:val="00C75EC4"/>
    <w:rsid w:val="00C87AA3"/>
    <w:rsid w:val="00C93FA3"/>
    <w:rsid w:val="00C948D9"/>
    <w:rsid w:val="00C956B6"/>
    <w:rsid w:val="00CA030B"/>
    <w:rsid w:val="00CA1A74"/>
    <w:rsid w:val="00CA4802"/>
    <w:rsid w:val="00CA6971"/>
    <w:rsid w:val="00CB57A2"/>
    <w:rsid w:val="00CC21D1"/>
    <w:rsid w:val="00CC36C8"/>
    <w:rsid w:val="00CC69CC"/>
    <w:rsid w:val="00CE24D2"/>
    <w:rsid w:val="00CF693D"/>
    <w:rsid w:val="00D02AF1"/>
    <w:rsid w:val="00D0406F"/>
    <w:rsid w:val="00D11AC8"/>
    <w:rsid w:val="00D12889"/>
    <w:rsid w:val="00D139C2"/>
    <w:rsid w:val="00D13DDE"/>
    <w:rsid w:val="00D1552B"/>
    <w:rsid w:val="00D208B5"/>
    <w:rsid w:val="00D21731"/>
    <w:rsid w:val="00D26A5D"/>
    <w:rsid w:val="00D310A7"/>
    <w:rsid w:val="00D33065"/>
    <w:rsid w:val="00D36353"/>
    <w:rsid w:val="00D36461"/>
    <w:rsid w:val="00D373B7"/>
    <w:rsid w:val="00D37666"/>
    <w:rsid w:val="00D427EB"/>
    <w:rsid w:val="00D4287E"/>
    <w:rsid w:val="00D42F14"/>
    <w:rsid w:val="00D44182"/>
    <w:rsid w:val="00D467AC"/>
    <w:rsid w:val="00D53BF4"/>
    <w:rsid w:val="00D54082"/>
    <w:rsid w:val="00D55545"/>
    <w:rsid w:val="00D55A68"/>
    <w:rsid w:val="00D5680D"/>
    <w:rsid w:val="00D61DFA"/>
    <w:rsid w:val="00D624E2"/>
    <w:rsid w:val="00D62654"/>
    <w:rsid w:val="00D6346B"/>
    <w:rsid w:val="00D7072B"/>
    <w:rsid w:val="00D714F8"/>
    <w:rsid w:val="00D73466"/>
    <w:rsid w:val="00D74615"/>
    <w:rsid w:val="00D76036"/>
    <w:rsid w:val="00D8159D"/>
    <w:rsid w:val="00D815EA"/>
    <w:rsid w:val="00D82DDE"/>
    <w:rsid w:val="00D83228"/>
    <w:rsid w:val="00D84788"/>
    <w:rsid w:val="00D93215"/>
    <w:rsid w:val="00D93EBF"/>
    <w:rsid w:val="00D97F9C"/>
    <w:rsid w:val="00DA1570"/>
    <w:rsid w:val="00DA352F"/>
    <w:rsid w:val="00DA5A35"/>
    <w:rsid w:val="00DA7E9D"/>
    <w:rsid w:val="00DB0CF8"/>
    <w:rsid w:val="00DB1892"/>
    <w:rsid w:val="00DB1C7B"/>
    <w:rsid w:val="00DB28EA"/>
    <w:rsid w:val="00DB6C89"/>
    <w:rsid w:val="00DC59B7"/>
    <w:rsid w:val="00DC5D9B"/>
    <w:rsid w:val="00DC605A"/>
    <w:rsid w:val="00DD0FFA"/>
    <w:rsid w:val="00DD14F1"/>
    <w:rsid w:val="00DD4E2F"/>
    <w:rsid w:val="00DD6409"/>
    <w:rsid w:val="00DE4655"/>
    <w:rsid w:val="00DE636C"/>
    <w:rsid w:val="00DF0B46"/>
    <w:rsid w:val="00DF388C"/>
    <w:rsid w:val="00DF3C5B"/>
    <w:rsid w:val="00DF7A5C"/>
    <w:rsid w:val="00E0033B"/>
    <w:rsid w:val="00E0095A"/>
    <w:rsid w:val="00E00D4B"/>
    <w:rsid w:val="00E1667E"/>
    <w:rsid w:val="00E16852"/>
    <w:rsid w:val="00E256B1"/>
    <w:rsid w:val="00E25AC7"/>
    <w:rsid w:val="00E2691B"/>
    <w:rsid w:val="00E27809"/>
    <w:rsid w:val="00E27928"/>
    <w:rsid w:val="00E3563A"/>
    <w:rsid w:val="00E35773"/>
    <w:rsid w:val="00E36E5E"/>
    <w:rsid w:val="00E4140B"/>
    <w:rsid w:val="00E41B3B"/>
    <w:rsid w:val="00E42329"/>
    <w:rsid w:val="00E42F4E"/>
    <w:rsid w:val="00E44A5B"/>
    <w:rsid w:val="00E44C15"/>
    <w:rsid w:val="00E51696"/>
    <w:rsid w:val="00E525D7"/>
    <w:rsid w:val="00E61679"/>
    <w:rsid w:val="00E636C1"/>
    <w:rsid w:val="00E71B8C"/>
    <w:rsid w:val="00E72437"/>
    <w:rsid w:val="00E72879"/>
    <w:rsid w:val="00E74146"/>
    <w:rsid w:val="00E77FA2"/>
    <w:rsid w:val="00E80511"/>
    <w:rsid w:val="00E86C77"/>
    <w:rsid w:val="00E91A70"/>
    <w:rsid w:val="00E95B51"/>
    <w:rsid w:val="00E95EDD"/>
    <w:rsid w:val="00EA0D8B"/>
    <w:rsid w:val="00EA338C"/>
    <w:rsid w:val="00EA34DE"/>
    <w:rsid w:val="00EA4589"/>
    <w:rsid w:val="00EA4893"/>
    <w:rsid w:val="00EA5521"/>
    <w:rsid w:val="00EA7D29"/>
    <w:rsid w:val="00EB0554"/>
    <w:rsid w:val="00EB3891"/>
    <w:rsid w:val="00EB4E4D"/>
    <w:rsid w:val="00EB6D39"/>
    <w:rsid w:val="00EB7AE0"/>
    <w:rsid w:val="00EC066B"/>
    <w:rsid w:val="00EC4BD5"/>
    <w:rsid w:val="00EC4DD9"/>
    <w:rsid w:val="00EC5897"/>
    <w:rsid w:val="00EC69F2"/>
    <w:rsid w:val="00EC7E48"/>
    <w:rsid w:val="00ED19D0"/>
    <w:rsid w:val="00ED2F56"/>
    <w:rsid w:val="00EE20A0"/>
    <w:rsid w:val="00EE4599"/>
    <w:rsid w:val="00EE46D6"/>
    <w:rsid w:val="00EE4BEE"/>
    <w:rsid w:val="00EF5600"/>
    <w:rsid w:val="00EF6BF0"/>
    <w:rsid w:val="00F02B6A"/>
    <w:rsid w:val="00F03895"/>
    <w:rsid w:val="00F04519"/>
    <w:rsid w:val="00F05FEE"/>
    <w:rsid w:val="00F16376"/>
    <w:rsid w:val="00F24534"/>
    <w:rsid w:val="00F302AE"/>
    <w:rsid w:val="00F30B75"/>
    <w:rsid w:val="00F30D55"/>
    <w:rsid w:val="00F3228A"/>
    <w:rsid w:val="00F34D51"/>
    <w:rsid w:val="00F41D3C"/>
    <w:rsid w:val="00F42101"/>
    <w:rsid w:val="00F44F50"/>
    <w:rsid w:val="00F51CEC"/>
    <w:rsid w:val="00F5454E"/>
    <w:rsid w:val="00F61A87"/>
    <w:rsid w:val="00F66C68"/>
    <w:rsid w:val="00F675C4"/>
    <w:rsid w:val="00F760DA"/>
    <w:rsid w:val="00F7641A"/>
    <w:rsid w:val="00F76499"/>
    <w:rsid w:val="00F80970"/>
    <w:rsid w:val="00F81C3E"/>
    <w:rsid w:val="00F85819"/>
    <w:rsid w:val="00F8703B"/>
    <w:rsid w:val="00F93EF0"/>
    <w:rsid w:val="00F9463A"/>
    <w:rsid w:val="00F97914"/>
    <w:rsid w:val="00FA1784"/>
    <w:rsid w:val="00FA5037"/>
    <w:rsid w:val="00FC1746"/>
    <w:rsid w:val="00FC40CC"/>
    <w:rsid w:val="00FC4728"/>
    <w:rsid w:val="00FC6DC8"/>
    <w:rsid w:val="00FC724C"/>
    <w:rsid w:val="00FC792E"/>
    <w:rsid w:val="00FC7CE7"/>
    <w:rsid w:val="00FD6A13"/>
    <w:rsid w:val="00FF2A75"/>
    <w:rsid w:val="00FF5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0563E7"/>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MS Gothic" w:eastAsia="MS Gothic" w:hAnsi="Century" w:cs="Times New Roman"/>
      <w:sz w:val="24"/>
      <w:szCs w:val="24"/>
    </w:rPr>
  </w:style>
  <w:style w:type="character" w:customStyle="1" w:styleId="a6">
    <w:name w:val="本文インデント (文字)"/>
    <w:basedOn w:val="a0"/>
    <w:link w:val="a5"/>
    <w:semiHidden/>
    <w:rsid w:val="00F8703B"/>
    <w:rPr>
      <w:rFonts w:ascii="MS Gothic" w:eastAsia="MS Gothic" w:hAnsi="Century" w:cs="Times New Roman"/>
      <w:sz w:val="24"/>
      <w:szCs w:val="24"/>
    </w:rPr>
  </w:style>
  <w:style w:type="paragraph" w:styleId="2">
    <w:name w:val="Body Text 2"/>
    <w:basedOn w:val="a"/>
    <w:link w:val="20"/>
    <w:semiHidden/>
    <w:rsid w:val="00F8703B"/>
    <w:rPr>
      <w:rFonts w:ascii="Century" w:eastAsia="MS Gothic" w:hAnsi="Century" w:cs="Times New Roman"/>
      <w:sz w:val="22"/>
      <w:szCs w:val="24"/>
    </w:rPr>
  </w:style>
  <w:style w:type="character" w:customStyle="1" w:styleId="20">
    <w:name w:val="本文 2 (文字)"/>
    <w:basedOn w:val="a0"/>
    <w:link w:val="2"/>
    <w:semiHidden/>
    <w:rsid w:val="00F8703B"/>
    <w:rPr>
      <w:rFonts w:ascii="Century" w:eastAsia="MS Gothic"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A67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9490">
      <w:bodyDiv w:val="1"/>
      <w:marLeft w:val="0"/>
      <w:marRight w:val="0"/>
      <w:marTop w:val="0"/>
      <w:marBottom w:val="0"/>
      <w:divBdr>
        <w:top w:val="none" w:sz="0" w:space="0" w:color="auto"/>
        <w:left w:val="none" w:sz="0" w:space="0" w:color="auto"/>
        <w:bottom w:val="none" w:sz="0" w:space="0" w:color="auto"/>
        <w:right w:val="none" w:sz="0" w:space="0" w:color="auto"/>
      </w:divBdr>
    </w:div>
    <w:div w:id="96802655">
      <w:bodyDiv w:val="1"/>
      <w:marLeft w:val="0"/>
      <w:marRight w:val="0"/>
      <w:marTop w:val="0"/>
      <w:marBottom w:val="0"/>
      <w:divBdr>
        <w:top w:val="none" w:sz="0" w:space="0" w:color="auto"/>
        <w:left w:val="none" w:sz="0" w:space="0" w:color="auto"/>
        <w:bottom w:val="none" w:sz="0" w:space="0" w:color="auto"/>
        <w:right w:val="none" w:sz="0" w:space="0" w:color="auto"/>
      </w:divBdr>
    </w:div>
    <w:div w:id="200674373">
      <w:bodyDiv w:val="1"/>
      <w:marLeft w:val="0"/>
      <w:marRight w:val="0"/>
      <w:marTop w:val="0"/>
      <w:marBottom w:val="0"/>
      <w:divBdr>
        <w:top w:val="none" w:sz="0" w:space="0" w:color="auto"/>
        <w:left w:val="none" w:sz="0" w:space="0" w:color="auto"/>
        <w:bottom w:val="none" w:sz="0" w:space="0" w:color="auto"/>
        <w:right w:val="none" w:sz="0" w:space="0" w:color="auto"/>
      </w:divBdr>
    </w:div>
    <w:div w:id="257568847">
      <w:bodyDiv w:val="1"/>
      <w:marLeft w:val="0"/>
      <w:marRight w:val="0"/>
      <w:marTop w:val="0"/>
      <w:marBottom w:val="0"/>
      <w:divBdr>
        <w:top w:val="none" w:sz="0" w:space="0" w:color="auto"/>
        <w:left w:val="none" w:sz="0" w:space="0" w:color="auto"/>
        <w:bottom w:val="none" w:sz="0" w:space="0" w:color="auto"/>
        <w:right w:val="none" w:sz="0" w:space="0" w:color="auto"/>
      </w:divBdr>
    </w:div>
    <w:div w:id="502281038">
      <w:bodyDiv w:val="1"/>
      <w:marLeft w:val="0"/>
      <w:marRight w:val="0"/>
      <w:marTop w:val="0"/>
      <w:marBottom w:val="0"/>
      <w:divBdr>
        <w:top w:val="none" w:sz="0" w:space="0" w:color="auto"/>
        <w:left w:val="none" w:sz="0" w:space="0" w:color="auto"/>
        <w:bottom w:val="none" w:sz="0" w:space="0" w:color="auto"/>
        <w:right w:val="none" w:sz="0" w:space="0" w:color="auto"/>
      </w:divBdr>
    </w:div>
    <w:div w:id="733116208">
      <w:bodyDiv w:val="1"/>
      <w:marLeft w:val="0"/>
      <w:marRight w:val="0"/>
      <w:marTop w:val="0"/>
      <w:marBottom w:val="0"/>
      <w:divBdr>
        <w:top w:val="none" w:sz="0" w:space="0" w:color="auto"/>
        <w:left w:val="none" w:sz="0" w:space="0" w:color="auto"/>
        <w:bottom w:val="none" w:sz="0" w:space="0" w:color="auto"/>
        <w:right w:val="none" w:sz="0" w:space="0" w:color="auto"/>
      </w:divBdr>
    </w:div>
    <w:div w:id="965813837">
      <w:bodyDiv w:val="1"/>
      <w:marLeft w:val="0"/>
      <w:marRight w:val="0"/>
      <w:marTop w:val="0"/>
      <w:marBottom w:val="0"/>
      <w:divBdr>
        <w:top w:val="none" w:sz="0" w:space="0" w:color="auto"/>
        <w:left w:val="none" w:sz="0" w:space="0" w:color="auto"/>
        <w:bottom w:val="none" w:sz="0" w:space="0" w:color="auto"/>
        <w:right w:val="none" w:sz="0" w:space="0" w:color="auto"/>
      </w:divBdr>
    </w:div>
    <w:div w:id="1993634603">
      <w:bodyDiv w:val="1"/>
      <w:marLeft w:val="0"/>
      <w:marRight w:val="0"/>
      <w:marTop w:val="0"/>
      <w:marBottom w:val="0"/>
      <w:divBdr>
        <w:top w:val="none" w:sz="0" w:space="0" w:color="auto"/>
        <w:left w:val="none" w:sz="0" w:space="0" w:color="auto"/>
        <w:bottom w:val="none" w:sz="0" w:space="0" w:color="auto"/>
        <w:right w:val="none" w:sz="0" w:space="0" w:color="auto"/>
      </w:divBdr>
    </w:div>
    <w:div w:id="21068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16F0-D46C-47FD-BD50-6101590F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814</Words>
  <Characters>4645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渡邉　 美奈都</cp:lastModifiedBy>
  <cp:revision>284</cp:revision>
  <cp:lastPrinted>2021-05-28T04:37:00Z</cp:lastPrinted>
  <dcterms:created xsi:type="dcterms:W3CDTF">2020-02-13T08:40:00Z</dcterms:created>
  <dcterms:modified xsi:type="dcterms:W3CDTF">2022-04-04T07:45:00Z</dcterms:modified>
</cp:coreProperties>
</file>