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88" w:rsidRPr="00D74ECB" w:rsidRDefault="00AE20A7" w:rsidP="00731BE4">
      <w:pPr>
        <w:jc w:val="left"/>
        <w:rPr>
          <w:rFonts w:ascii="HG丸ｺﾞｼｯｸM-PRO" w:eastAsia="HG丸ｺﾞｼｯｸM-PRO"/>
          <w:b/>
          <w:bCs/>
          <w:i/>
          <w:iCs/>
          <w:kern w:val="0"/>
          <w:sz w:val="48"/>
        </w:rPr>
      </w:pPr>
      <w:r>
        <w:rPr>
          <w:rFonts w:ascii="HG丸ｺﾞｼｯｸM-PRO" w:eastAsia="HG丸ｺﾞｼｯｸM-PRO"/>
          <w:b/>
          <w:bCs/>
          <w:i/>
          <w:iCs/>
          <w:noProof/>
          <w:kern w:val="0"/>
          <w:sz w:val="4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7" type="#_x0000_t84" style="position:absolute;margin-left:3pt;margin-top:-12.5pt;width:199.5pt;height:40pt;z-index:251660288">
            <v:textbox inset="5.85pt,.7pt,5.85pt,.7pt">
              <w:txbxContent>
                <w:p w:rsidR="003A6209" w:rsidRDefault="002E05D8" w:rsidP="003A6209">
                  <w:pPr>
                    <w:jc w:val="center"/>
                    <w:rPr>
                      <w:rFonts w:eastAsia="HG創英角ｺﾞｼｯｸUB"/>
                      <w:sz w:val="32"/>
                    </w:rPr>
                  </w:pPr>
                  <w:r>
                    <w:rPr>
                      <w:rFonts w:eastAsia="HG創英角ｺﾞｼｯｸUB" w:hint="eastAsia"/>
                      <w:sz w:val="32"/>
                    </w:rPr>
                    <w:t>３月１７</w:t>
                  </w:r>
                  <w:r w:rsidR="003A6209">
                    <w:rPr>
                      <w:rFonts w:eastAsia="HG創英角ｺﾞｼｯｸUB" w:hint="eastAsia"/>
                      <w:sz w:val="32"/>
                    </w:rPr>
                    <w:t>日刊行</w:t>
                  </w:r>
                </w:p>
                <w:p w:rsidR="003A6209" w:rsidRDefault="003A6209" w:rsidP="003A6209">
                  <w:pPr>
                    <w:ind w:firstLineChars="100" w:firstLine="210"/>
                  </w:pPr>
                </w:p>
              </w:txbxContent>
            </v:textbox>
          </v:shape>
        </w:pict>
      </w:r>
      <w:r>
        <w:rPr>
          <w:rFonts w:ascii="HG丸ｺﾞｼｯｸM-PRO" w:eastAsia="HG丸ｺﾞｼｯｸM-PRO"/>
          <w:b/>
          <w:bCs/>
          <w:i/>
          <w:iCs/>
          <w:noProof/>
          <w:kern w:val="0"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56" type="#_x0000_t75" style="position:absolute;margin-left:314.25pt;margin-top:-12.5pt;width:181.5pt;height:40.5pt;z-index:251659264;visibility:visible">
            <v:imagedata r:id="rId8" o:title=""/>
          </v:shape>
        </w:pict>
      </w:r>
    </w:p>
    <w:tbl>
      <w:tblPr>
        <w:tblW w:w="0" w:type="auto"/>
        <w:tblInd w:w="20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C52588" w:rsidTr="001C45C6">
        <w:trPr>
          <w:trHeight w:val="10403"/>
        </w:trPr>
        <w:tc>
          <w:tcPr>
            <w:tcW w:w="9765" w:type="dxa"/>
            <w:tcBorders>
              <w:bottom w:val="threeDEmboss" w:sz="24" w:space="0" w:color="auto"/>
            </w:tcBorders>
          </w:tcPr>
          <w:p w:rsidR="00E41D39" w:rsidRDefault="00AE20A7" w:rsidP="00E41D39">
            <w:pPr>
              <w:ind w:firstLineChars="50" w:firstLine="90"/>
              <w:rPr>
                <w:rFonts w:eastAsia="HGP創英角ｺﾞｼｯｸUB" w:hAnsi="Times New Roman"/>
                <w:kern w:val="0"/>
                <w:sz w:val="18"/>
                <w:szCs w:val="18"/>
              </w:rPr>
            </w:pPr>
            <w:r>
              <w:rPr>
                <w:rFonts w:eastAsia="HGP創英角ｺﾞｼｯｸUB" w:hAnsi="Times New Roman"/>
                <w:noProof/>
                <w:kern w:val="0"/>
                <w:sz w:val="18"/>
                <w:szCs w:val="18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55" type="#_x0000_t98" style="position:absolute;left:0;text-align:left;margin-left:4.05pt;margin-top:7.5pt;width:471pt;height:31pt;z-index:251658240;mso-position-vertical-relative:margin">
                  <v:textbox style="mso-next-textbox:#_x0000_s1055;mso-fit-shape-to-text:t" inset="5.85pt,2.05mm,5.85pt,2.05mm">
                    <w:txbxContent>
                      <w:p w:rsidR="001853F3" w:rsidRPr="001853F3" w:rsidRDefault="001853F3" w:rsidP="001853F3">
                        <w:pPr>
                          <w:spacing w:line="280" w:lineRule="exact"/>
                          <w:jc w:val="center"/>
                          <w:rPr>
                            <w:rFonts w:ascii="HGSｺﾞｼｯｸE" w:eastAsia="HGSｺﾞｼｯｸE" w:hAnsi="HGSｺﾞｼｯｸE"/>
                            <w:sz w:val="22"/>
                            <w:szCs w:val="26"/>
                          </w:rPr>
                        </w:pPr>
                        <w:r w:rsidRPr="001853F3">
                          <w:rPr>
                            <w:rFonts w:ascii="HGSｺﾞｼｯｸE" w:eastAsia="HGSｺﾞｼｯｸE" w:hAnsi="HGSｺﾞｼｯｸE" w:hint="eastAsia"/>
                            <w:sz w:val="28"/>
                            <w:szCs w:val="26"/>
                          </w:rPr>
                          <w:t>農業委員</w:t>
                        </w:r>
                        <w:r w:rsidR="0047521F">
                          <w:rPr>
                            <w:rFonts w:ascii="HGSｺﾞｼｯｸE" w:eastAsia="HGSｺﾞｼｯｸE" w:hAnsi="HGSｺﾞｼｯｸE" w:hint="eastAsia"/>
                            <w:sz w:val="28"/>
                            <w:szCs w:val="26"/>
                          </w:rPr>
                          <w:t>会内でのコンプライアンス（</w:t>
                        </w:r>
                        <w:r w:rsidR="0047521F" w:rsidRPr="0047521F">
                          <w:rPr>
                            <w:rFonts w:ascii="HGSｺﾞｼｯｸE" w:eastAsia="HGSｺﾞｼｯｸE" w:hAnsi="HGSｺﾞｼｯｸE" w:hint="eastAsia"/>
                            <w:sz w:val="28"/>
                            <w:szCs w:val="26"/>
                          </w:rPr>
                          <w:t>法令等の遵守</w:t>
                        </w:r>
                        <w:r w:rsidR="0047521F">
                          <w:rPr>
                            <w:rFonts w:ascii="HGSｺﾞｼｯｸE" w:eastAsia="HGSｺﾞｼｯｸE" w:hAnsi="HGSｺﾞｼｯｸE" w:hint="eastAsia"/>
                            <w:sz w:val="28"/>
                            <w:szCs w:val="26"/>
                          </w:rPr>
                          <w:t>）研修に</w:t>
                        </w:r>
                        <w:r w:rsidRPr="001853F3">
                          <w:rPr>
                            <w:rFonts w:ascii="HGSｺﾞｼｯｸE" w:eastAsia="HGSｺﾞｼｯｸE" w:hAnsi="HGSｺﾞｼｯｸE" w:hint="eastAsia"/>
                            <w:sz w:val="28"/>
                            <w:szCs w:val="26"/>
                          </w:rPr>
                          <w:t>！</w:t>
                        </w:r>
                      </w:p>
                    </w:txbxContent>
                  </v:textbox>
                  <w10:wrap anchory="margin"/>
                </v:shape>
              </w:pict>
            </w:r>
          </w:p>
          <w:p w:rsidR="003853B8" w:rsidRDefault="003853B8" w:rsidP="00304E1D">
            <w:pPr>
              <w:ind w:firstLineChars="150" w:firstLine="720"/>
              <w:rPr>
                <w:rFonts w:eastAsia="HGP創英角ｺﾞｼｯｸUB" w:hAnsi="Times New Roman"/>
                <w:kern w:val="0"/>
                <w:sz w:val="48"/>
                <w:szCs w:val="48"/>
              </w:rPr>
            </w:pPr>
          </w:p>
          <w:p w:rsidR="007F59C6" w:rsidRDefault="007F59C6" w:rsidP="002E05D8">
            <w:pPr>
              <w:ind w:firstLineChars="1" w:firstLine="5"/>
              <w:jc w:val="center"/>
              <w:rPr>
                <w:rFonts w:eastAsia="HGP創英角ｺﾞｼｯｸUB" w:hAnsi="Times New Roman"/>
                <w:kern w:val="0"/>
                <w:sz w:val="52"/>
                <w:szCs w:val="48"/>
              </w:rPr>
            </w:pPr>
            <w:bookmarkStart w:id="0" w:name="_GoBack"/>
            <w:bookmarkEnd w:id="0"/>
            <w:r w:rsidRPr="007F59C6">
              <w:rPr>
                <w:rFonts w:eastAsia="HGP創英角ｺﾞｼｯｸUB" w:hAnsi="Times New Roman" w:hint="eastAsia"/>
                <w:kern w:val="0"/>
                <w:sz w:val="52"/>
                <w:szCs w:val="48"/>
              </w:rPr>
              <w:t>信頼される農業委員会であるために</w:t>
            </w:r>
          </w:p>
          <w:p w:rsidR="00C52588" w:rsidRPr="007F59C6" w:rsidRDefault="007F59C6" w:rsidP="001C45C6">
            <w:pPr>
              <w:ind w:firstLineChars="1" w:firstLine="4"/>
              <w:jc w:val="center"/>
              <w:rPr>
                <w:rFonts w:eastAsia="HGP創英角ｺﾞｼｯｸUB" w:hAnsi="Times New Roman"/>
                <w:kern w:val="0"/>
                <w:sz w:val="36"/>
                <w:szCs w:val="44"/>
              </w:rPr>
            </w:pPr>
            <w:r w:rsidRPr="007F59C6">
              <w:rPr>
                <w:rFonts w:eastAsia="HGP創英角ｺﾞｼｯｸUB" w:hAnsi="Times New Roman" w:hint="eastAsia"/>
                <w:kern w:val="0"/>
                <w:sz w:val="44"/>
                <w:szCs w:val="48"/>
              </w:rPr>
              <w:t>～コンプライアンス（法令等の遵守）を徹底しよう～</w:t>
            </w:r>
          </w:p>
          <w:p w:rsidR="00E41D39" w:rsidRDefault="00E41D39" w:rsidP="001853F3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:rsidR="006B3E2A" w:rsidRPr="00B4425C" w:rsidRDefault="00C5232D" w:rsidP="001C45C6">
            <w:pPr>
              <w:ind w:firstLineChars="800" w:firstLine="176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31</w:t>
            </w:r>
            <w:r w:rsidR="00972C7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</w:t>
            </w:r>
            <w:r w:rsidR="000B0A6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45</w:t>
            </w:r>
            <w:r w:rsidR="00B4425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972C7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名入れ　</w:t>
            </w:r>
            <w:r w:rsidR="00C525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Ａ4判・</w:t>
            </w:r>
            <w:r w:rsidR="004E659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リーフ・</w:t>
            </w:r>
            <w:r w:rsidR="000B0A6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6</w:t>
            </w:r>
            <w:r w:rsidR="00C525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頁 定価</w:t>
            </w:r>
            <w:r w:rsidR="000B0A6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75</w:t>
            </w:r>
            <w:r w:rsidR="00C525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　税込み・送料</w:t>
            </w:r>
            <w:r w:rsidR="004E659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別</w:t>
            </w:r>
          </w:p>
          <w:p w:rsidR="00ED3927" w:rsidRDefault="00AE20A7" w:rsidP="00ED3927">
            <w:pPr>
              <w:ind w:firstLineChars="100" w:firstLine="210"/>
            </w:pPr>
            <w:r>
              <w:rPr>
                <w:noProof/>
              </w:rPr>
              <w:pict>
                <v:shape id="_x0000_s1062" type="#_x0000_t75" style="position:absolute;left:0;text-align:left;margin-left:1.05pt;margin-top:159pt;width:171.7pt;height:245.25pt;z-index:251663360;mso-position-horizontal-relative:text;mso-position-vertical-relative:margin;mso-width-relative:page;mso-height-relative:page" stroked="t" strokecolor="black [3213]" strokeweight=".5pt">
                  <v:imagedata r:id="rId9" o:title="31-45 信頼される農業委員会であるために"/>
                  <w10:wrap anchory="margin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0;text-align:left;margin-left:175.8pt;margin-top:.75pt;width:300.75pt;height:287.25pt;z-index:251655168">
                  <v:textbox style="mso-next-textbox:#_x0000_s1049" inset="5.85pt,.7pt,5.85pt,.7pt">
                    <w:txbxContent>
                      <w:p w:rsidR="001826E6" w:rsidRPr="001C45C6" w:rsidRDefault="00C5232D" w:rsidP="00972C78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1C45C6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 xml:space="preserve">　</w:t>
                        </w:r>
                        <w:r w:rsidR="007F59C6" w:rsidRPr="001C45C6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行政委員会である農業委員会は、言うまでもなく、法令遵守による公正・公平な職務遂行、とりわけ農地制度の適正執行に努めなければなりません。</w:t>
                        </w:r>
                      </w:p>
                      <w:p w:rsidR="007F59C6" w:rsidRPr="001C45C6" w:rsidRDefault="007F59C6" w:rsidP="00972C78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1C45C6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 xml:space="preserve">　</w:t>
                        </w:r>
                        <w:r w:rsidR="00CD5CA1" w:rsidRPr="001C45C6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このたび、</w:t>
                        </w:r>
                        <w:r w:rsidR="001C45C6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全国農業会議所</w:t>
                        </w:r>
                        <w:r w:rsidR="00CD5CA1" w:rsidRPr="001C45C6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顧問弁護士である髙木賢氏の協力のもと、「『コンプライアンス』とは何か」、「農業委員会における法令違反のリスクとその対処」などについて、６頁でまとめました。</w:t>
                        </w:r>
                      </w:p>
                      <w:p w:rsidR="007F59C6" w:rsidRPr="001C45C6" w:rsidRDefault="007F59C6" w:rsidP="00972C78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972C78" w:rsidRPr="001C45C6" w:rsidRDefault="00972C78" w:rsidP="00972C78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1C45C6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 xml:space="preserve">　</w:t>
                        </w:r>
                        <w:r w:rsidR="001853F3" w:rsidRPr="001C45C6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農業</w:t>
                        </w:r>
                        <w:r w:rsidR="00600EB4" w:rsidRPr="001C45C6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委員</w:t>
                        </w:r>
                        <w:r w:rsidR="001853F3" w:rsidRPr="001C45C6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・</w:t>
                        </w:r>
                        <w:r w:rsidR="00587DC9" w:rsidRPr="001C45C6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農地利用最適化</w:t>
                        </w:r>
                        <w:r w:rsidR="001853F3" w:rsidRPr="001C45C6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推進委員や</w:t>
                        </w:r>
                        <w:r w:rsidR="00B74FF9" w:rsidRPr="001C45C6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、農業委員会事務局の皆様に必ずお読みいただきたい内容です。</w:t>
                        </w:r>
                      </w:p>
                      <w:p w:rsidR="00B74FF9" w:rsidRPr="001C45C6" w:rsidRDefault="00B74FF9" w:rsidP="00972C78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1C45C6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 xml:space="preserve">　農業委員会</w:t>
                        </w:r>
                        <w:r w:rsidR="004A1731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の総会時等に行うコンプライアンス研修</w:t>
                        </w:r>
                        <w:r w:rsidRPr="001C45C6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の資料としてご活用下さい。</w:t>
                        </w:r>
                      </w:p>
                      <w:p w:rsidR="001C45C6" w:rsidRDefault="001C45C6" w:rsidP="00972C78">
                        <w:pPr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0"/>
                            <w:sz w:val="24"/>
                          </w:rPr>
                        </w:pPr>
                        <w:r w:rsidRPr="001C45C6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当リーフレットの２～４頁目が、</w:t>
                        </w:r>
                        <w:r w:rsidR="00AE20A7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２月末日より「農業委員・農地利用最適化推進委員用</w:t>
                        </w:r>
                        <w:r w:rsidRPr="001C45C6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ポータルサイト」上で掲載している、</w:t>
                        </w:r>
                        <w:r w:rsidRPr="001C45C6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24"/>
                          </w:rPr>
                          <w:t>髙木賢氏のコンプライアンス研修</w:t>
                        </w:r>
                        <w:r w:rsidR="00A763A0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24"/>
                          </w:rPr>
                          <w:t>の動画</w:t>
                        </w:r>
                        <w:r w:rsidR="004A1731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24"/>
                          </w:rPr>
                          <w:t>をご覧になる際</w:t>
                        </w:r>
                        <w:r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24"/>
                          </w:rPr>
                          <w:t>の</w:t>
                        </w:r>
                        <w:r w:rsidR="00A763A0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24"/>
                          </w:rPr>
                          <w:t>テキスト</w:t>
                        </w:r>
                        <w:r w:rsidR="00AE20A7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24"/>
                          </w:rPr>
                          <w:t>としてご活用いただけます。動画</w:t>
                        </w:r>
                        <w:r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0"/>
                            <w:sz w:val="24"/>
                          </w:rPr>
                          <w:t>の視聴とあわせて是非ご活用ください。</w:t>
                        </w:r>
                      </w:p>
                      <w:p w:rsidR="00A763A0" w:rsidRPr="00A763A0" w:rsidRDefault="00A763A0" w:rsidP="00972C78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6408BD">
                          <w:rPr>
                            <w:rFonts w:ascii="ＭＳ ゴシック" w:eastAsia="ＭＳ ゴシック" w:hAnsi="ＭＳ ゴシック" w:hint="eastAsia"/>
                          </w:rPr>
                          <w:t>ポータルサイトのＵＲＬ：</w:t>
                        </w:r>
                        <w:hyperlink r:id="rId10" w:history="1">
                          <w:r>
                            <w:rPr>
                              <w:rStyle w:val="a6"/>
                            </w:rPr>
                            <w:t>https://www.nca.or.jp/iin/movie</w:t>
                          </w:r>
                        </w:hyperlink>
                      </w:p>
                    </w:txbxContent>
                  </v:textbox>
                </v:shape>
              </w:pict>
            </w:r>
            <w:r w:rsidR="00C52588">
              <w:rPr>
                <w:rFonts w:hint="eastAsia"/>
              </w:rPr>
              <w:t xml:space="preserve">　</w:t>
            </w:r>
          </w:p>
          <w:p w:rsidR="00ED3927" w:rsidRDefault="00ED3927" w:rsidP="00ED3927">
            <w:pPr>
              <w:ind w:firstLineChars="100" w:firstLine="210"/>
            </w:pPr>
          </w:p>
          <w:p w:rsidR="00ED3927" w:rsidRDefault="00ED3927" w:rsidP="00ED3927">
            <w:pPr>
              <w:ind w:firstLineChars="100" w:firstLine="210"/>
            </w:pPr>
          </w:p>
          <w:p w:rsidR="00ED3927" w:rsidRDefault="00ED3927" w:rsidP="00ED3927">
            <w:pPr>
              <w:ind w:firstLineChars="100" w:firstLine="210"/>
            </w:pPr>
          </w:p>
          <w:p w:rsidR="00ED3927" w:rsidRDefault="00ED3927" w:rsidP="00ED3927">
            <w:pPr>
              <w:ind w:firstLineChars="100" w:firstLine="210"/>
            </w:pPr>
          </w:p>
          <w:p w:rsidR="00ED3927" w:rsidRDefault="00ED3927" w:rsidP="00ED3927">
            <w:pPr>
              <w:ind w:firstLineChars="100" w:firstLine="210"/>
            </w:pPr>
          </w:p>
          <w:p w:rsidR="00ED3927" w:rsidRDefault="00ED3927" w:rsidP="00ED3927">
            <w:pPr>
              <w:ind w:firstLineChars="100" w:firstLine="210"/>
            </w:pPr>
          </w:p>
          <w:p w:rsidR="00ED3927" w:rsidRDefault="00ED3927" w:rsidP="00ED3927"/>
          <w:p w:rsidR="00C52588" w:rsidRDefault="00AE20A7" w:rsidP="002E05D8">
            <w:pPr>
              <w:ind w:firstLineChars="200" w:firstLine="360"/>
            </w:pPr>
            <w:r>
              <w:rPr>
                <w:rFonts w:eastAsia="HGP創英角ｺﾞｼｯｸUB" w:hAnsi="Times New Roman"/>
                <w:noProof/>
                <w:kern w:val="0"/>
                <w:sz w:val="18"/>
                <w:szCs w:val="18"/>
              </w:rPr>
              <w:pict>
                <v:shape id="テキスト ボックス 2" o:spid="_x0000_s1059" type="#_x0000_t202" style="position:absolute;left:0;text-align:left;margin-left:1.4pt;margin-top:165.75pt;width:475.15pt;height:68.7pt;z-index:251661312;visibility:visible;mso-width-relative:margin;mso-height-relative:margin" strokeweight=".5pt">
                  <v:textbox style="mso-next-textbox:#テキスト ボックス 2;mso-fit-shape-to-text:t" inset="2.04mm,1.97mm,2.04mm,1.97mm">
                    <w:txbxContent>
                      <w:p w:rsidR="001C45C6" w:rsidRPr="001C45C6" w:rsidRDefault="001C45C6" w:rsidP="001C45C6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</w:rPr>
                        </w:pPr>
                        <w:r w:rsidRPr="005F4044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</w:rPr>
                          <w:t>【目次】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１</w:t>
                        </w:r>
                        <w:r w:rsidRPr="008822D5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1C45C6">
                          <w:rPr>
                            <w:rFonts w:ascii="ＭＳ ゴシック" w:eastAsia="ＭＳ ゴシック" w:hAnsi="ＭＳ ゴシック" w:hint="eastAsia"/>
                          </w:rPr>
                          <w:t>「コンプライアンス」とは？</w:t>
                        </w:r>
                      </w:p>
                      <w:p w:rsidR="001C45C6" w:rsidRPr="008822D5" w:rsidRDefault="001C45C6" w:rsidP="001C45C6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15" w:hangingChars="150" w:hanging="315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２</w:t>
                        </w:r>
                        <w:r w:rsidRPr="008822D5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1C45C6">
                          <w:rPr>
                            <w:rFonts w:ascii="ＭＳ ゴシック" w:eastAsia="ＭＳ ゴシック" w:hAnsi="ＭＳ ゴシック" w:hint="eastAsia"/>
                          </w:rPr>
                          <w:t>農業委員会における法令違反のリスクとその対処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３</w:t>
                        </w:r>
                        <w:r w:rsidRPr="008822D5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1C45C6">
                          <w:rPr>
                            <w:rFonts w:ascii="ＭＳ ゴシック" w:eastAsia="ＭＳ ゴシック" w:hAnsi="ＭＳ ゴシック" w:hint="eastAsia"/>
                          </w:rPr>
                          <w:t>常に持つべき基本的な考え方</w:t>
                        </w:r>
                      </w:p>
                      <w:p w:rsidR="001C45C6" w:rsidRPr="008822D5" w:rsidRDefault="001C45C6" w:rsidP="001C45C6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15" w:hangingChars="150" w:hanging="315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４</w:t>
                        </w:r>
                        <w:r w:rsidRPr="008822D5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1C45C6">
                          <w:rPr>
                            <w:rFonts w:ascii="ＭＳ ゴシック" w:eastAsia="ＭＳ ゴシック" w:hAnsi="ＭＳ ゴシック" w:hint="eastAsia"/>
                          </w:rPr>
                          <w:t>パワーハラスメント（パワハラ）とは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５</w:t>
                        </w:r>
                        <w:r w:rsidRPr="008822D5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1C45C6">
                          <w:rPr>
                            <w:rFonts w:ascii="ＭＳ ゴシック" w:eastAsia="ＭＳ ゴシック" w:hAnsi="ＭＳ ゴシック" w:hint="eastAsia"/>
                          </w:rPr>
                          <w:t>セクシュアルハラスメント（セクハラ）とは</w:t>
                        </w:r>
                      </w:p>
                      <w:p w:rsidR="001C45C6" w:rsidRPr="001C45C6" w:rsidRDefault="001C45C6" w:rsidP="001C45C6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15" w:hangingChars="150" w:hanging="315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６</w:t>
                        </w:r>
                        <w:r w:rsidRPr="008822D5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1C45C6">
                          <w:rPr>
                            <w:rFonts w:ascii="ＭＳ ゴシック" w:eastAsia="ＭＳ ゴシック" w:hAnsi="ＭＳ ゴシック" w:hint="eastAsia"/>
                          </w:rPr>
                          <w:t>個人情報の取り扱いについて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７</w:t>
                        </w:r>
                        <w:r w:rsidRPr="008822D5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1C45C6">
                          <w:rPr>
                            <w:rFonts w:ascii="ＭＳ ゴシック" w:eastAsia="ＭＳ ゴシック" w:hAnsi="ＭＳ ゴシック" w:hint="eastAsia"/>
                          </w:rPr>
                          <w:t>選挙運動の注意点</w:t>
                        </w:r>
                      </w:p>
                    </w:txbxContent>
                  </v:textbox>
                </v:shape>
              </w:pict>
            </w:r>
            <w:r w:rsidR="00C52588"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9F0EDD"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</w:tbl>
    <w:p w:rsidR="00ED4FFA" w:rsidRPr="00ED4FFA" w:rsidRDefault="00ED4FFA" w:rsidP="00ED4FFA">
      <w:pPr>
        <w:spacing w:line="60" w:lineRule="auto"/>
        <w:rPr>
          <w:rFonts w:ascii="ＭＳ ゴシック" w:eastAsia="ＭＳ ゴシック"/>
        </w:rPr>
      </w:pPr>
      <w:r w:rsidRPr="00ED4FFA">
        <w:rPr>
          <w:rFonts w:ascii="ＭＳ ゴシック" w:eastAsia="ＭＳ ゴシック" w:hint="eastAsia"/>
        </w:rPr>
        <w:t xml:space="preserve">発行　</w:t>
      </w:r>
      <w:r w:rsidRPr="00ED4FFA">
        <w:rPr>
          <w:rFonts w:ascii="ＭＳ ゴシック" w:eastAsia="ＭＳ ゴシック" w:hint="eastAsia"/>
          <w:kern w:val="0"/>
          <w:fitText w:val="3150" w:id="-2103723770"/>
        </w:rPr>
        <w:t>全国農業委員会ネットワーク機構</w:t>
      </w:r>
      <w:r w:rsidRPr="00ED4FFA">
        <w:rPr>
          <w:rFonts w:ascii="ＭＳ ゴシック" w:eastAsia="ＭＳ ゴシック" w:hint="eastAsia"/>
        </w:rPr>
        <w:t xml:space="preserve">  </w:t>
      </w:r>
      <w:r w:rsidRPr="00ED4FFA">
        <w:rPr>
          <w:rFonts w:ascii="ＭＳ ゴシック" w:eastAsia="ＭＳ ゴシック" w:hint="eastAsia"/>
          <w:kern w:val="0"/>
        </w:rPr>
        <w:t xml:space="preserve">〒102-0084 </w:t>
      </w:r>
      <w:r w:rsidRPr="00ED4FFA">
        <w:rPr>
          <w:rFonts w:ascii="ＭＳ ゴシック" w:eastAsia="ＭＳ ゴシック" w:hint="eastAsia"/>
          <w:spacing w:val="4"/>
          <w:kern w:val="0"/>
          <w:fitText w:val="4830" w:id="-2103723769"/>
        </w:rPr>
        <w:t>東京都千代田区二番町9-8 中央労働基準協会ビ</w:t>
      </w:r>
      <w:r w:rsidRPr="00ED4FFA">
        <w:rPr>
          <w:rFonts w:ascii="ＭＳ ゴシック" w:eastAsia="ＭＳ ゴシック" w:hint="eastAsia"/>
          <w:spacing w:val="-8"/>
          <w:kern w:val="0"/>
          <w:fitText w:val="4830" w:id="-2103723769"/>
        </w:rPr>
        <w:t>ル</w:t>
      </w:r>
    </w:p>
    <w:p w:rsidR="00ED4FFA" w:rsidRPr="00ED4FFA" w:rsidRDefault="00ED4FFA" w:rsidP="00ED4FFA">
      <w:pPr>
        <w:spacing w:line="60" w:lineRule="auto"/>
        <w:rPr>
          <w:rFonts w:ascii="ＭＳ ゴシック" w:eastAsia="ＭＳ ゴシック"/>
          <w:lang w:eastAsia="zh-CN"/>
        </w:rPr>
      </w:pPr>
      <w:r w:rsidRPr="00ED4FFA">
        <w:rPr>
          <w:rFonts w:ascii="ＭＳ ゴシック" w:eastAsia="ＭＳ ゴシック" w:hint="eastAsia"/>
        </w:rPr>
        <w:t xml:space="preserve">　　　</w:t>
      </w:r>
      <w:r w:rsidRPr="008A57E3">
        <w:rPr>
          <w:rFonts w:ascii="ＭＳ ゴシック" w:eastAsia="ＭＳ ゴシック" w:hint="eastAsia"/>
          <w:spacing w:val="8"/>
          <w:kern w:val="0"/>
          <w:fitText w:val="3150" w:id="-2103723768"/>
        </w:rPr>
        <w:t>一般社団法人　全国農業会議</w:t>
      </w:r>
      <w:r w:rsidRPr="008A57E3">
        <w:rPr>
          <w:rFonts w:ascii="ＭＳ ゴシック" w:eastAsia="ＭＳ ゴシック" w:hint="eastAsia"/>
          <w:spacing w:val="1"/>
          <w:kern w:val="0"/>
          <w:fitText w:val="3150" w:id="-2103723768"/>
        </w:rPr>
        <w:t>所</w:t>
      </w:r>
      <w:r w:rsidRPr="00ED4FFA">
        <w:rPr>
          <w:rFonts w:ascii="ＭＳ ゴシック" w:eastAsia="ＭＳ ゴシック" w:hint="eastAsia"/>
        </w:rPr>
        <w:t xml:space="preserve">  　　　　　 </w:t>
      </w:r>
      <w:r w:rsidRPr="00ED4FFA">
        <w:rPr>
          <w:rFonts w:ascii="ＭＳ ゴシック" w:eastAsia="ＭＳ ゴシック" w:hint="eastAsia"/>
          <w:kern w:val="0"/>
          <w:fitText w:val="4830" w:id="-2103723767"/>
        </w:rPr>
        <w:t>TEL.03-6910-11</w:t>
      </w:r>
      <w:r w:rsidRPr="00ED4FFA">
        <w:rPr>
          <w:rFonts w:ascii="ＭＳ ゴシック" w:eastAsia="ＭＳ ゴシック" w:hint="eastAsia"/>
          <w:kern w:val="0"/>
          <w:fitText w:val="4830" w:id="-2103723767"/>
          <w:lang w:eastAsia="zh-CN"/>
        </w:rPr>
        <w:t>31</w:t>
      </w:r>
      <w:r w:rsidRPr="00ED4FFA">
        <w:rPr>
          <w:rFonts w:ascii="ＭＳ ゴシック" w:eastAsia="ＭＳ ゴシック" w:hint="eastAsia"/>
          <w:kern w:val="0"/>
          <w:fitText w:val="4830" w:id="-2103723767"/>
        </w:rPr>
        <w:t xml:space="preserve">　</w:t>
      </w:r>
      <w:r w:rsidRPr="00ED4FFA">
        <w:rPr>
          <w:rFonts w:ascii="ＭＳ ゴシック" w:eastAsia="ＭＳ ゴシック" w:hint="eastAsia"/>
          <w:kern w:val="0"/>
          <w:fitText w:val="4830" w:id="-2103723767"/>
          <w:lang w:eastAsia="zh-CN"/>
        </w:rPr>
        <w:t>https://www.nca.or.jp/tosho/</w:t>
      </w:r>
    </w:p>
    <w:p w:rsidR="00ED4FFA" w:rsidRPr="00ED4FFA" w:rsidRDefault="00ED4FFA" w:rsidP="00ED4FFA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</w:rPr>
      </w:pPr>
    </w:p>
    <w:p w:rsidR="00ED4FFA" w:rsidRPr="00ED4FFA" w:rsidRDefault="00ED4FFA" w:rsidP="00ED4FFA">
      <w:pPr>
        <w:spacing w:line="60" w:lineRule="auto"/>
      </w:pPr>
      <w:r w:rsidRPr="00ED4FFA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ED4FFA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ED4FFA">
        <w:rPr>
          <w:rFonts w:ascii="ＭＳ ゴシック" w:eastAsia="ＭＳ ゴシック" w:hAnsi="ＭＳ ゴシック" w:hint="eastAsia"/>
          <w:b/>
          <w:bCs/>
          <w:sz w:val="28"/>
        </w:rPr>
        <w:t>（TEL:　　　　　 FAX: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5"/>
        <w:gridCol w:w="3199"/>
        <w:gridCol w:w="2736"/>
        <w:gridCol w:w="1800"/>
      </w:tblGrid>
      <w:tr w:rsidR="00ED4FFA" w:rsidRPr="00ED4FFA" w:rsidTr="00402B8B">
        <w:trPr>
          <w:cantSplit/>
          <w:trHeight w:val="330"/>
        </w:trPr>
        <w:tc>
          <w:tcPr>
            <w:tcW w:w="459" w:type="dxa"/>
            <w:vMerge w:val="restart"/>
          </w:tcPr>
          <w:p w:rsidR="00ED4FFA" w:rsidRPr="00ED4FFA" w:rsidRDefault="00ED4FFA" w:rsidP="00ED4FFA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ED4FFA" w:rsidRPr="00ED4FFA" w:rsidRDefault="00ED4FFA" w:rsidP="00ED4FFA">
            <w:pPr>
              <w:rPr>
                <w:rFonts w:ascii="ＭＳ ゴシック" w:eastAsia="ＭＳ ゴシック"/>
                <w:sz w:val="24"/>
              </w:rPr>
            </w:pPr>
          </w:p>
          <w:p w:rsidR="00ED4FFA" w:rsidRPr="00ED4FFA" w:rsidRDefault="00ED4FFA" w:rsidP="00ED4FFA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ED4FFA" w:rsidRPr="00ED4FFA" w:rsidRDefault="00ED4FFA" w:rsidP="00ED4FFA">
            <w:pPr>
              <w:rPr>
                <w:rFonts w:ascii="ＭＳ ゴシック" w:eastAsia="ＭＳ ゴシック"/>
                <w:sz w:val="24"/>
              </w:rPr>
            </w:pPr>
          </w:p>
          <w:p w:rsidR="00ED4FFA" w:rsidRPr="00ED4FFA" w:rsidRDefault="00ED4FFA" w:rsidP="00ED4FFA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4"/>
            <w:tcBorders>
              <w:bottom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ED4FFA" w:rsidRPr="00ED4FFA" w:rsidTr="00402B8B">
        <w:trPr>
          <w:cantSplit/>
          <w:trHeight w:val="323"/>
        </w:trPr>
        <w:tc>
          <w:tcPr>
            <w:tcW w:w="459" w:type="dxa"/>
            <w:vMerge/>
          </w:tcPr>
          <w:p w:rsidR="00ED4FFA" w:rsidRPr="00ED4FFA" w:rsidRDefault="00ED4FFA" w:rsidP="00ED4FFA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ED4FFA" w:rsidRPr="00ED4FFA" w:rsidTr="00402B8B">
        <w:trPr>
          <w:cantSplit/>
          <w:trHeight w:val="303"/>
        </w:trPr>
        <w:tc>
          <w:tcPr>
            <w:tcW w:w="459" w:type="dxa"/>
            <w:vMerge/>
          </w:tcPr>
          <w:p w:rsidR="00ED4FFA" w:rsidRPr="00ED4FFA" w:rsidRDefault="00ED4FFA" w:rsidP="00ED4FFA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ED4FFA" w:rsidRPr="00ED4FFA" w:rsidTr="00402B8B">
        <w:trPr>
          <w:cantSplit/>
          <w:trHeight w:val="356"/>
        </w:trPr>
        <w:tc>
          <w:tcPr>
            <w:tcW w:w="459" w:type="dxa"/>
            <w:vMerge/>
          </w:tcPr>
          <w:p w:rsidR="00ED4FFA" w:rsidRPr="00ED4FFA" w:rsidRDefault="00ED4FFA" w:rsidP="00ED4FFA">
            <w:pPr>
              <w:rPr>
                <w:rFonts w:ascii="ＭＳ ゴシック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-2103723766"/>
              </w:rPr>
              <w:t>コード：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31-</w:t>
            </w:r>
            <w:r w:rsidR="0047521F">
              <w:rPr>
                <w:rFonts w:ascii="ＭＳ ゴシック" w:eastAsia="ＭＳ ゴシック" w:hAnsi="ＭＳ ゴシック" w:hint="eastAsia"/>
                <w:sz w:val="24"/>
              </w:rPr>
              <w:t>45</w:t>
            </w:r>
          </w:p>
        </w:tc>
        <w:tc>
          <w:tcPr>
            <w:tcW w:w="593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D4FFA" w:rsidRPr="00ED4FFA" w:rsidRDefault="00ED4FFA" w:rsidP="00ED4FFA">
            <w:pPr>
              <w:ind w:left="893" w:hangingChars="406" w:hanging="89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  <w:r w:rsidR="0047521F" w:rsidRPr="0047521F">
              <w:rPr>
                <w:rFonts w:ascii="ＭＳ ゴシック" w:eastAsia="ＭＳ ゴシック" w:hAnsi="ＭＳ ゴシック" w:hint="eastAsia"/>
                <w:sz w:val="22"/>
              </w:rPr>
              <w:t>信頼される農業委員会であるために</w:t>
            </w:r>
          </w:p>
          <w:p w:rsidR="00ED4FFA" w:rsidRPr="00ED4FFA" w:rsidRDefault="0047521F" w:rsidP="00ED4FFA">
            <w:pPr>
              <w:ind w:left="893" w:hangingChars="406" w:hanging="89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D4FFA" w:rsidRPr="00ED4FFA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Pr="0047521F">
              <w:rPr>
                <w:rFonts w:ascii="ＭＳ ゴシック" w:eastAsia="ＭＳ ゴシック" w:hAnsi="ＭＳ ゴシック" w:hint="eastAsia"/>
                <w:sz w:val="22"/>
              </w:rPr>
              <w:t>コンプライアンス（法令等の遵守）を徹底しよう</w:t>
            </w:r>
            <w:r w:rsidR="00ED4FFA" w:rsidRPr="00ED4FFA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ED4FFA" w:rsidRPr="00ED4FFA" w:rsidTr="00402B8B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4"/>
              </w:rPr>
            </w:pPr>
            <w:r w:rsidRPr="00D27760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-2103723765"/>
              </w:rPr>
              <w:t>コード：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 xml:space="preserve">　-</w:t>
            </w:r>
          </w:p>
        </w:tc>
        <w:tc>
          <w:tcPr>
            <w:tcW w:w="593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ED4FFA" w:rsidRPr="00ED4FFA" w:rsidTr="00402B8B">
        <w:trPr>
          <w:cantSplit/>
          <w:trHeight w:val="70"/>
        </w:trPr>
        <w:tc>
          <w:tcPr>
            <w:tcW w:w="9819" w:type="dxa"/>
            <w:gridSpan w:val="5"/>
            <w:tcBorders>
              <w:bottom w:val="single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ED4FFA" w:rsidRPr="00ED4FFA" w:rsidRDefault="00ED4FFA" w:rsidP="00ED4FFA">
      <w:pPr>
        <w:spacing w:line="220" w:lineRule="exact"/>
      </w:pPr>
    </w:p>
    <w:p w:rsidR="00C52588" w:rsidRDefault="00C52588" w:rsidP="00ED4FFA">
      <w:pPr>
        <w:spacing w:line="60" w:lineRule="auto"/>
        <w:ind w:firstLineChars="200" w:firstLine="420"/>
      </w:pPr>
    </w:p>
    <w:sectPr w:rsidR="00C52588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10" w:rsidRDefault="00094110" w:rsidP="00A27AB6">
      <w:r>
        <w:separator/>
      </w:r>
    </w:p>
  </w:endnote>
  <w:endnote w:type="continuationSeparator" w:id="0">
    <w:p w:rsidR="00094110" w:rsidRDefault="00094110" w:rsidP="00A2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10" w:rsidRDefault="00094110" w:rsidP="00A27AB6">
      <w:r>
        <w:separator/>
      </w:r>
    </w:p>
  </w:footnote>
  <w:footnote w:type="continuationSeparator" w:id="0">
    <w:p w:rsidR="00094110" w:rsidRDefault="00094110" w:rsidP="00A2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E017E79"/>
    <w:multiLevelType w:val="hybridMultilevel"/>
    <w:tmpl w:val="FB14EAF2"/>
    <w:lvl w:ilvl="0" w:tplc="F89E82B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2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B3965E6"/>
    <w:multiLevelType w:val="hybridMultilevel"/>
    <w:tmpl w:val="7AEC3AE6"/>
    <w:lvl w:ilvl="0" w:tplc="4B186232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8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9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1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43563B6"/>
    <w:multiLevelType w:val="hybridMultilevel"/>
    <w:tmpl w:val="CE901F26"/>
    <w:lvl w:ilvl="0" w:tplc="72DE3E70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0C01445"/>
    <w:multiLevelType w:val="hybridMultilevel"/>
    <w:tmpl w:val="4EA0BDC0"/>
    <w:lvl w:ilvl="0" w:tplc="4BA43840">
      <w:numFmt w:val="bullet"/>
      <w:lvlText w:val="■"/>
      <w:lvlJc w:val="left"/>
      <w:pPr>
        <w:tabs>
          <w:tab w:val="num" w:pos="1919"/>
        </w:tabs>
        <w:ind w:left="19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9"/>
        </w:tabs>
        <w:ind w:left="5339" w:hanging="420"/>
      </w:pPr>
      <w:rPr>
        <w:rFonts w:ascii="Wingdings" w:hAnsi="Wingdings" w:hint="default"/>
      </w:rPr>
    </w:lvl>
  </w:abstractNum>
  <w:abstractNum w:abstractNumId="27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3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2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3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5">
    <w:nsid w:val="7786269D"/>
    <w:multiLevelType w:val="hybridMultilevel"/>
    <w:tmpl w:val="C58E7B00"/>
    <w:lvl w:ilvl="0" w:tplc="3F90ED1A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7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8"/>
  </w:num>
  <w:num w:numId="3">
    <w:abstractNumId w:val="37"/>
  </w:num>
  <w:num w:numId="4">
    <w:abstractNumId w:val="29"/>
  </w:num>
  <w:num w:numId="5">
    <w:abstractNumId w:val="16"/>
  </w:num>
  <w:num w:numId="6">
    <w:abstractNumId w:val="31"/>
  </w:num>
  <w:num w:numId="7">
    <w:abstractNumId w:val="4"/>
  </w:num>
  <w:num w:numId="8">
    <w:abstractNumId w:val="32"/>
  </w:num>
  <w:num w:numId="9">
    <w:abstractNumId w:val="20"/>
  </w:num>
  <w:num w:numId="10">
    <w:abstractNumId w:val="2"/>
  </w:num>
  <w:num w:numId="11">
    <w:abstractNumId w:val="5"/>
  </w:num>
  <w:num w:numId="12">
    <w:abstractNumId w:val="25"/>
  </w:num>
  <w:num w:numId="13">
    <w:abstractNumId w:val="22"/>
  </w:num>
  <w:num w:numId="14">
    <w:abstractNumId w:val="19"/>
  </w:num>
  <w:num w:numId="15">
    <w:abstractNumId w:val="39"/>
  </w:num>
  <w:num w:numId="16">
    <w:abstractNumId w:val="18"/>
  </w:num>
  <w:num w:numId="17">
    <w:abstractNumId w:val="34"/>
  </w:num>
  <w:num w:numId="18">
    <w:abstractNumId w:val="3"/>
  </w:num>
  <w:num w:numId="19">
    <w:abstractNumId w:val="11"/>
  </w:num>
  <w:num w:numId="20">
    <w:abstractNumId w:val="1"/>
  </w:num>
  <w:num w:numId="21">
    <w:abstractNumId w:val="17"/>
  </w:num>
  <w:num w:numId="22">
    <w:abstractNumId w:val="33"/>
  </w:num>
  <w:num w:numId="23">
    <w:abstractNumId w:val="30"/>
  </w:num>
  <w:num w:numId="24">
    <w:abstractNumId w:val="9"/>
  </w:num>
  <w:num w:numId="25">
    <w:abstractNumId w:val="15"/>
  </w:num>
  <w:num w:numId="26">
    <w:abstractNumId w:val="36"/>
  </w:num>
  <w:num w:numId="27">
    <w:abstractNumId w:val="27"/>
  </w:num>
  <w:num w:numId="28">
    <w:abstractNumId w:val="38"/>
  </w:num>
  <w:num w:numId="29">
    <w:abstractNumId w:val="7"/>
  </w:num>
  <w:num w:numId="30">
    <w:abstractNumId w:val="13"/>
  </w:num>
  <w:num w:numId="31">
    <w:abstractNumId w:val="21"/>
  </w:num>
  <w:num w:numId="32">
    <w:abstractNumId w:val="12"/>
  </w:num>
  <w:num w:numId="33">
    <w:abstractNumId w:val="10"/>
  </w:num>
  <w:num w:numId="34">
    <w:abstractNumId w:val="24"/>
  </w:num>
  <w:num w:numId="35">
    <w:abstractNumId w:val="0"/>
  </w:num>
  <w:num w:numId="36">
    <w:abstractNumId w:val="35"/>
  </w:num>
  <w:num w:numId="37">
    <w:abstractNumId w:val="14"/>
  </w:num>
  <w:num w:numId="38">
    <w:abstractNumId w:val="23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3313" style="mso-position-vertical-relative:margin" fillcolor="white">
      <v:fill color="white"/>
      <v:textbox inset="5.85pt,.25mm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588"/>
    <w:rsid w:val="00035882"/>
    <w:rsid w:val="00094110"/>
    <w:rsid w:val="000B0A60"/>
    <w:rsid w:val="000D0930"/>
    <w:rsid w:val="000F6921"/>
    <w:rsid w:val="001646C7"/>
    <w:rsid w:val="001826E6"/>
    <w:rsid w:val="001853F3"/>
    <w:rsid w:val="001C45C6"/>
    <w:rsid w:val="001F108F"/>
    <w:rsid w:val="001F58D4"/>
    <w:rsid w:val="002C06E0"/>
    <w:rsid w:val="002E05D8"/>
    <w:rsid w:val="00304E1D"/>
    <w:rsid w:val="003853B8"/>
    <w:rsid w:val="003942E9"/>
    <w:rsid w:val="003A0A2D"/>
    <w:rsid w:val="003A6209"/>
    <w:rsid w:val="003C047D"/>
    <w:rsid w:val="003F6737"/>
    <w:rsid w:val="00402B8B"/>
    <w:rsid w:val="00444BD2"/>
    <w:rsid w:val="0047521F"/>
    <w:rsid w:val="004A1731"/>
    <w:rsid w:val="004E659E"/>
    <w:rsid w:val="004F3DB8"/>
    <w:rsid w:val="00503472"/>
    <w:rsid w:val="00587DC9"/>
    <w:rsid w:val="00600EB4"/>
    <w:rsid w:val="00616150"/>
    <w:rsid w:val="006408BD"/>
    <w:rsid w:val="006411E8"/>
    <w:rsid w:val="00666EE2"/>
    <w:rsid w:val="00682790"/>
    <w:rsid w:val="006B3E2A"/>
    <w:rsid w:val="006B601B"/>
    <w:rsid w:val="006D3102"/>
    <w:rsid w:val="007210EB"/>
    <w:rsid w:val="00731BE4"/>
    <w:rsid w:val="007F59C6"/>
    <w:rsid w:val="00823767"/>
    <w:rsid w:val="008353B4"/>
    <w:rsid w:val="00845AC3"/>
    <w:rsid w:val="00853380"/>
    <w:rsid w:val="00891245"/>
    <w:rsid w:val="008A0A71"/>
    <w:rsid w:val="008A57E3"/>
    <w:rsid w:val="008D070F"/>
    <w:rsid w:val="00963014"/>
    <w:rsid w:val="00972C78"/>
    <w:rsid w:val="009A2094"/>
    <w:rsid w:val="009E2DC5"/>
    <w:rsid w:val="009F0EDD"/>
    <w:rsid w:val="00A2768E"/>
    <w:rsid w:val="00A27AB6"/>
    <w:rsid w:val="00A763A0"/>
    <w:rsid w:val="00AD3363"/>
    <w:rsid w:val="00AE20A7"/>
    <w:rsid w:val="00AF6DA7"/>
    <w:rsid w:val="00B03F24"/>
    <w:rsid w:val="00B4425C"/>
    <w:rsid w:val="00B74FF9"/>
    <w:rsid w:val="00BE0CDC"/>
    <w:rsid w:val="00C33672"/>
    <w:rsid w:val="00C47607"/>
    <w:rsid w:val="00C5232D"/>
    <w:rsid w:val="00C52588"/>
    <w:rsid w:val="00CB66BF"/>
    <w:rsid w:val="00CD5CA1"/>
    <w:rsid w:val="00D27760"/>
    <w:rsid w:val="00D317DA"/>
    <w:rsid w:val="00D74ECB"/>
    <w:rsid w:val="00DA61AE"/>
    <w:rsid w:val="00E21A21"/>
    <w:rsid w:val="00E35BD2"/>
    <w:rsid w:val="00E41D39"/>
    <w:rsid w:val="00EC1648"/>
    <w:rsid w:val="00ED276D"/>
    <w:rsid w:val="00ED3927"/>
    <w:rsid w:val="00ED4FFA"/>
    <w:rsid w:val="00F276C8"/>
    <w:rsid w:val="00F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vertical-relative:margin" fillcolor="white">
      <v:fill color="white"/>
      <v:textbox inset="5.85pt,.25mm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uiPriority w:val="99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74ECB"/>
  </w:style>
  <w:style w:type="character" w:customStyle="1" w:styleId="aa">
    <w:name w:val="日付 (文字)"/>
    <w:link w:val="a9"/>
    <w:uiPriority w:val="99"/>
    <w:semiHidden/>
    <w:rsid w:val="00D74ECB"/>
    <w:rPr>
      <w:kern w:val="2"/>
      <w:sz w:val="21"/>
      <w:szCs w:val="24"/>
    </w:rPr>
  </w:style>
  <w:style w:type="paragraph" w:styleId="ab">
    <w:name w:val="header"/>
    <w:basedOn w:val="a"/>
    <w:link w:val="ac"/>
    <w:uiPriority w:val="99"/>
    <w:unhideWhenUsed/>
    <w:rsid w:val="00A27A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A27AB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ca.or.jp/iin/mov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全国農業会議所</cp:lastModifiedBy>
  <cp:revision>15</cp:revision>
  <cp:lastPrinted>2020-03-06T08:38:00Z</cp:lastPrinted>
  <dcterms:created xsi:type="dcterms:W3CDTF">2020-03-03T06:53:00Z</dcterms:created>
  <dcterms:modified xsi:type="dcterms:W3CDTF">2020-03-09T01:30:00Z</dcterms:modified>
</cp:coreProperties>
</file>