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28ED" w14:textId="1618EC86" w:rsidR="005E2ECE" w:rsidRPr="00A51B12" w:rsidRDefault="00F329F9" w:rsidP="005E2EC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/>
          <w:sz w:val="32"/>
          <w:szCs w:val="32"/>
        </w:rPr>
        <w:t>R0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3</w:t>
      </w:r>
      <w:r w:rsidR="000B10A1">
        <w:rPr>
          <w:rFonts w:ascii="ＭＳ Ｐゴシック" w:eastAsia="ＭＳ Ｐゴシック" w:hAnsi="ＭＳ Ｐゴシック"/>
          <w:sz w:val="32"/>
          <w:szCs w:val="32"/>
        </w:rPr>
        <w:t>-</w:t>
      </w:r>
      <w:r w:rsidR="001A5CE5">
        <w:rPr>
          <w:rFonts w:ascii="ＭＳ Ｐゴシック" w:eastAsia="ＭＳ Ｐゴシック" w:hAnsi="ＭＳ Ｐゴシック" w:hint="eastAsia"/>
          <w:sz w:val="32"/>
          <w:szCs w:val="32"/>
        </w:rPr>
        <w:t>23</w:t>
      </w:r>
      <w:r w:rsidR="005E2ECE" w:rsidRPr="00A51B12">
        <w:rPr>
          <w:rFonts w:ascii="ＭＳ Ｐゴシック" w:eastAsia="ＭＳ Ｐゴシック" w:hAnsi="ＭＳ Ｐゴシック"/>
          <w:sz w:val="32"/>
          <w:szCs w:val="32"/>
        </w:rPr>
        <w:t xml:space="preserve">　</w:t>
      </w:r>
      <w:r w:rsidR="001A5CE5">
        <w:rPr>
          <w:rFonts w:ascii="ＭＳ Ｐゴシック" w:eastAsia="ＭＳ Ｐゴシック" w:hAnsi="ＭＳ Ｐゴシック" w:hint="eastAsia"/>
          <w:sz w:val="32"/>
          <w:szCs w:val="32"/>
        </w:rPr>
        <w:t>農業委員会研修テキストシリーズ②</w:t>
      </w:r>
      <w:r w:rsidR="00292C05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3C191A">
        <w:rPr>
          <w:rFonts w:ascii="ＭＳ Ｐゴシック" w:eastAsia="ＭＳ Ｐゴシック" w:hAnsi="ＭＳ Ｐゴシック" w:hint="eastAsia"/>
          <w:sz w:val="32"/>
          <w:szCs w:val="32"/>
        </w:rPr>
        <w:t>農地法</w:t>
      </w:r>
      <w:r w:rsidR="005E2ECE" w:rsidRPr="00A51B12">
        <w:rPr>
          <w:rFonts w:ascii="ＭＳ Ｐゴシック" w:eastAsia="ＭＳ Ｐゴシック" w:hAnsi="ＭＳ Ｐゴシック"/>
          <w:sz w:val="32"/>
          <w:szCs w:val="32"/>
        </w:rPr>
        <w:t xml:space="preserve">　改訂概要</w:t>
      </w:r>
    </w:p>
    <w:p w14:paraId="05A6EA56" w14:textId="5AFACD19" w:rsidR="005E2ECE" w:rsidRPr="005E2ECE" w:rsidRDefault="00D524F5" w:rsidP="00D524F5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一般社団法人全国農業会議所出版部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574"/>
        <w:gridCol w:w="5803"/>
      </w:tblGrid>
      <w:tr w:rsidR="00B54FB2" w:rsidRPr="00A51B12" w14:paraId="66BB7B51" w14:textId="77777777" w:rsidTr="00B54FB2">
        <w:tc>
          <w:tcPr>
            <w:tcW w:w="988" w:type="dxa"/>
          </w:tcPr>
          <w:p w14:paraId="771EF852" w14:textId="5EDB4F1E" w:rsidR="00CC091B" w:rsidRPr="00A51B12" w:rsidRDefault="002E1139" w:rsidP="002E113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章立て</w:t>
            </w:r>
          </w:p>
        </w:tc>
        <w:tc>
          <w:tcPr>
            <w:tcW w:w="3574" w:type="dxa"/>
          </w:tcPr>
          <w:p w14:paraId="7A2947FD" w14:textId="13E8A2AD" w:rsidR="00CC091B" w:rsidRPr="00A51B12" w:rsidRDefault="002E1139" w:rsidP="002E113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項　　目</w:t>
            </w:r>
          </w:p>
        </w:tc>
        <w:tc>
          <w:tcPr>
            <w:tcW w:w="5803" w:type="dxa"/>
          </w:tcPr>
          <w:p w14:paraId="1CBBABD3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B54FB2" w14:paraId="20AF16DE" w14:textId="77777777" w:rsidTr="00B54FB2">
        <w:trPr>
          <w:trHeight w:val="695"/>
        </w:trPr>
        <w:tc>
          <w:tcPr>
            <w:tcW w:w="988" w:type="dxa"/>
          </w:tcPr>
          <w:p w14:paraId="3EED2E56" w14:textId="77777777" w:rsidR="00292C05" w:rsidRDefault="001A5CE5" w:rsidP="00292C05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</w:p>
          <w:p w14:paraId="023735FB" w14:textId="08910804" w:rsidR="002E1139" w:rsidRDefault="002E1139" w:rsidP="00292C05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22335F">
              <w:rPr>
                <w:rFonts w:ascii="ＭＳ Ｐゴシック" w:eastAsia="ＭＳ Ｐゴシック" w:hAnsi="ＭＳ Ｐゴシック" w:hint="eastAsia"/>
                <w:sz w:val="22"/>
              </w:rPr>
              <w:t xml:space="preserve">　    </w:t>
            </w:r>
            <w:r w:rsidR="0022335F">
              <w:rPr>
                <w:rFonts w:ascii="ＭＳ Ｐゴシック" w:eastAsia="ＭＳ Ｐゴシック" w:hAnsi="ＭＳ Ｐゴシック"/>
                <w:sz w:val="22"/>
              </w:rPr>
              <w:t xml:space="preserve">   </w:t>
            </w:r>
          </w:p>
        </w:tc>
        <w:tc>
          <w:tcPr>
            <w:tcW w:w="3574" w:type="dxa"/>
          </w:tcPr>
          <w:p w14:paraId="4742CFD7" w14:textId="205C4312" w:rsidR="00B87536" w:rsidRDefault="001A5CE5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農地所有適格法人制度</w:t>
            </w:r>
          </w:p>
          <w:p w14:paraId="3AACE7D4" w14:textId="77777777" w:rsidR="008F1FB7" w:rsidRDefault="008F1FB7" w:rsidP="008E676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B1E9017" w14:textId="42867114" w:rsidR="00647B72" w:rsidRDefault="00647B72" w:rsidP="008E676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803" w:type="dxa"/>
          </w:tcPr>
          <w:p w14:paraId="2AEFAA8F" w14:textId="2E8B1D5C" w:rsidR="00647B72" w:rsidRDefault="00647B72" w:rsidP="00C40C4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農地法施行規則の改正を踏まえ、下記事項を追加</w:t>
            </w:r>
          </w:p>
          <w:p w14:paraId="6F91214D" w14:textId="62CB4936" w:rsidR="00C40C4F" w:rsidRDefault="00647B72" w:rsidP="00C40C4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EB6E4B">
              <w:rPr>
                <w:rFonts w:ascii="ＭＳ Ｐゴシック" w:eastAsia="ＭＳ Ｐゴシック" w:hAnsi="ＭＳ Ｐゴシック" w:hint="eastAsia"/>
                <w:sz w:val="22"/>
              </w:rPr>
              <w:t>農地所有適格法人の</w:t>
            </w:r>
            <w:r w:rsidR="001A5CE5">
              <w:rPr>
                <w:rFonts w:ascii="ＭＳ Ｐゴシック" w:eastAsia="ＭＳ Ｐゴシック" w:hAnsi="ＭＳ Ｐゴシック" w:hint="eastAsia"/>
                <w:sz w:val="22"/>
              </w:rPr>
              <w:t>事業要件（関連事業）に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1A5CE5">
              <w:rPr>
                <w:rFonts w:ascii="ＭＳ Ｐゴシック" w:eastAsia="ＭＳ Ｐゴシック" w:hAnsi="ＭＳ Ｐゴシック" w:hint="eastAsia"/>
                <w:sz w:val="22"/>
              </w:rPr>
              <w:t>営農型太陽光発電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1A5CE5">
              <w:rPr>
                <w:rFonts w:ascii="ＭＳ Ｐゴシック" w:eastAsia="ＭＳ Ｐゴシック" w:hAnsi="ＭＳ Ｐゴシック" w:hint="eastAsia"/>
                <w:sz w:val="22"/>
              </w:rPr>
              <w:t>と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1A5CE5">
              <w:rPr>
                <w:rFonts w:ascii="ＭＳ Ｐゴシック" w:eastAsia="ＭＳ Ｐゴシック" w:hAnsi="ＭＳ Ｐゴシック" w:hint="eastAsia"/>
                <w:sz w:val="22"/>
              </w:rPr>
              <w:t>バイオマス発電・熱供給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A77308">
              <w:rPr>
                <w:rFonts w:ascii="ＭＳ Ｐゴシック" w:eastAsia="ＭＳ Ｐゴシック" w:hAnsi="ＭＳ Ｐゴシック" w:hint="eastAsia"/>
                <w:sz w:val="22"/>
              </w:rPr>
              <w:t>を追加</w:t>
            </w:r>
          </w:p>
          <w:p w14:paraId="7E8A74C8" w14:textId="1AE6D28A" w:rsidR="00205460" w:rsidRPr="00647B72" w:rsidRDefault="00205460" w:rsidP="00FF779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54FB2" w14:paraId="5E7064FD" w14:textId="77777777" w:rsidTr="006603B9">
        <w:trPr>
          <w:trHeight w:val="3250"/>
        </w:trPr>
        <w:tc>
          <w:tcPr>
            <w:tcW w:w="988" w:type="dxa"/>
          </w:tcPr>
          <w:p w14:paraId="780D0003" w14:textId="19846B5E" w:rsidR="00B3264E" w:rsidRDefault="001A5CE5" w:rsidP="00292C05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６</w:t>
            </w:r>
          </w:p>
        </w:tc>
        <w:tc>
          <w:tcPr>
            <w:tcW w:w="3574" w:type="dxa"/>
          </w:tcPr>
          <w:p w14:paraId="25C66A3A" w14:textId="07D103FD" w:rsidR="00623BCF" w:rsidRDefault="001A5CE5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農地の利用状況調査等の遊休農地に関する措置</w:t>
            </w:r>
          </w:p>
        </w:tc>
        <w:tc>
          <w:tcPr>
            <w:tcW w:w="5803" w:type="dxa"/>
          </w:tcPr>
          <w:p w14:paraId="501CFED1" w14:textId="142AA19B" w:rsidR="00647B72" w:rsidRDefault="00647B72" w:rsidP="001A5CE5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農地法運用通知の改正を踏まえ、下記事項を追加・修正</w:t>
            </w:r>
          </w:p>
          <w:p w14:paraId="59FAF133" w14:textId="77777777" w:rsidR="00647B72" w:rsidRDefault="00647B72" w:rsidP="001A5CE5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CC870E3" w14:textId="0368791D" w:rsidR="00E2157F" w:rsidRDefault="00D177BC" w:rsidP="001A5CE5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1A5CE5">
              <w:rPr>
                <w:rFonts w:ascii="ＭＳ Ｐゴシック" w:eastAsia="ＭＳ Ｐゴシック" w:hAnsi="ＭＳ Ｐゴシック" w:hint="eastAsia"/>
                <w:sz w:val="22"/>
              </w:rPr>
              <w:t>遊休農地に関する措置の流れ（フロー）を差し替え</w:t>
            </w:r>
          </w:p>
          <w:p w14:paraId="632FE15E" w14:textId="0817A269" w:rsidR="00C9025D" w:rsidRDefault="00647B72" w:rsidP="00647B72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C9025D">
              <w:rPr>
                <w:rFonts w:ascii="ＭＳ Ｐゴシック" w:eastAsia="ＭＳ Ｐゴシック" w:hAnsi="ＭＳ Ｐゴシック" w:hint="eastAsia"/>
                <w:sz w:val="22"/>
              </w:rPr>
              <w:t>利用状況調査で新たに確認する項目、利用状況調査で確認する遊休農地等の区分</w:t>
            </w:r>
            <w:r w:rsidR="00584AB0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  <w:r w:rsidR="00C9025D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追加</w:t>
            </w:r>
          </w:p>
          <w:p w14:paraId="19FF275A" w14:textId="0DBE3E89" w:rsidR="00C9025D" w:rsidRDefault="00C9025D" w:rsidP="001A5CE5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・利用意向調査</w:t>
            </w:r>
            <w:r w:rsidR="00647B72">
              <w:rPr>
                <w:rFonts w:ascii="ＭＳ Ｐゴシック" w:eastAsia="ＭＳ Ｐゴシック" w:hAnsi="ＭＳ Ｐゴシック" w:hint="eastAsia"/>
                <w:sz w:val="22"/>
              </w:rPr>
              <w:t>の実施時期、回答期限の見直し、期限までに回答が得られない場合の対応（直接訪問等の実施）を反映</w:t>
            </w:r>
          </w:p>
          <w:p w14:paraId="47E60591" w14:textId="5671BD93" w:rsidR="00C9025D" w:rsidRPr="00C9025D" w:rsidRDefault="00C9025D" w:rsidP="001A5CE5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・農地中間管理機構との協議勧告</w:t>
            </w:r>
            <w:r w:rsidR="00584AB0">
              <w:rPr>
                <w:rFonts w:ascii="ＭＳ Ｐゴシック" w:eastAsia="ＭＳ Ｐゴシック" w:hAnsi="ＭＳ Ｐゴシック" w:hint="eastAsia"/>
                <w:sz w:val="22"/>
              </w:rPr>
              <w:t>に係る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現地確認と勧告の実施時期の前倒しを反映</w:t>
            </w:r>
          </w:p>
        </w:tc>
      </w:tr>
    </w:tbl>
    <w:p w14:paraId="0AF9578F" w14:textId="0928E2E2" w:rsidR="008F1FB7" w:rsidRPr="005E2ECE" w:rsidRDefault="005E2ECE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※）</w:t>
      </w:r>
      <w:r w:rsidRPr="00A35736">
        <w:rPr>
          <w:rFonts w:ascii="ＭＳ Ｐゴシック" w:eastAsia="ＭＳ Ｐゴシック" w:hAnsi="ＭＳ Ｐゴシック" w:hint="eastAsia"/>
          <w:sz w:val="22"/>
        </w:rPr>
        <w:t>上記の他にも</w:t>
      </w:r>
      <w:r>
        <w:rPr>
          <w:rFonts w:ascii="ＭＳ Ｐゴシック" w:eastAsia="ＭＳ Ｐゴシック" w:hAnsi="ＭＳ Ｐゴシック" w:hint="eastAsia"/>
          <w:sz w:val="22"/>
        </w:rPr>
        <w:t>内容・表記等の見直し</w:t>
      </w:r>
      <w:r w:rsidR="00584AB0">
        <w:rPr>
          <w:rFonts w:ascii="ＭＳ Ｐゴシック" w:eastAsia="ＭＳ Ｐゴシック" w:hAnsi="ＭＳ Ｐゴシック" w:hint="eastAsia"/>
          <w:sz w:val="22"/>
        </w:rPr>
        <w:t>、説明書きの追加</w:t>
      </w:r>
      <w:r w:rsidRPr="00A35736">
        <w:rPr>
          <w:rFonts w:ascii="ＭＳ Ｐゴシック" w:eastAsia="ＭＳ Ｐゴシック" w:hAnsi="ＭＳ Ｐゴシック" w:hint="eastAsia"/>
          <w:sz w:val="22"/>
        </w:rPr>
        <w:t>を</w:t>
      </w:r>
      <w:r>
        <w:rPr>
          <w:rFonts w:ascii="ＭＳ Ｐゴシック" w:eastAsia="ＭＳ Ｐゴシック" w:hAnsi="ＭＳ Ｐゴシック" w:hint="eastAsia"/>
          <w:sz w:val="22"/>
        </w:rPr>
        <w:t>行って</w:t>
      </w:r>
      <w:r w:rsidRPr="00A35736">
        <w:rPr>
          <w:rFonts w:ascii="ＭＳ Ｐゴシック" w:eastAsia="ＭＳ Ｐゴシック" w:hAnsi="ＭＳ Ｐゴシック" w:hint="eastAsia"/>
          <w:sz w:val="22"/>
        </w:rPr>
        <w:t>います。</w:t>
      </w:r>
    </w:p>
    <w:sectPr w:rsidR="008F1FB7" w:rsidRPr="005E2ECE" w:rsidSect="00842FAB">
      <w:pgSz w:w="11906" w:h="16838" w:code="9"/>
      <w:pgMar w:top="567" w:right="680" w:bottom="454" w:left="851" w:header="851" w:footer="992" w:gutter="0"/>
      <w:cols w:space="425"/>
      <w:docGrid w:type="linesAndChars" w:linePitch="318" w:charSpace="-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A8AC7" w14:textId="77777777" w:rsidR="002B542D" w:rsidRDefault="002B542D" w:rsidP="00E669D9">
      <w:r>
        <w:separator/>
      </w:r>
    </w:p>
  </w:endnote>
  <w:endnote w:type="continuationSeparator" w:id="0">
    <w:p w14:paraId="6D03B2A1" w14:textId="77777777" w:rsidR="002B542D" w:rsidRDefault="002B542D" w:rsidP="00E6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F4CD4" w14:textId="77777777" w:rsidR="002B542D" w:rsidRDefault="002B542D" w:rsidP="00E669D9">
      <w:r>
        <w:separator/>
      </w:r>
    </w:p>
  </w:footnote>
  <w:footnote w:type="continuationSeparator" w:id="0">
    <w:p w14:paraId="23A191E3" w14:textId="77777777" w:rsidR="002B542D" w:rsidRDefault="002B542D" w:rsidP="00E66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702"/>
    <w:rsid w:val="00013F71"/>
    <w:rsid w:val="000162C8"/>
    <w:rsid w:val="00020402"/>
    <w:rsid w:val="00021A5F"/>
    <w:rsid w:val="00046775"/>
    <w:rsid w:val="000567AE"/>
    <w:rsid w:val="000857FE"/>
    <w:rsid w:val="0008746B"/>
    <w:rsid w:val="000A05D0"/>
    <w:rsid w:val="000B10A1"/>
    <w:rsid w:val="000B16E2"/>
    <w:rsid w:val="000F620C"/>
    <w:rsid w:val="00105EB7"/>
    <w:rsid w:val="001135BF"/>
    <w:rsid w:val="00141081"/>
    <w:rsid w:val="00141C98"/>
    <w:rsid w:val="00144054"/>
    <w:rsid w:val="00146785"/>
    <w:rsid w:val="001525D7"/>
    <w:rsid w:val="0015275A"/>
    <w:rsid w:val="001641BB"/>
    <w:rsid w:val="00166872"/>
    <w:rsid w:val="0018155D"/>
    <w:rsid w:val="00181E9D"/>
    <w:rsid w:val="001A3B7F"/>
    <w:rsid w:val="001A5CE5"/>
    <w:rsid w:val="001B0D55"/>
    <w:rsid w:val="001D3C91"/>
    <w:rsid w:val="0020024F"/>
    <w:rsid w:val="00205460"/>
    <w:rsid w:val="0022335F"/>
    <w:rsid w:val="00267FE8"/>
    <w:rsid w:val="002712DB"/>
    <w:rsid w:val="00277B2F"/>
    <w:rsid w:val="0029274A"/>
    <w:rsid w:val="00292C05"/>
    <w:rsid w:val="002A50F9"/>
    <w:rsid w:val="002A6031"/>
    <w:rsid w:val="002B542D"/>
    <w:rsid w:val="002D33AF"/>
    <w:rsid w:val="002E1139"/>
    <w:rsid w:val="002F6927"/>
    <w:rsid w:val="00314331"/>
    <w:rsid w:val="0033481B"/>
    <w:rsid w:val="0033700F"/>
    <w:rsid w:val="003547B1"/>
    <w:rsid w:val="003733A9"/>
    <w:rsid w:val="00383887"/>
    <w:rsid w:val="003A0807"/>
    <w:rsid w:val="003A6AC1"/>
    <w:rsid w:val="003C119D"/>
    <w:rsid w:val="003C191A"/>
    <w:rsid w:val="003F48A4"/>
    <w:rsid w:val="003F625B"/>
    <w:rsid w:val="00400464"/>
    <w:rsid w:val="004414A1"/>
    <w:rsid w:val="00455EC6"/>
    <w:rsid w:val="004627BE"/>
    <w:rsid w:val="004627FE"/>
    <w:rsid w:val="00464AA9"/>
    <w:rsid w:val="00486A27"/>
    <w:rsid w:val="004A494A"/>
    <w:rsid w:val="004A6A81"/>
    <w:rsid w:val="004B6416"/>
    <w:rsid w:val="004E101A"/>
    <w:rsid w:val="004E28E0"/>
    <w:rsid w:val="00512CA6"/>
    <w:rsid w:val="00513C5E"/>
    <w:rsid w:val="005414BC"/>
    <w:rsid w:val="00570AA9"/>
    <w:rsid w:val="00584AB0"/>
    <w:rsid w:val="005A0BB7"/>
    <w:rsid w:val="005D7BFA"/>
    <w:rsid w:val="005D7C9B"/>
    <w:rsid w:val="005E2EB0"/>
    <w:rsid w:val="005E2ECE"/>
    <w:rsid w:val="00607FE7"/>
    <w:rsid w:val="006158C0"/>
    <w:rsid w:val="0061685F"/>
    <w:rsid w:val="00623BCF"/>
    <w:rsid w:val="0063497C"/>
    <w:rsid w:val="00635D97"/>
    <w:rsid w:val="006436BE"/>
    <w:rsid w:val="0064384D"/>
    <w:rsid w:val="00645C4F"/>
    <w:rsid w:val="00647B72"/>
    <w:rsid w:val="006603B9"/>
    <w:rsid w:val="00671345"/>
    <w:rsid w:val="00671DA9"/>
    <w:rsid w:val="006741FB"/>
    <w:rsid w:val="006C53AE"/>
    <w:rsid w:val="006C5630"/>
    <w:rsid w:val="006D44FF"/>
    <w:rsid w:val="006E2146"/>
    <w:rsid w:val="006F315A"/>
    <w:rsid w:val="0070301A"/>
    <w:rsid w:val="00705513"/>
    <w:rsid w:val="00713FC8"/>
    <w:rsid w:val="00715982"/>
    <w:rsid w:val="00732C8F"/>
    <w:rsid w:val="00743CA4"/>
    <w:rsid w:val="007620D7"/>
    <w:rsid w:val="00787702"/>
    <w:rsid w:val="007A6171"/>
    <w:rsid w:val="007D67D4"/>
    <w:rsid w:val="00802099"/>
    <w:rsid w:val="00813A62"/>
    <w:rsid w:val="00813DA2"/>
    <w:rsid w:val="00842FAB"/>
    <w:rsid w:val="008577B7"/>
    <w:rsid w:val="00865700"/>
    <w:rsid w:val="008720A9"/>
    <w:rsid w:val="00872807"/>
    <w:rsid w:val="0088440A"/>
    <w:rsid w:val="008A41BF"/>
    <w:rsid w:val="008B0ADF"/>
    <w:rsid w:val="008B156B"/>
    <w:rsid w:val="008B20FE"/>
    <w:rsid w:val="008E6762"/>
    <w:rsid w:val="008F1FB7"/>
    <w:rsid w:val="00932717"/>
    <w:rsid w:val="00935491"/>
    <w:rsid w:val="0096081A"/>
    <w:rsid w:val="00965A81"/>
    <w:rsid w:val="00971EAB"/>
    <w:rsid w:val="0097298F"/>
    <w:rsid w:val="00981157"/>
    <w:rsid w:val="00981F60"/>
    <w:rsid w:val="009871D8"/>
    <w:rsid w:val="009875E1"/>
    <w:rsid w:val="009B5B1F"/>
    <w:rsid w:val="009C52FB"/>
    <w:rsid w:val="009D0A48"/>
    <w:rsid w:val="009D4270"/>
    <w:rsid w:val="009E5470"/>
    <w:rsid w:val="00A06485"/>
    <w:rsid w:val="00A105F4"/>
    <w:rsid w:val="00A267D5"/>
    <w:rsid w:val="00A35736"/>
    <w:rsid w:val="00A51B12"/>
    <w:rsid w:val="00A63149"/>
    <w:rsid w:val="00A77308"/>
    <w:rsid w:val="00A80CF0"/>
    <w:rsid w:val="00A810EA"/>
    <w:rsid w:val="00AA5F1C"/>
    <w:rsid w:val="00AF2189"/>
    <w:rsid w:val="00B2616E"/>
    <w:rsid w:val="00B3264E"/>
    <w:rsid w:val="00B36FAB"/>
    <w:rsid w:val="00B40C5B"/>
    <w:rsid w:val="00B52301"/>
    <w:rsid w:val="00B53EF5"/>
    <w:rsid w:val="00B54FB2"/>
    <w:rsid w:val="00B87536"/>
    <w:rsid w:val="00B93A76"/>
    <w:rsid w:val="00BC31C0"/>
    <w:rsid w:val="00BD7605"/>
    <w:rsid w:val="00BF1D50"/>
    <w:rsid w:val="00BF2B2F"/>
    <w:rsid w:val="00BF3E4E"/>
    <w:rsid w:val="00C40C4F"/>
    <w:rsid w:val="00C46225"/>
    <w:rsid w:val="00C561E5"/>
    <w:rsid w:val="00C73A5F"/>
    <w:rsid w:val="00C86493"/>
    <w:rsid w:val="00C87A59"/>
    <w:rsid w:val="00C9025D"/>
    <w:rsid w:val="00C91336"/>
    <w:rsid w:val="00CA732B"/>
    <w:rsid w:val="00CC091B"/>
    <w:rsid w:val="00CC7D96"/>
    <w:rsid w:val="00CD00FC"/>
    <w:rsid w:val="00CD025D"/>
    <w:rsid w:val="00CE2A7F"/>
    <w:rsid w:val="00CF1AB3"/>
    <w:rsid w:val="00CF74F7"/>
    <w:rsid w:val="00D052D8"/>
    <w:rsid w:val="00D14724"/>
    <w:rsid w:val="00D161B9"/>
    <w:rsid w:val="00D177BC"/>
    <w:rsid w:val="00D200F8"/>
    <w:rsid w:val="00D2527C"/>
    <w:rsid w:val="00D307B2"/>
    <w:rsid w:val="00D504E7"/>
    <w:rsid w:val="00D524F5"/>
    <w:rsid w:val="00D615CE"/>
    <w:rsid w:val="00D6406C"/>
    <w:rsid w:val="00DA0266"/>
    <w:rsid w:val="00DA0F36"/>
    <w:rsid w:val="00E01993"/>
    <w:rsid w:val="00E10C69"/>
    <w:rsid w:val="00E11F0F"/>
    <w:rsid w:val="00E1495D"/>
    <w:rsid w:val="00E14E56"/>
    <w:rsid w:val="00E2157F"/>
    <w:rsid w:val="00E236DA"/>
    <w:rsid w:val="00E3101A"/>
    <w:rsid w:val="00E5132B"/>
    <w:rsid w:val="00E668FD"/>
    <w:rsid w:val="00E669D9"/>
    <w:rsid w:val="00E86BDB"/>
    <w:rsid w:val="00E878E7"/>
    <w:rsid w:val="00E95507"/>
    <w:rsid w:val="00E97E3E"/>
    <w:rsid w:val="00EB31AF"/>
    <w:rsid w:val="00EB6E4B"/>
    <w:rsid w:val="00EC50D2"/>
    <w:rsid w:val="00ED199A"/>
    <w:rsid w:val="00EE4D7A"/>
    <w:rsid w:val="00F06301"/>
    <w:rsid w:val="00F22274"/>
    <w:rsid w:val="00F329F9"/>
    <w:rsid w:val="00F32D1F"/>
    <w:rsid w:val="00F65B90"/>
    <w:rsid w:val="00F952F8"/>
    <w:rsid w:val="00FA5BD9"/>
    <w:rsid w:val="00FC625D"/>
    <w:rsid w:val="00FD2DDA"/>
    <w:rsid w:val="00FD747A"/>
    <w:rsid w:val="00FE0BF4"/>
    <w:rsid w:val="00FF5FCD"/>
    <w:rsid w:val="00FF7463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2F2FD"/>
  <w15:docId w15:val="{CBE991F2-EDAF-4C45-84FE-CA82494F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6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69D9"/>
  </w:style>
  <w:style w:type="paragraph" w:styleId="a7">
    <w:name w:val="footer"/>
    <w:basedOn w:val="a"/>
    <w:link w:val="a8"/>
    <w:uiPriority w:val="99"/>
    <w:unhideWhenUsed/>
    <w:rsid w:val="00E66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69D9"/>
  </w:style>
  <w:style w:type="paragraph" w:styleId="a9">
    <w:name w:val="Balloon Text"/>
    <w:basedOn w:val="a"/>
    <w:link w:val="aa"/>
    <w:uiPriority w:val="99"/>
    <w:semiHidden/>
    <w:unhideWhenUsed/>
    <w:rsid w:val="00181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15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1B695-47EF-4BF6-A147-73AF1909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takada@nca.or.jp</dc:creator>
  <cp:keywords/>
  <dc:description/>
  <cp:lastModifiedBy>守屋 洋守屋</cp:lastModifiedBy>
  <cp:revision>17</cp:revision>
  <cp:lastPrinted>2021-01-13T05:25:00Z</cp:lastPrinted>
  <dcterms:created xsi:type="dcterms:W3CDTF">2021-01-13T01:23:00Z</dcterms:created>
  <dcterms:modified xsi:type="dcterms:W3CDTF">2021-10-25T06:04:00Z</dcterms:modified>
</cp:coreProperties>
</file>