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E862" w14:textId="77777777" w:rsidR="00411B07" w:rsidRPr="000B4898" w:rsidRDefault="00411B07" w:rsidP="00AF416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ＭＳ ゴシック" w:eastAsia="SimSun"/>
          <w:b/>
          <w:bCs/>
          <w:color w:val="FFFFFF" w:themeColor="background1"/>
          <w:sz w:val="52"/>
          <w:lang w:eastAsia="zh-CN"/>
          <w14:textFill>
            <w14:noFill/>
          </w14:textFill>
        </w:rPr>
      </w:pPr>
    </w:p>
    <w:p w14:paraId="1D87B2F2" w14:textId="6F7203AA" w:rsidR="00D664FD" w:rsidRDefault="0067144F" w:rsidP="003240A1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ＭＳ ゴシック" w:eastAsia="ＭＳ ゴシック"/>
          <w:b/>
          <w:bCs/>
          <w:sz w:val="52"/>
          <w:lang w:eastAsia="zh-CN"/>
        </w:rPr>
      </w:pPr>
      <w:r>
        <w:rPr>
          <w:rFonts w:ascii="ＭＳ ゴシック" w:eastAsia="ＭＳ ゴシック" w:hint="eastAsia"/>
          <w:b/>
          <w:bCs/>
          <w:sz w:val="52"/>
          <w:lang w:eastAsia="zh-CN"/>
        </w:rPr>
        <w:t xml:space="preserve">農政調査時報 </w:t>
      </w:r>
      <w:r w:rsidR="003240A1">
        <w:rPr>
          <w:rFonts w:ascii="ＭＳ ゴシック" w:eastAsia="ＭＳ ゴシック" w:hint="eastAsia"/>
          <w:b/>
          <w:bCs/>
          <w:sz w:val="52"/>
          <w:lang w:eastAsia="zh-CN"/>
        </w:rPr>
        <w:t>第</w:t>
      </w:r>
      <w:r w:rsidR="00250A29">
        <w:rPr>
          <w:rFonts w:ascii="ＭＳ ゴシック" w:eastAsia="ＭＳ ゴシック" w:hint="eastAsia"/>
          <w:b/>
          <w:bCs/>
          <w:sz w:val="52"/>
        </w:rPr>
        <w:t>5</w:t>
      </w:r>
      <w:r w:rsidR="001A56BA">
        <w:rPr>
          <w:rFonts w:ascii="ＭＳ ゴシック" w:eastAsia="ＭＳ ゴシック" w:hint="eastAsia"/>
          <w:b/>
          <w:bCs/>
          <w:sz w:val="52"/>
        </w:rPr>
        <w:t>90</w:t>
      </w:r>
      <w:r w:rsidR="00D664FD">
        <w:rPr>
          <w:rFonts w:ascii="ＭＳ ゴシック" w:eastAsia="ＭＳ ゴシック" w:hint="eastAsia"/>
          <w:b/>
          <w:bCs/>
          <w:sz w:val="52"/>
          <w:lang w:eastAsia="zh-CN"/>
        </w:rPr>
        <w:t>号</w:t>
      </w:r>
      <w:r w:rsidR="00250A29">
        <w:rPr>
          <w:rFonts w:ascii="ＭＳ ゴシック" w:eastAsia="ＭＳ ゴシック" w:hint="eastAsia"/>
          <w:b/>
          <w:bCs/>
          <w:sz w:val="52"/>
        </w:rPr>
        <w:t xml:space="preserve"> 202</w:t>
      </w:r>
      <w:r w:rsidR="00B0554C">
        <w:rPr>
          <w:rFonts w:ascii="ＭＳ ゴシック" w:eastAsia="ＭＳ ゴシック" w:hint="eastAsia"/>
          <w:b/>
          <w:bCs/>
          <w:sz w:val="52"/>
        </w:rPr>
        <w:t>3</w:t>
      </w:r>
      <w:r w:rsidR="001A56BA">
        <w:rPr>
          <w:rFonts w:ascii="ＭＳ ゴシック" w:eastAsia="ＭＳ ゴシック" w:hint="eastAsia"/>
          <w:b/>
          <w:bCs/>
          <w:sz w:val="52"/>
        </w:rPr>
        <w:t>秋</w:t>
      </w:r>
    </w:p>
    <w:p w14:paraId="79E8C25B" w14:textId="17A5FCB5" w:rsidR="00D664FD" w:rsidRPr="001A56BA" w:rsidRDefault="001A56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ＭＳ ゴシック" w:eastAsia="ＭＳ ゴシック"/>
          <w:b/>
          <w:bCs/>
          <w:sz w:val="32"/>
        </w:rPr>
      </w:pPr>
      <w:r w:rsidRPr="001A56BA">
        <w:rPr>
          <w:rFonts w:ascii="ＭＳ ゴシック" w:eastAsia="ＭＳ ゴシック" w:hint="eastAsia"/>
          <w:b/>
          <w:bCs/>
          <w:sz w:val="32"/>
        </w:rPr>
        <w:t>R</w:t>
      </w:r>
      <w:r w:rsidR="008E6513" w:rsidRPr="001A56BA">
        <w:rPr>
          <w:rFonts w:ascii="ＭＳ ゴシック" w:eastAsia="ＭＳ ゴシック" w:hint="eastAsia"/>
          <w:b/>
          <w:bCs/>
          <w:sz w:val="32"/>
        </w:rPr>
        <w:t>0</w:t>
      </w:r>
      <w:r w:rsidRPr="001A56BA">
        <w:rPr>
          <w:rFonts w:ascii="ＭＳ ゴシック" w:eastAsia="ＭＳ ゴシック" w:hint="eastAsia"/>
          <w:b/>
          <w:bCs/>
          <w:sz w:val="32"/>
        </w:rPr>
        <w:t>5-3</w:t>
      </w:r>
      <w:r w:rsidR="00AE31BD">
        <w:rPr>
          <w:rFonts w:ascii="ＭＳ ゴシック" w:eastAsia="ＭＳ ゴシック" w:hint="eastAsia"/>
          <w:b/>
          <w:bCs/>
          <w:sz w:val="32"/>
        </w:rPr>
        <w:t>7</w:t>
      </w:r>
      <w:r w:rsidR="00D664FD" w:rsidRPr="001A56BA">
        <w:rPr>
          <w:rFonts w:ascii="ＭＳ ゴシック" w:eastAsia="ＭＳ ゴシック" w:hint="eastAsia"/>
          <w:b/>
          <w:bCs/>
          <w:sz w:val="32"/>
        </w:rPr>
        <w:t>・</w:t>
      </w:r>
      <w:r w:rsidR="00DD7E06" w:rsidRPr="001A56BA">
        <w:rPr>
          <w:rFonts w:ascii="ＭＳ ゴシック" w:eastAsia="ＭＳ ゴシック" w:hint="eastAsia"/>
          <w:b/>
          <w:bCs/>
          <w:sz w:val="32"/>
        </w:rPr>
        <w:t>Ａ４</w:t>
      </w:r>
      <w:r w:rsidR="00D664FD" w:rsidRPr="001A56BA">
        <w:rPr>
          <w:rFonts w:ascii="ＭＳ ゴシック" w:eastAsia="ＭＳ ゴシック" w:hint="eastAsia"/>
          <w:b/>
          <w:bCs/>
          <w:sz w:val="32"/>
        </w:rPr>
        <w:t>判・</w:t>
      </w:r>
      <w:r w:rsidR="00BC2280">
        <w:rPr>
          <w:rFonts w:ascii="ＭＳ ゴシック" w:eastAsia="ＭＳ ゴシック" w:hint="eastAsia"/>
          <w:b/>
          <w:bCs/>
          <w:sz w:val="32"/>
        </w:rPr>
        <w:t>66</w:t>
      </w:r>
      <w:r w:rsidR="001F04F0" w:rsidRPr="001A56BA">
        <w:rPr>
          <w:rFonts w:ascii="ＭＳ ゴシック" w:eastAsia="ＭＳ ゴシック" w:hint="eastAsia"/>
          <w:b/>
          <w:bCs/>
          <w:sz w:val="32"/>
        </w:rPr>
        <w:t xml:space="preserve">頁　</w:t>
      </w:r>
      <w:r w:rsidR="005F0BE3" w:rsidRPr="001A56BA">
        <w:rPr>
          <w:rFonts w:ascii="ＭＳ ゴシック" w:eastAsia="ＭＳ ゴシック" w:hint="eastAsia"/>
          <w:b/>
          <w:bCs/>
          <w:sz w:val="32"/>
        </w:rPr>
        <w:t>頒価</w:t>
      </w:r>
      <w:r w:rsidR="008E6513" w:rsidRPr="001A56BA">
        <w:rPr>
          <w:rFonts w:ascii="ＭＳ ゴシック" w:eastAsia="ＭＳ ゴシック" w:hint="eastAsia"/>
          <w:b/>
          <w:bCs/>
          <w:sz w:val="32"/>
        </w:rPr>
        <w:t>423</w:t>
      </w:r>
      <w:r w:rsidR="00D664FD" w:rsidRPr="001A56BA">
        <w:rPr>
          <w:rFonts w:ascii="ＭＳ ゴシック" w:eastAsia="ＭＳ ゴシック" w:hint="eastAsia"/>
          <w:b/>
          <w:bCs/>
          <w:sz w:val="32"/>
        </w:rPr>
        <w:t>円　税込み・送料</w:t>
      </w:r>
      <w:r w:rsidR="00EA1257" w:rsidRPr="001A56BA">
        <w:rPr>
          <w:rFonts w:ascii="ＭＳ ゴシック" w:eastAsia="ＭＳ ゴシック" w:hint="eastAsia"/>
          <w:b/>
          <w:bCs/>
          <w:sz w:val="32"/>
        </w:rPr>
        <w:t>別</w:t>
      </w:r>
    </w:p>
    <w:p w14:paraId="71751218" w14:textId="0A78494D" w:rsidR="00D664FD" w:rsidRDefault="00F42FBD">
      <w:pPr>
        <w:spacing w:line="60" w:lineRule="auto"/>
        <w:ind w:rightChars="208" w:right="437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int="eastAsia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6BAC5" wp14:editId="38D97C09">
                <wp:simplePos x="0" y="0"/>
                <wp:positionH relativeFrom="column">
                  <wp:posOffset>2759710</wp:posOffset>
                </wp:positionH>
                <wp:positionV relativeFrom="paragraph">
                  <wp:posOffset>87630</wp:posOffset>
                </wp:positionV>
                <wp:extent cx="3676650" cy="4114800"/>
                <wp:effectExtent l="9525" t="9525" r="9525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DC404C" w14:textId="77777777" w:rsidR="00505531" w:rsidRPr="00E61945" w:rsidRDefault="00505531" w:rsidP="00505531">
                            <w:pPr>
                              <w:pStyle w:val="ad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●寄　稿</w:t>
                            </w:r>
                          </w:p>
                          <w:p w14:paraId="5AB75151" w14:textId="77777777" w:rsidR="00301A66" w:rsidRDefault="00301A66" w:rsidP="00301A66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地域から考える</w:t>
                            </w:r>
                          </w:p>
                          <w:p w14:paraId="2B99602A" w14:textId="77777777" w:rsidR="00301A66" w:rsidRDefault="00301A66" w:rsidP="00301A66">
                            <w:pPr>
                              <w:pStyle w:val="ad"/>
                              <w:ind w:right="480"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「みどりの食料システム戦略」の現状と未来</w:t>
                            </w:r>
                          </w:p>
                          <w:p w14:paraId="30494620" w14:textId="45B77F3F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東京大学大学院教授　香坂　玲</w:t>
                            </w:r>
                          </w:p>
                          <w:p w14:paraId="06141185" w14:textId="77777777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営農型太陽光発電をめぐる情勢</w:t>
                            </w:r>
                          </w:p>
                          <w:p w14:paraId="4AF0D144" w14:textId="77777777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全国農業会議所　農政部</w:t>
                            </w:r>
                          </w:p>
                          <w:p w14:paraId="1398EF27" w14:textId="77777777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営農型太陽光発電の現状と課題</w:t>
                            </w:r>
                          </w:p>
                          <w:p w14:paraId="6D1B6FA6" w14:textId="77777777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早稲田大学名誉教授　堀口 健治</w:t>
                            </w:r>
                          </w:p>
                          <w:p w14:paraId="50973441" w14:textId="58273FC7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新規独立就農者</w:t>
                            </w:r>
                            <w:r w:rsidR="00BD0613">
                              <w:rPr>
                                <w:rFonts w:ascii="ＭＳ ゴシック" w:eastAsia="ＭＳ ゴシック" w:hAnsi="ＭＳ ゴシック" w:hint="eastAsia"/>
                              </w:rPr>
                              <w:t>による優良農地の確保</w:t>
                            </w: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への支援</w:t>
                            </w:r>
                            <w:r w:rsidR="00BD0613">
                              <w:rPr>
                                <w:rFonts w:ascii="ＭＳ ゴシック" w:eastAsia="ＭＳ ゴシック" w:hAnsi="ＭＳ ゴシック" w:hint="eastAsia"/>
                              </w:rPr>
                              <w:t>策</w:t>
                            </w:r>
                          </w:p>
                          <w:p w14:paraId="53BC92AE" w14:textId="77777777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　東京農業大学教授　堀部 篤</w:t>
                            </w:r>
                          </w:p>
                          <w:p w14:paraId="0453FABA" w14:textId="77777777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4C6590F" w14:textId="6535FFD6" w:rsidR="00301A66" w:rsidRPr="00301A66" w:rsidRDefault="00301A66" w:rsidP="00301A66">
                            <w:pPr>
                              <w:pStyle w:val="ad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●</w:t>
                            </w: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調査結果</w:t>
                            </w:r>
                          </w:p>
                          <w:p w14:paraId="685363B9" w14:textId="77777777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令和４年田畑売買価格等に関する調査結果</w:t>
                            </w:r>
                          </w:p>
                          <w:p w14:paraId="622590CA" w14:textId="77777777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全国農業会議所 農地・組織対策部</w:t>
                            </w:r>
                          </w:p>
                          <w:p w14:paraId="56307464" w14:textId="77777777" w:rsidR="00301A66" w:rsidRPr="00301A66" w:rsidRDefault="00301A66" w:rsidP="00301A66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令和３年農作業料金・農業労賃に関する調査結果</w:t>
                            </w:r>
                          </w:p>
                          <w:p w14:paraId="2CAB07B8" w14:textId="17EA6552" w:rsidR="00505531" w:rsidRPr="00E61945" w:rsidRDefault="00301A66" w:rsidP="00301A66">
                            <w:pPr>
                              <w:pStyle w:val="ad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1A66">
                              <w:rPr>
                                <w:rFonts w:ascii="ＭＳ ゴシック" w:eastAsia="ＭＳ ゴシック" w:hAnsi="ＭＳ ゴシック" w:hint="eastAsia"/>
                              </w:rPr>
                              <w:t>全国農業会議所 農地・組織対策部</w:t>
                            </w:r>
                          </w:p>
                        </w:txbxContent>
                      </wps:txbx>
                      <wps:bodyPr rot="0" vert="horz" wrap="square" lIns="74295" tIns="77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6BAC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7.3pt;margin-top:6.9pt;width:289.5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" filled="f">
                <v:textbox inset="5.85pt,2.15mm,5.85pt,.7pt">
                  <w:txbxContent>
                    <w:p w14:paraId="56DC404C" w14:textId="77777777" w:rsidR="00505531" w:rsidRPr="00E61945" w:rsidRDefault="00505531" w:rsidP="00505531">
                      <w:pPr>
                        <w:pStyle w:val="ad"/>
                        <w:rPr>
                          <w:rFonts w:ascii="ＭＳ ゴシック" w:eastAsia="ＭＳ ゴシック" w:hAnsi="ＭＳ ゴシック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●寄　稿</w:t>
                      </w:r>
                    </w:p>
                    <w:p w14:paraId="5AB75151" w14:textId="77777777" w:rsidR="00301A66" w:rsidRDefault="00301A66" w:rsidP="00301A66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地域から考える</w:t>
                      </w:r>
                    </w:p>
                    <w:p w14:paraId="2B99602A" w14:textId="77777777" w:rsidR="00301A66" w:rsidRDefault="00301A66" w:rsidP="00301A66">
                      <w:pPr>
                        <w:pStyle w:val="ad"/>
                        <w:ind w:right="480"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「みどりの食料システム戦略」の現状と未来</w:t>
                      </w:r>
                    </w:p>
                    <w:p w14:paraId="30494620" w14:textId="45B77F3F" w:rsidR="00301A66" w:rsidRPr="00301A66" w:rsidRDefault="00301A66" w:rsidP="00301A66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東京大学大学院教授　香坂　玲</w:t>
                      </w:r>
                    </w:p>
                    <w:p w14:paraId="06141185" w14:textId="77777777" w:rsidR="00301A66" w:rsidRPr="00301A66" w:rsidRDefault="00301A66" w:rsidP="00301A66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営農型太陽光発電をめぐる情勢</w:t>
                      </w:r>
                    </w:p>
                    <w:p w14:paraId="4AF0D144" w14:textId="77777777" w:rsidR="00301A66" w:rsidRPr="00301A66" w:rsidRDefault="00301A66" w:rsidP="00301A66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全国農業会議所　農政部</w:t>
                      </w:r>
                    </w:p>
                    <w:p w14:paraId="1398EF27" w14:textId="77777777" w:rsidR="00301A66" w:rsidRPr="00301A66" w:rsidRDefault="00301A66" w:rsidP="00301A66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営農型太陽光発電の現状と課題</w:t>
                      </w:r>
                    </w:p>
                    <w:p w14:paraId="6D1B6FA6" w14:textId="77777777" w:rsidR="00301A66" w:rsidRPr="00301A66" w:rsidRDefault="00301A66" w:rsidP="00301A66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早稲田大学名誉教授　堀口 健治</w:t>
                      </w:r>
                    </w:p>
                    <w:p w14:paraId="50973441" w14:textId="58273FC7" w:rsidR="00301A66" w:rsidRPr="00301A66" w:rsidRDefault="00301A66" w:rsidP="00301A66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新規独立就農者</w:t>
                      </w:r>
                      <w:r w:rsidR="00BD0613">
                        <w:rPr>
                          <w:rFonts w:ascii="ＭＳ ゴシック" w:eastAsia="ＭＳ ゴシック" w:hAnsi="ＭＳ ゴシック" w:hint="eastAsia"/>
                        </w:rPr>
                        <w:t>による優良農地の確保</w:t>
                      </w: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への支援</w:t>
                      </w:r>
                      <w:r w:rsidR="00BD0613">
                        <w:rPr>
                          <w:rFonts w:ascii="ＭＳ ゴシック" w:eastAsia="ＭＳ ゴシック" w:hAnsi="ＭＳ ゴシック" w:hint="eastAsia"/>
                        </w:rPr>
                        <w:t>策</w:t>
                      </w:r>
                    </w:p>
                    <w:p w14:paraId="53BC92AE" w14:textId="77777777" w:rsidR="00301A66" w:rsidRPr="00301A66" w:rsidRDefault="00301A66" w:rsidP="00301A66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 xml:space="preserve">  　東京農業大学教授　堀部 篤</w:t>
                      </w:r>
                    </w:p>
                    <w:p w14:paraId="0453FABA" w14:textId="77777777" w:rsidR="00301A66" w:rsidRPr="00301A66" w:rsidRDefault="00301A66" w:rsidP="00301A66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4C6590F" w14:textId="6535FFD6" w:rsidR="00301A66" w:rsidRPr="00301A66" w:rsidRDefault="00301A66" w:rsidP="00301A66">
                      <w:pPr>
                        <w:pStyle w:val="ad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●</w:t>
                      </w: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調査結果</w:t>
                      </w:r>
                    </w:p>
                    <w:p w14:paraId="685363B9" w14:textId="77777777" w:rsidR="00301A66" w:rsidRPr="00301A66" w:rsidRDefault="00301A66" w:rsidP="00301A66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令和４年田畑売買価格等に関する調査結果</w:t>
                      </w:r>
                    </w:p>
                    <w:p w14:paraId="622590CA" w14:textId="77777777" w:rsidR="00301A66" w:rsidRPr="00301A66" w:rsidRDefault="00301A66" w:rsidP="00301A66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全国農業会議所 農地・組織対策部</w:t>
                      </w:r>
                    </w:p>
                    <w:p w14:paraId="56307464" w14:textId="77777777" w:rsidR="00301A66" w:rsidRPr="00301A66" w:rsidRDefault="00301A66" w:rsidP="00301A66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令和３年農作業料金・農業労賃に関する調査結果</w:t>
                      </w:r>
                    </w:p>
                    <w:p w14:paraId="2CAB07B8" w14:textId="17EA6552" w:rsidR="00505531" w:rsidRPr="00E61945" w:rsidRDefault="00301A66" w:rsidP="00301A66">
                      <w:pPr>
                        <w:pStyle w:val="ad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301A66">
                        <w:rPr>
                          <w:rFonts w:ascii="ＭＳ ゴシック" w:eastAsia="ＭＳ ゴシック" w:hAnsi="ＭＳ ゴシック" w:hint="eastAsia"/>
                        </w:rPr>
                        <w:t>全国農業会議所 農地・組織対策部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7F633" wp14:editId="539CC33A">
                <wp:simplePos x="0" y="0"/>
                <wp:positionH relativeFrom="column">
                  <wp:posOffset>55245</wp:posOffset>
                </wp:positionH>
                <wp:positionV relativeFrom="paragraph">
                  <wp:posOffset>73025</wp:posOffset>
                </wp:positionV>
                <wp:extent cx="2263140" cy="433705"/>
                <wp:effectExtent l="10160" t="13970" r="12700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EFAEB" w14:textId="0197E383" w:rsidR="00D664FD" w:rsidRPr="00D2741B" w:rsidRDefault="001A56BA" w:rsidP="00314C8D">
                            <w:pPr>
                              <w:ind w:firstLineChars="50" w:firstLine="180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10</w:t>
                            </w:r>
                            <w:r w:rsidR="00F14053" w:rsidRPr="00D2741B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月</w:t>
                            </w:r>
                            <w:r w:rsidR="006F0A47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30</w:t>
                            </w:r>
                            <w:r w:rsidR="00D664FD" w:rsidRPr="00D2741B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="00B96DB2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刊行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F633" id="Text Box 14" o:spid="_x0000_s1027" type="#_x0000_t202" style="position:absolute;margin-left:4.35pt;margin-top:5.75pt;width:178.2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">
                <v:textbox inset="5.85pt,.7pt,5.85pt,.7pt">
                  <w:txbxContent>
                    <w:p w14:paraId="04FEFAEB" w14:textId="0197E383" w:rsidR="00D664FD" w:rsidRPr="00D2741B" w:rsidRDefault="001A56BA" w:rsidP="00314C8D">
                      <w:pPr>
                        <w:ind w:firstLineChars="50" w:firstLine="180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10</w:t>
                      </w:r>
                      <w:r w:rsidR="00F14053" w:rsidRPr="00D2741B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月</w:t>
                      </w:r>
                      <w:r w:rsidR="006F0A47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30</w:t>
                      </w:r>
                      <w:r w:rsidR="00D664FD" w:rsidRPr="00D2741B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="00B96DB2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刊行</w:t>
                      </w:r>
                    </w:p>
                  </w:txbxContent>
                </v:textbox>
              </v:shape>
            </w:pict>
          </mc:Fallback>
        </mc:AlternateContent>
      </w:r>
    </w:p>
    <w:p w14:paraId="3344186F" w14:textId="77777777" w:rsidR="00D664FD" w:rsidRDefault="00D664FD">
      <w:pPr>
        <w:spacing w:line="60" w:lineRule="auto"/>
        <w:ind w:rightChars="208" w:right="43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566A1B96" w14:textId="58C69C97" w:rsidR="00AB36EA" w:rsidRDefault="000B4898" w:rsidP="00871D3F">
      <w:pPr>
        <w:spacing w:line="60" w:lineRule="auto"/>
        <w:ind w:rightChars="208" w:right="437" w:firstLineChars="100" w:firstLine="210"/>
        <w:jc w:val="left"/>
        <w:rPr>
          <w:rFonts w:ascii="ＭＳ 明朝" w:hAnsi="ＭＳ 明朝"/>
          <w:szCs w:val="21"/>
        </w:rPr>
      </w:pPr>
      <w:r>
        <w:rPr>
          <w:noProof/>
        </w:rPr>
        <w:drawing>
          <wp:inline distT="0" distB="0" distL="0" distR="0" wp14:anchorId="56722B0A" wp14:editId="7D1B9631">
            <wp:extent cx="2552700" cy="3618906"/>
            <wp:effectExtent l="19050" t="19050" r="19050" b="19685"/>
            <wp:docPr id="9272623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623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9529" cy="36569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B12B59" w14:textId="77777777" w:rsidR="001E0E0B" w:rsidRPr="00DA1729" w:rsidRDefault="001E0E0B" w:rsidP="001E0E0B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94BCC">
        <w:rPr>
          <w:rFonts w:ascii="ＭＳ ゴシック" w:eastAsia="ＭＳ ゴシック" w:hint="eastAsia"/>
          <w:kern w:val="0"/>
          <w:fitText w:val="3150" w:id="1404765184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BD0613">
        <w:rPr>
          <w:rFonts w:ascii="ＭＳ ゴシック" w:eastAsia="ＭＳ ゴシック" w:hint="eastAsia"/>
          <w:spacing w:val="4"/>
          <w:kern w:val="0"/>
          <w:fitText w:val="4830" w:id="1404765185"/>
        </w:rPr>
        <w:t>東京都千代田区二番町9-8 中央労働基準協会ビ</w:t>
      </w:r>
      <w:r w:rsidRPr="00BD0613">
        <w:rPr>
          <w:rFonts w:ascii="ＭＳ ゴシック" w:eastAsia="ＭＳ ゴシック" w:hint="eastAsia"/>
          <w:spacing w:val="-8"/>
          <w:kern w:val="0"/>
          <w:fitText w:val="4830" w:id="1404765185"/>
        </w:rPr>
        <w:t>ル</w:t>
      </w:r>
    </w:p>
    <w:p w14:paraId="0AD8D7B7" w14:textId="77777777" w:rsidR="00224048" w:rsidRPr="00451F54" w:rsidRDefault="001E0E0B" w:rsidP="00023AB2">
      <w:pPr>
        <w:rPr>
          <w:rFonts w:ascii="HG丸ｺﾞｼｯｸM-PRO" w:eastAsia="HG丸ｺﾞｼｯｸM-PRO" w:hAnsi="HG丸ｺﾞｼｯｸM-PRO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023AB2">
        <w:rPr>
          <w:rFonts w:ascii="ＭＳ ゴシック" w:eastAsia="ＭＳ ゴシック" w:hint="eastAsia"/>
          <w:spacing w:val="8"/>
          <w:kern w:val="0"/>
          <w:fitText w:val="3150" w:id="1404765186"/>
          <w:lang w:eastAsia="zh-CN"/>
        </w:rPr>
        <w:t>一般社団法人　全国農業会議</w:t>
      </w:r>
      <w:r w:rsidRPr="00023AB2">
        <w:rPr>
          <w:rFonts w:ascii="ＭＳ ゴシック" w:eastAsia="ＭＳ ゴシック" w:hint="eastAsia"/>
          <w:spacing w:val="1"/>
          <w:kern w:val="0"/>
          <w:fitText w:val="3150" w:id="1404765186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0B4898">
        <w:rPr>
          <w:rFonts w:ascii="ＭＳ ゴシック" w:eastAsia="ＭＳ ゴシック" w:hint="eastAsia"/>
          <w:kern w:val="0"/>
          <w:fitText w:val="4830" w:id="1404765187"/>
          <w:lang w:eastAsia="zh-CN"/>
        </w:rPr>
        <w:t>TEL.03-6910-1131　https://www.nca.or.jp/tosho/</w:t>
      </w:r>
      <w:r w:rsidR="00224048"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="00224048"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="00224048"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</w:t>
      </w:r>
      <w:r w:rsidR="00AB26BC"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担当●●、●●）</w:t>
      </w:r>
      <w:r w:rsidR="00451F54"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224048" w:rsidRPr="00ED4FFA" w14:paraId="701E32C9" w14:textId="77777777" w:rsidTr="00631EF9">
        <w:trPr>
          <w:cantSplit/>
          <w:trHeight w:val="330"/>
        </w:trPr>
        <w:tc>
          <w:tcPr>
            <w:tcW w:w="459" w:type="dxa"/>
            <w:vMerge w:val="restart"/>
          </w:tcPr>
          <w:p w14:paraId="3BD84DEA" w14:textId="77777777" w:rsidR="00794BCC" w:rsidRDefault="00794BCC" w:rsidP="00E80D9C">
            <w:pPr>
              <w:rPr>
                <w:rFonts w:ascii="ＭＳ ゴシック" w:eastAsia="ＭＳ ゴシック"/>
                <w:sz w:val="24"/>
              </w:rPr>
            </w:pPr>
          </w:p>
          <w:p w14:paraId="7431D9F4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37835E93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</w:p>
          <w:p w14:paraId="45D00DD6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59AF9BD0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</w:p>
          <w:p w14:paraId="40F968EF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3B3B61A8" w14:textId="77777777" w:rsidR="00224048" w:rsidRPr="00ED4FFA" w:rsidRDefault="00224048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794B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224048" w:rsidRPr="00ED4FFA" w14:paraId="20A61878" w14:textId="77777777" w:rsidTr="00631EF9">
        <w:trPr>
          <w:cantSplit/>
          <w:trHeight w:val="323"/>
        </w:trPr>
        <w:tc>
          <w:tcPr>
            <w:tcW w:w="459" w:type="dxa"/>
            <w:vMerge/>
          </w:tcPr>
          <w:p w14:paraId="518F312B" w14:textId="77777777" w:rsidR="00224048" w:rsidRPr="00ED4FFA" w:rsidRDefault="00224048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D5E2B0A" w14:textId="77777777" w:rsidR="00794BCC" w:rsidRPr="00ED4FFA" w:rsidRDefault="00224048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794B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451F54" w:rsidRPr="00ED4FFA" w14:paraId="781B3853" w14:textId="77777777" w:rsidTr="00631EF9">
        <w:trPr>
          <w:cantSplit/>
          <w:trHeight w:val="323"/>
        </w:trPr>
        <w:tc>
          <w:tcPr>
            <w:tcW w:w="459" w:type="dxa"/>
            <w:vMerge/>
          </w:tcPr>
          <w:p w14:paraId="1F05748F" w14:textId="77777777" w:rsidR="00451F54" w:rsidRPr="00ED4FFA" w:rsidRDefault="00451F54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F5557EF" w14:textId="77777777" w:rsidR="00451F54" w:rsidRPr="00ED4FFA" w:rsidRDefault="00451F54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DA295F" w:rsidRPr="00ED4FFA" w14:paraId="1530A3D5" w14:textId="77777777" w:rsidTr="00631EF9">
        <w:trPr>
          <w:cantSplit/>
          <w:trHeight w:val="323"/>
        </w:trPr>
        <w:tc>
          <w:tcPr>
            <w:tcW w:w="459" w:type="dxa"/>
            <w:vMerge/>
          </w:tcPr>
          <w:p w14:paraId="474CB373" w14:textId="77777777" w:rsidR="00DA295F" w:rsidRPr="00ED4FFA" w:rsidRDefault="00DA295F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8D20CF" w14:textId="77777777" w:rsidR="00DA295F" w:rsidRDefault="00631EF9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DA295F" w:rsidRPr="00ED4FFA" w14:paraId="23FB5A5B" w14:textId="77777777" w:rsidTr="00631EF9">
        <w:trPr>
          <w:cantSplit/>
          <w:trHeight w:val="323"/>
        </w:trPr>
        <w:tc>
          <w:tcPr>
            <w:tcW w:w="459" w:type="dxa"/>
            <w:vMerge/>
          </w:tcPr>
          <w:p w14:paraId="0609D4CF" w14:textId="77777777" w:rsidR="00DA295F" w:rsidRPr="00ED4FFA" w:rsidRDefault="00DA295F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235C60B" w14:textId="77777777" w:rsidR="00DA295F" w:rsidRDefault="00631EF9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○請求書　　通　　○見積書　　通　　○納品書　　通</w:t>
            </w:r>
          </w:p>
        </w:tc>
      </w:tr>
      <w:tr w:rsidR="00631EF9" w:rsidRPr="00ED4FFA" w14:paraId="35A84257" w14:textId="77777777" w:rsidTr="00631EF9">
        <w:trPr>
          <w:cantSplit/>
          <w:trHeight w:val="356"/>
        </w:trPr>
        <w:tc>
          <w:tcPr>
            <w:tcW w:w="459" w:type="dxa"/>
            <w:vMerge/>
          </w:tcPr>
          <w:p w14:paraId="7CC61E09" w14:textId="77777777" w:rsidR="00631EF9" w:rsidRPr="00ED4FFA" w:rsidRDefault="00631EF9" w:rsidP="00E80D9C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77B3C53" w14:textId="207CC97F" w:rsidR="00631EF9" w:rsidRPr="00E61945" w:rsidRDefault="00631EF9" w:rsidP="00CD40BB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 w:rsidR="001A56BA">
              <w:rPr>
                <w:rFonts w:ascii="ＭＳ ゴシック" w:eastAsia="ＭＳ ゴシック" w:hAnsi="ＭＳ ゴシック" w:hint="eastAsia"/>
                <w:kern w:val="0"/>
                <w:sz w:val="24"/>
              </w:rPr>
              <w:t>5-37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C61C23" w14:textId="6D99B02B" w:rsidR="00631EF9" w:rsidRPr="00E61945" w:rsidRDefault="00631EF9" w:rsidP="00CD40BB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023AB2" w:rsidRPr="00E61945">
              <w:rPr>
                <w:rFonts w:ascii="ＭＳ ゴシック" w:eastAsia="ＭＳ ゴシック" w:hAnsi="ＭＳ ゴシック" w:hint="eastAsia"/>
                <w:sz w:val="24"/>
              </w:rPr>
              <w:t>農政調査時報　第5</w:t>
            </w:r>
            <w:r w:rsidR="001A56BA">
              <w:rPr>
                <w:rFonts w:ascii="ＭＳ ゴシック" w:eastAsia="ＭＳ ゴシック" w:hAnsi="ＭＳ ゴシック" w:hint="eastAsia"/>
                <w:sz w:val="24"/>
              </w:rPr>
              <w:t>90</w:t>
            </w:r>
            <w:r w:rsidR="00023AB2" w:rsidRPr="00E61945">
              <w:rPr>
                <w:rFonts w:ascii="ＭＳ ゴシック" w:eastAsia="ＭＳ ゴシック" w:hAnsi="ＭＳ ゴシック" w:hint="eastAsia"/>
                <w:sz w:val="24"/>
              </w:rPr>
              <w:t>号 2</w:t>
            </w:r>
            <w:r w:rsidR="00023AB2" w:rsidRPr="00E61945">
              <w:rPr>
                <w:rFonts w:ascii="ＭＳ ゴシック" w:eastAsia="ＭＳ ゴシック" w:hAnsi="ＭＳ ゴシック"/>
                <w:sz w:val="24"/>
              </w:rPr>
              <w:t>02</w:t>
            </w:r>
            <w:r w:rsidR="00023AB2" w:rsidRPr="00E61945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1A56BA">
              <w:rPr>
                <w:rFonts w:ascii="ＭＳ ゴシック" w:eastAsia="ＭＳ ゴシック" w:hAnsi="ＭＳ ゴシック" w:hint="eastAsia"/>
                <w:sz w:val="24"/>
              </w:rPr>
              <w:t>秋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24323858" w14:textId="77777777" w:rsidR="00631EF9" w:rsidRPr="00ED4FFA" w:rsidRDefault="00631EF9" w:rsidP="00E80D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631EF9" w:rsidRPr="00ED4FFA" w14:paraId="73FEC0EF" w14:textId="77777777" w:rsidTr="00631EF9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1305CA31" w14:textId="77777777" w:rsidR="00631EF9" w:rsidRPr="00ED4FFA" w:rsidRDefault="00631EF9" w:rsidP="00E80D9C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602A7152" w14:textId="77777777" w:rsidR="00631EF9" w:rsidRPr="00E61945" w:rsidRDefault="00631EF9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コード：　</w:t>
            </w:r>
            <w:r w:rsidR="00023AB2"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4A477B" w14:textId="77777777" w:rsidR="00631EF9" w:rsidRPr="00E61945" w:rsidRDefault="00631EF9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57A51AB7" w14:textId="77777777" w:rsidR="00631EF9" w:rsidRPr="00ED4FFA" w:rsidRDefault="00631EF9" w:rsidP="00E80D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631EF9" w:rsidRPr="00ED4FFA" w14:paraId="5907CC64" w14:textId="77777777" w:rsidTr="00631EF9">
        <w:trPr>
          <w:cantSplit/>
          <w:trHeight w:val="70"/>
        </w:trPr>
        <w:tc>
          <w:tcPr>
            <w:tcW w:w="9819" w:type="dxa"/>
            <w:gridSpan w:val="4"/>
          </w:tcPr>
          <w:p w14:paraId="0F3C8497" w14:textId="77777777" w:rsidR="00631EF9" w:rsidRPr="00DA295F" w:rsidRDefault="00631EF9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1FB760C3" w14:textId="77777777" w:rsidR="00631EF9" w:rsidRPr="00DA295F" w:rsidRDefault="00631EF9" w:rsidP="00451F54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631EF9" w:rsidRPr="00ED4FFA" w14:paraId="72812F5C" w14:textId="77777777" w:rsidTr="00631EF9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1B38F0F9" w14:textId="77777777" w:rsidR="00631EF9" w:rsidRPr="00794BCC" w:rsidRDefault="00023AB2" w:rsidP="00E80D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6102D162" w14:textId="77777777" w:rsidR="00496248" w:rsidRPr="00677BFC" w:rsidRDefault="00794BCC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</w:t>
      </w:r>
      <w:r w:rsidR="00677BFC" w:rsidRPr="00677BFC">
        <w:rPr>
          <w:rFonts w:ascii="HG丸ｺﾞｼｯｸM-PRO" w:eastAsia="HG丸ｺﾞｼｯｸM-PRO" w:hAnsi="HG丸ｺﾞｼｯｸM-PRO" w:hint="eastAsia"/>
        </w:rPr>
        <w:t>代金は請求書記載の口座にお振込みください。手数料はお客様負担です。</w:t>
      </w:r>
    </w:p>
    <w:p w14:paraId="44278B45" w14:textId="77777777" w:rsidR="00677BFC" w:rsidRPr="00677BFC" w:rsidRDefault="00677BFC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 w:rsidR="00451F54"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 w:rsidR="00DA295F"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 w:rsidR="00451F54"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 w:rsidR="00451F54"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 w:rsidR="00451F54"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 w:rsidR="00023AB2">
        <w:rPr>
          <w:rFonts w:ascii="HG丸ｺﾞｼｯｸM-PRO" w:eastAsia="HG丸ｺﾞｼｯｸM-PRO" w:hAnsi="HG丸ｺﾞｼｯｸM-PRO" w:hint="eastAsia"/>
        </w:rPr>
        <w:t>●</w:t>
      </w:r>
      <w:r w:rsidR="00451F54">
        <w:rPr>
          <w:rFonts w:ascii="HG丸ｺﾞｼｯｸM-PRO" w:eastAsia="HG丸ｺﾞｼｯｸM-PRO" w:hAnsi="HG丸ｺﾞｼｯｸM-PRO" w:hint="eastAsia"/>
        </w:rPr>
        <w:t>●</w:t>
      </w:r>
      <w:bookmarkEnd w:id="0"/>
    </w:p>
    <w:sectPr w:rsidR="00677BFC" w:rsidRPr="00677BFC" w:rsidSect="00F91C82">
      <w:pgSz w:w="11906" w:h="16838" w:code="9"/>
      <w:pgMar w:top="1021" w:right="964" w:bottom="295" w:left="96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DF61" w14:textId="77777777" w:rsidR="006D08C8" w:rsidRDefault="006D08C8" w:rsidP="00496248">
      <w:r>
        <w:separator/>
      </w:r>
    </w:p>
  </w:endnote>
  <w:endnote w:type="continuationSeparator" w:id="0">
    <w:p w14:paraId="4121E42B" w14:textId="77777777" w:rsidR="006D08C8" w:rsidRDefault="006D08C8" w:rsidP="0049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5888" w14:textId="77777777" w:rsidR="006D08C8" w:rsidRDefault="006D08C8" w:rsidP="00496248">
      <w:r>
        <w:separator/>
      </w:r>
    </w:p>
  </w:footnote>
  <w:footnote w:type="continuationSeparator" w:id="0">
    <w:p w14:paraId="2129F42B" w14:textId="77777777" w:rsidR="006D08C8" w:rsidRDefault="006D08C8" w:rsidP="0049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EE2"/>
    <w:multiLevelType w:val="hybridMultilevel"/>
    <w:tmpl w:val="AC920984"/>
    <w:lvl w:ilvl="0" w:tplc="B4A81F0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00922"/>
    <w:multiLevelType w:val="hybridMultilevel"/>
    <w:tmpl w:val="3C84F7C2"/>
    <w:lvl w:ilvl="0" w:tplc="3F7E3DA4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AF12A9"/>
    <w:multiLevelType w:val="hybridMultilevel"/>
    <w:tmpl w:val="A78E7814"/>
    <w:lvl w:ilvl="0" w:tplc="BFE2BD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F6D0C"/>
    <w:multiLevelType w:val="hybridMultilevel"/>
    <w:tmpl w:val="F78665A6"/>
    <w:lvl w:ilvl="0" w:tplc="7E0295E4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6954C8"/>
    <w:multiLevelType w:val="hybridMultilevel"/>
    <w:tmpl w:val="315CE2F2"/>
    <w:lvl w:ilvl="0" w:tplc="C116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9502941">
    <w:abstractNumId w:val="1"/>
  </w:num>
  <w:num w:numId="2" w16cid:durableId="1345938363">
    <w:abstractNumId w:val="4"/>
  </w:num>
  <w:num w:numId="3" w16cid:durableId="1434129716">
    <w:abstractNumId w:val="3"/>
  </w:num>
  <w:num w:numId="4" w16cid:durableId="427165082">
    <w:abstractNumId w:val="0"/>
  </w:num>
  <w:num w:numId="5" w16cid:durableId="51708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A9"/>
    <w:rsid w:val="00001BBE"/>
    <w:rsid w:val="00013CD9"/>
    <w:rsid w:val="00020F37"/>
    <w:rsid w:val="00023AB2"/>
    <w:rsid w:val="000331A2"/>
    <w:rsid w:val="000334FF"/>
    <w:rsid w:val="000449A3"/>
    <w:rsid w:val="00070795"/>
    <w:rsid w:val="00084775"/>
    <w:rsid w:val="00087577"/>
    <w:rsid w:val="000B4898"/>
    <w:rsid w:val="00102331"/>
    <w:rsid w:val="0012365D"/>
    <w:rsid w:val="00137C8E"/>
    <w:rsid w:val="00146A9E"/>
    <w:rsid w:val="00151561"/>
    <w:rsid w:val="0015794B"/>
    <w:rsid w:val="00160003"/>
    <w:rsid w:val="001670B2"/>
    <w:rsid w:val="00185C77"/>
    <w:rsid w:val="001A56BA"/>
    <w:rsid w:val="001C0C47"/>
    <w:rsid w:val="001D61A4"/>
    <w:rsid w:val="001E0E0B"/>
    <w:rsid w:val="001F04F0"/>
    <w:rsid w:val="001F5EDB"/>
    <w:rsid w:val="002040CE"/>
    <w:rsid w:val="0021171D"/>
    <w:rsid w:val="00214791"/>
    <w:rsid w:val="00224048"/>
    <w:rsid w:val="00250A29"/>
    <w:rsid w:val="0025247E"/>
    <w:rsid w:val="002538EC"/>
    <w:rsid w:val="00284E9C"/>
    <w:rsid w:val="0029546D"/>
    <w:rsid w:val="002C1F21"/>
    <w:rsid w:val="002C2358"/>
    <w:rsid w:val="002C73B1"/>
    <w:rsid w:val="00301A66"/>
    <w:rsid w:val="00314C8D"/>
    <w:rsid w:val="003240A1"/>
    <w:rsid w:val="0032434C"/>
    <w:rsid w:val="00333527"/>
    <w:rsid w:val="003715B9"/>
    <w:rsid w:val="003B1A4A"/>
    <w:rsid w:val="003E5B6A"/>
    <w:rsid w:val="00411B07"/>
    <w:rsid w:val="00433976"/>
    <w:rsid w:val="00443381"/>
    <w:rsid w:val="00451F54"/>
    <w:rsid w:val="00452E5D"/>
    <w:rsid w:val="004635F3"/>
    <w:rsid w:val="00496248"/>
    <w:rsid w:val="004A1DD9"/>
    <w:rsid w:val="004C5B21"/>
    <w:rsid w:val="004D2AEE"/>
    <w:rsid w:val="004F13C2"/>
    <w:rsid w:val="004F7001"/>
    <w:rsid w:val="00505531"/>
    <w:rsid w:val="00513156"/>
    <w:rsid w:val="005134A9"/>
    <w:rsid w:val="00514B44"/>
    <w:rsid w:val="00523F41"/>
    <w:rsid w:val="00562073"/>
    <w:rsid w:val="00594337"/>
    <w:rsid w:val="005968D9"/>
    <w:rsid w:val="005A426B"/>
    <w:rsid w:val="005A4E9D"/>
    <w:rsid w:val="005B202F"/>
    <w:rsid w:val="005E55CE"/>
    <w:rsid w:val="005F00B4"/>
    <w:rsid w:val="005F0BE3"/>
    <w:rsid w:val="005F108B"/>
    <w:rsid w:val="00610FF8"/>
    <w:rsid w:val="00626F18"/>
    <w:rsid w:val="00627D53"/>
    <w:rsid w:val="00631EF9"/>
    <w:rsid w:val="00635A68"/>
    <w:rsid w:val="006361CD"/>
    <w:rsid w:val="00663FD0"/>
    <w:rsid w:val="0067144F"/>
    <w:rsid w:val="00671EA9"/>
    <w:rsid w:val="00677BFC"/>
    <w:rsid w:val="006A234D"/>
    <w:rsid w:val="006B2243"/>
    <w:rsid w:val="006D08C8"/>
    <w:rsid w:val="006F0A47"/>
    <w:rsid w:val="006F717E"/>
    <w:rsid w:val="00733F64"/>
    <w:rsid w:val="007473E4"/>
    <w:rsid w:val="00757852"/>
    <w:rsid w:val="00761C4C"/>
    <w:rsid w:val="00794BCC"/>
    <w:rsid w:val="007A3560"/>
    <w:rsid w:val="007C140D"/>
    <w:rsid w:val="007C2264"/>
    <w:rsid w:val="007C31AF"/>
    <w:rsid w:val="007C3903"/>
    <w:rsid w:val="007D025C"/>
    <w:rsid w:val="00813022"/>
    <w:rsid w:val="00816921"/>
    <w:rsid w:val="00822258"/>
    <w:rsid w:val="00825144"/>
    <w:rsid w:val="008504D6"/>
    <w:rsid w:val="00862D37"/>
    <w:rsid w:val="00871D3F"/>
    <w:rsid w:val="00892D73"/>
    <w:rsid w:val="008A0AB6"/>
    <w:rsid w:val="008B10C6"/>
    <w:rsid w:val="008B5ACB"/>
    <w:rsid w:val="008E6513"/>
    <w:rsid w:val="00941EC9"/>
    <w:rsid w:val="009510F1"/>
    <w:rsid w:val="00970029"/>
    <w:rsid w:val="00971C00"/>
    <w:rsid w:val="00983008"/>
    <w:rsid w:val="009A0F2B"/>
    <w:rsid w:val="009B784C"/>
    <w:rsid w:val="009D310A"/>
    <w:rsid w:val="009E798C"/>
    <w:rsid w:val="009F6E01"/>
    <w:rsid w:val="00A05949"/>
    <w:rsid w:val="00A12545"/>
    <w:rsid w:val="00A261B6"/>
    <w:rsid w:val="00A34C7A"/>
    <w:rsid w:val="00A442DE"/>
    <w:rsid w:val="00A56818"/>
    <w:rsid w:val="00A637B9"/>
    <w:rsid w:val="00A81E21"/>
    <w:rsid w:val="00A82822"/>
    <w:rsid w:val="00AA739B"/>
    <w:rsid w:val="00AB26BC"/>
    <w:rsid w:val="00AB2858"/>
    <w:rsid w:val="00AB36EA"/>
    <w:rsid w:val="00AB3F48"/>
    <w:rsid w:val="00AB4128"/>
    <w:rsid w:val="00AC2AA5"/>
    <w:rsid w:val="00AC42F9"/>
    <w:rsid w:val="00AE0324"/>
    <w:rsid w:val="00AE31BD"/>
    <w:rsid w:val="00AE4BB8"/>
    <w:rsid w:val="00AF4167"/>
    <w:rsid w:val="00B00550"/>
    <w:rsid w:val="00B0554C"/>
    <w:rsid w:val="00B152EF"/>
    <w:rsid w:val="00B51FF6"/>
    <w:rsid w:val="00B76B7B"/>
    <w:rsid w:val="00B82093"/>
    <w:rsid w:val="00B83735"/>
    <w:rsid w:val="00B956C9"/>
    <w:rsid w:val="00B958B0"/>
    <w:rsid w:val="00B96406"/>
    <w:rsid w:val="00B96DB2"/>
    <w:rsid w:val="00BA3893"/>
    <w:rsid w:val="00BB50C3"/>
    <w:rsid w:val="00BC11B4"/>
    <w:rsid w:val="00BC2280"/>
    <w:rsid w:val="00BD0613"/>
    <w:rsid w:val="00BD7743"/>
    <w:rsid w:val="00C119B8"/>
    <w:rsid w:val="00C14119"/>
    <w:rsid w:val="00C17B6E"/>
    <w:rsid w:val="00C54175"/>
    <w:rsid w:val="00C568D9"/>
    <w:rsid w:val="00C651B5"/>
    <w:rsid w:val="00C9564E"/>
    <w:rsid w:val="00CB3925"/>
    <w:rsid w:val="00CD3922"/>
    <w:rsid w:val="00CD40BB"/>
    <w:rsid w:val="00CE0C8C"/>
    <w:rsid w:val="00CF6FA3"/>
    <w:rsid w:val="00D04E5D"/>
    <w:rsid w:val="00D04FD6"/>
    <w:rsid w:val="00D259CB"/>
    <w:rsid w:val="00D2741B"/>
    <w:rsid w:val="00D33ADB"/>
    <w:rsid w:val="00D3757D"/>
    <w:rsid w:val="00D5340E"/>
    <w:rsid w:val="00D664FD"/>
    <w:rsid w:val="00D90849"/>
    <w:rsid w:val="00D909EA"/>
    <w:rsid w:val="00D9478F"/>
    <w:rsid w:val="00DA295F"/>
    <w:rsid w:val="00DA3E3D"/>
    <w:rsid w:val="00DA7D5C"/>
    <w:rsid w:val="00DD7E06"/>
    <w:rsid w:val="00DF0359"/>
    <w:rsid w:val="00E25B92"/>
    <w:rsid w:val="00E44DDC"/>
    <w:rsid w:val="00E61945"/>
    <w:rsid w:val="00E6626C"/>
    <w:rsid w:val="00E67D04"/>
    <w:rsid w:val="00E70874"/>
    <w:rsid w:val="00E75793"/>
    <w:rsid w:val="00E80D9C"/>
    <w:rsid w:val="00EA1257"/>
    <w:rsid w:val="00EC2EA6"/>
    <w:rsid w:val="00ED0F08"/>
    <w:rsid w:val="00F01FE3"/>
    <w:rsid w:val="00F14053"/>
    <w:rsid w:val="00F3447B"/>
    <w:rsid w:val="00F368D4"/>
    <w:rsid w:val="00F421FA"/>
    <w:rsid w:val="00F42FBD"/>
    <w:rsid w:val="00F45FC9"/>
    <w:rsid w:val="00F66130"/>
    <w:rsid w:val="00F701A2"/>
    <w:rsid w:val="00F769E6"/>
    <w:rsid w:val="00F91C82"/>
    <w:rsid w:val="00FB70F6"/>
    <w:rsid w:val="00FC48B8"/>
    <w:rsid w:val="00FD5E49"/>
    <w:rsid w:val="00FE2D6F"/>
    <w:rsid w:val="00FF0B31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2F08F"/>
  <w15:chartTrackingRefBased/>
  <w15:docId w15:val="{473FD4B2-4EE6-4B6F-8D52-D2F9988F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spacing w:line="60" w:lineRule="auto"/>
      <w:ind w:leftChars="342" w:left="718" w:firstLineChars="100" w:firstLine="240"/>
    </w:pPr>
    <w:rPr>
      <w:rFonts w:ascii="ＭＳ 明朝" w:hAnsi="ＭＳ 明朝"/>
      <w:sz w:val="24"/>
    </w:rPr>
  </w:style>
  <w:style w:type="paragraph" w:styleId="a6">
    <w:name w:val="Block Text"/>
    <w:basedOn w:val="a"/>
    <w:semiHidden/>
    <w:pPr>
      <w:spacing w:line="60" w:lineRule="auto"/>
      <w:ind w:leftChars="342" w:left="718" w:rightChars="380" w:right="798" w:firstLineChars="100" w:firstLine="240"/>
    </w:pPr>
    <w:rPr>
      <w:rFonts w:ascii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0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0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62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9624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962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96248"/>
    <w:rPr>
      <w:kern w:val="2"/>
      <w:sz w:val="21"/>
      <w:szCs w:val="24"/>
    </w:rPr>
  </w:style>
  <w:style w:type="paragraph" w:customStyle="1" w:styleId="ad">
    <w:name w:val="標準(太郎文書スタイル)"/>
    <w:uiPriority w:val="99"/>
    <w:rsid w:val="0051315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241C-BFFC-4151-A6D7-6A1E0414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8</cp:revision>
  <cp:lastPrinted>2023-10-16T07:14:00Z</cp:lastPrinted>
  <dcterms:created xsi:type="dcterms:W3CDTF">2023-05-02T00:48:00Z</dcterms:created>
  <dcterms:modified xsi:type="dcterms:W3CDTF">2023-10-17T00:24:00Z</dcterms:modified>
</cp:coreProperties>
</file>