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A512F">
      <w:pPr>
        <w:pStyle w:val="a3"/>
        <w:adjustRightInd/>
        <w:spacing w:line="392" w:lineRule="exact"/>
        <w:jc w:val="left"/>
        <w:rPr>
          <w:rFonts w:hAnsi="Times New Roman" w:cs="Times New Roman"/>
        </w:rPr>
      </w:pPr>
      <w:bookmarkStart w:id="0" w:name="_GoBack"/>
      <w:bookmarkEnd w:id="0"/>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事務連絡</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事務連絡</w:t>
      </w:r>
      <w:r>
        <w:rPr>
          <w:rFonts w:hAnsi="Times New Roman" w:cs="Times New Roman"/>
          <w:color w:val="auto"/>
        </w:rPr>
        <w:fldChar w:fldCharType="end"/>
      </w:r>
    </w:p>
    <w:p w:rsidR="00000000" w:rsidRDefault="002A512F">
      <w:pPr>
        <w:pStyle w:val="a3"/>
        <w:adjustRightInd/>
        <w:spacing w:line="392" w:lineRule="exact"/>
        <w:rPr>
          <w:rFonts w:hAnsi="Times New Roman" w:cs="Times New Roman"/>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令和元年１０月２</w:instrText>
      </w:r>
      <w:r>
        <w:rPr>
          <w:rFonts w:hint="eastAsia"/>
        </w:rPr>
        <w:instrText>４日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令和元年１０月２４日</w:t>
      </w:r>
      <w:r>
        <w:rPr>
          <w:rFonts w:hAnsi="Times New Roman" w:cs="Times New Roman"/>
          <w:color w:val="auto"/>
        </w:rPr>
        <w:fldChar w:fldCharType="end"/>
      </w:r>
    </w:p>
    <w:p w:rsidR="00000000" w:rsidRDefault="002A512F">
      <w:pPr>
        <w:pStyle w:val="a3"/>
        <w:adjustRightInd/>
        <w:rPr>
          <w:rFonts w:hAnsi="Times New Roman" w:cs="Times New Roman"/>
        </w:rPr>
      </w:pPr>
    </w:p>
    <w:p w:rsidR="00000000" w:rsidRDefault="002A512F">
      <w:pPr>
        <w:pStyle w:val="a3"/>
        <w:adjustRightInd/>
        <w:spacing w:line="392" w:lineRule="exact"/>
        <w:rPr>
          <w:rFonts w:hAnsi="Times New Roman" w:cs="Times New Roman"/>
        </w:rPr>
      </w:pPr>
      <w:r>
        <w:rPr>
          <w:rFonts w:hint="eastAsia"/>
        </w:rPr>
        <w:t xml:space="preserve">　全国農業図書都道府県支局長　殿</w:t>
      </w:r>
    </w:p>
    <w:p w:rsidR="00000000" w:rsidRDefault="002A512F">
      <w:pPr>
        <w:pStyle w:val="a3"/>
        <w:adjustRightInd/>
        <w:rPr>
          <w:rFonts w:hAnsi="Times New Roman" w:cs="Times New Roman"/>
        </w:rPr>
      </w:pPr>
    </w:p>
    <w:p w:rsidR="00000000" w:rsidRDefault="002A512F">
      <w:pPr>
        <w:pStyle w:val="a3"/>
        <w:adjustRightInd/>
        <w:spacing w:line="392" w:lineRule="exact"/>
        <w:rPr>
          <w:rFonts w:hAnsi="Times New Roman" w:cs="Times New Roman"/>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instrText>(</w:instrText>
      </w:r>
      <w:r>
        <w:rPr>
          <w:rFonts w:hint="eastAsia"/>
        </w:rPr>
        <w:instrText>一社</w:instrText>
      </w:r>
      <w:r>
        <w:instrText>)</w:instrText>
      </w:r>
      <w:r>
        <w:rPr>
          <w:rFonts w:hint="eastAsia"/>
        </w:rPr>
        <w:instrText>全国農業会議所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t>(</w:t>
      </w:r>
      <w:r>
        <w:rPr>
          <w:rFonts w:hint="eastAsia"/>
        </w:rPr>
        <w:t>一社</w:t>
      </w:r>
      <w:r>
        <w:t>)</w:t>
      </w:r>
      <w:r>
        <w:rPr>
          <w:rFonts w:hint="eastAsia"/>
        </w:rPr>
        <w:t>全国農業会議所</w:t>
      </w:r>
      <w:r>
        <w:rPr>
          <w:rFonts w:hAnsi="Times New Roman" w:cs="Times New Roman"/>
          <w:color w:val="auto"/>
        </w:rPr>
        <w:fldChar w:fldCharType="end"/>
      </w:r>
    </w:p>
    <w:p w:rsidR="00000000" w:rsidRDefault="002A512F">
      <w:pPr>
        <w:pStyle w:val="a3"/>
        <w:adjustRightInd/>
        <w:spacing w:line="392" w:lineRule="exact"/>
        <w:rPr>
          <w:rFonts w:hAnsi="Times New Roman" w:cs="Times New Roman"/>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出版部長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出版部長</w:t>
      </w:r>
      <w:r>
        <w:rPr>
          <w:rFonts w:hAnsi="Times New Roman" w:cs="Times New Roman"/>
          <w:color w:val="auto"/>
        </w:rPr>
        <w:fldChar w:fldCharType="end"/>
      </w:r>
    </w:p>
    <w:p w:rsidR="00000000" w:rsidRDefault="002A512F">
      <w:pPr>
        <w:pStyle w:val="a3"/>
        <w:adjustRightInd/>
        <w:rPr>
          <w:rFonts w:hAnsi="Times New Roman" w:cs="Times New Roman"/>
        </w:rPr>
      </w:pPr>
    </w:p>
    <w:p w:rsidR="00000000" w:rsidRDefault="002A512F">
      <w:pPr>
        <w:pStyle w:val="a3"/>
        <w:adjustRightInd/>
        <w:rPr>
          <w:rFonts w:hAnsi="Times New Roman" w:cs="Times New Roman"/>
        </w:rPr>
      </w:pPr>
    </w:p>
    <w:p w:rsidR="00000000" w:rsidRDefault="002A512F">
      <w:pPr>
        <w:pStyle w:val="a3"/>
        <w:adjustRightInd/>
        <w:spacing w:line="392" w:lineRule="exact"/>
        <w:jc w:val="center"/>
        <w:rPr>
          <w:rFonts w:hAnsi="Times New Roman" w:cs="Times New Roman"/>
        </w:rPr>
      </w:pPr>
      <w:r>
        <w:rPr>
          <w:rFonts w:eastAsia="ＭＳ ゴシック" w:hAnsi="Times New Roman" w:cs="ＭＳ ゴシック" w:hint="eastAsia"/>
        </w:rPr>
        <w:t>「</w:t>
      </w:r>
      <w:r>
        <w:rPr>
          <w:rFonts w:ascii="ＭＳ ゴシック" w:hAnsi="ＭＳ ゴシック" w:cs="ＭＳ ゴシック"/>
        </w:rPr>
        <w:t>2020</w:t>
      </w:r>
      <w:r>
        <w:rPr>
          <w:rFonts w:eastAsia="ＭＳ ゴシック" w:hAnsi="Times New Roman" w:cs="ＭＳ ゴシック" w:hint="eastAsia"/>
        </w:rPr>
        <w:t>年</w:t>
      </w:r>
      <w:r>
        <w:rPr>
          <w:rFonts w:ascii="ＭＳ ゴシック" w:hAnsi="ＭＳ ゴシック" w:cs="ＭＳ ゴシック"/>
        </w:rPr>
        <w:t xml:space="preserve"> </w:t>
      </w:r>
      <w:r>
        <w:rPr>
          <w:rFonts w:eastAsia="ＭＳ ゴシック" w:hAnsi="Times New Roman" w:cs="ＭＳ ゴシック" w:hint="eastAsia"/>
        </w:rPr>
        <w:t>農業委員会手帳」の申し込みについて</w:t>
      </w:r>
    </w:p>
    <w:p w:rsidR="00000000" w:rsidRDefault="002A512F">
      <w:pPr>
        <w:pStyle w:val="a3"/>
        <w:adjustRightInd/>
        <w:rPr>
          <w:rFonts w:hAnsi="Times New Roman" w:cs="Times New Roman"/>
        </w:rPr>
      </w:pPr>
    </w:p>
    <w:p w:rsidR="00000000" w:rsidRDefault="002A512F">
      <w:pPr>
        <w:pStyle w:val="a3"/>
        <w:adjustRightInd/>
        <w:spacing w:line="392" w:lineRule="exact"/>
        <w:rPr>
          <w:rFonts w:hAnsi="Times New Roman" w:cs="Times New Roman"/>
        </w:rPr>
      </w:pPr>
      <w:r>
        <w:rPr>
          <w:rFonts w:hint="eastAsia"/>
        </w:rPr>
        <w:t xml:space="preserve">　当会議所の出版事業につきましては、日頃より格別のご尽力をいただき、厚くお礼申し上げます。</w:t>
      </w:r>
    </w:p>
    <w:p w:rsidR="00000000" w:rsidRDefault="002A512F">
      <w:pPr>
        <w:pStyle w:val="a3"/>
        <w:adjustRightInd/>
        <w:spacing w:line="392" w:lineRule="exact"/>
        <w:rPr>
          <w:rFonts w:hAnsi="Times New Roman" w:cs="Times New Roman"/>
        </w:rPr>
      </w:pPr>
      <w:r>
        <w:rPr>
          <w:rFonts w:hint="eastAsia"/>
        </w:rPr>
        <w:t xml:space="preserve">　さて、標</w:t>
      </w:r>
      <w:r>
        <w:rPr>
          <w:rFonts w:hint="eastAsia"/>
        </w:rPr>
        <w:t>記書籍につきましては、刊行に向けて準備を進めているところです。すでにご案内のとおり、同書籍は、農業委員と農地利用最適化推進委員の方々全員にお持ちいただきたいアイテムとして、「必携図書」に位置づけています。</w:t>
      </w:r>
    </w:p>
    <w:p w:rsidR="00000000" w:rsidRDefault="002A512F">
      <w:pPr>
        <w:pStyle w:val="a3"/>
        <w:adjustRightInd/>
        <w:spacing w:line="392" w:lineRule="exact"/>
        <w:rPr>
          <w:rFonts w:hAnsi="Times New Roman" w:cs="Times New Roman"/>
        </w:rPr>
      </w:pPr>
      <w:r>
        <w:rPr>
          <w:rFonts w:hint="eastAsia"/>
        </w:rPr>
        <w:t xml:space="preserve">　つきましては、発売前から予約を受け付けし、強力に普及することとします。全国農業図書システムへの入力は、</w:t>
      </w:r>
      <w:r>
        <w:t>11</w:t>
      </w:r>
      <w:r>
        <w:rPr>
          <w:rFonts w:hint="eastAsia"/>
        </w:rPr>
        <w:t>月１日（金）からできますので、同システムの「必携・手帳請求データ作成」から入力をお願いします。</w:t>
      </w:r>
    </w:p>
    <w:p w:rsidR="00000000" w:rsidRDefault="002A512F">
      <w:pPr>
        <w:pStyle w:val="a3"/>
        <w:adjustRightInd/>
        <w:spacing w:line="392" w:lineRule="exact"/>
        <w:rPr>
          <w:rFonts w:hAnsi="Times New Roman" w:cs="Times New Roman"/>
        </w:rPr>
      </w:pPr>
      <w:r>
        <w:rPr>
          <w:rFonts w:hint="eastAsia"/>
        </w:rPr>
        <w:t xml:space="preserve">　なお、図書システム上、入力後に発注欄が「完了」の表示となりましても、発送は刊行後順次発送となります。</w:t>
      </w:r>
      <w:r>
        <w:rPr>
          <w:rFonts w:hint="eastAsia"/>
        </w:rPr>
        <w:t xml:space="preserve">　　　　　　　　　　　　　　　　　　</w:t>
      </w:r>
    </w:p>
    <w:p w:rsidR="00000000" w:rsidRDefault="002A512F">
      <w:pPr>
        <w:pStyle w:val="a3"/>
        <w:adjustRightInd/>
        <w:spacing w:line="392" w:lineRule="exact"/>
        <w:jc w:val="center"/>
        <w:rPr>
          <w:rFonts w:hAnsi="Times New Roman" w:cs="Times New Roman"/>
        </w:rPr>
      </w:pPr>
      <w:r>
        <w:rPr>
          <w:rFonts w:hint="eastAsia"/>
        </w:rPr>
        <w:t>記</w:t>
      </w:r>
    </w:p>
    <w:p w:rsidR="00000000" w:rsidRDefault="002A512F">
      <w:pPr>
        <w:pStyle w:val="a3"/>
        <w:adjustRightInd/>
        <w:rPr>
          <w:rFonts w:hAnsi="Times New Roman" w:cs="Times New Roman"/>
        </w:rPr>
      </w:pPr>
    </w:p>
    <w:p w:rsidR="00000000" w:rsidRDefault="002A512F">
      <w:pPr>
        <w:pStyle w:val="a3"/>
        <w:adjustRightInd/>
        <w:spacing w:line="392" w:lineRule="exact"/>
        <w:rPr>
          <w:rFonts w:hAnsi="Times New Roman" w:cs="Times New Roman"/>
        </w:rPr>
      </w:pPr>
      <w:r>
        <w:t xml:space="preserve">     </w:t>
      </w:r>
      <w:r>
        <w:rPr>
          <w:rFonts w:hint="eastAsia"/>
        </w:rPr>
        <w:t>《</w:t>
      </w:r>
      <w:r>
        <w:t>2020</w:t>
      </w:r>
      <w:r>
        <w:rPr>
          <w:rFonts w:hint="eastAsia"/>
        </w:rPr>
        <w:t>年</w:t>
      </w:r>
      <w:r>
        <w:t xml:space="preserve"> </w:t>
      </w:r>
      <w:r>
        <w:rPr>
          <w:rFonts w:hint="eastAsia"/>
        </w:rPr>
        <w:t>農業委員会手帳》</w:t>
      </w:r>
    </w:p>
    <w:p w:rsidR="00000000" w:rsidRDefault="002A512F">
      <w:pPr>
        <w:pStyle w:val="a3"/>
        <w:adjustRightInd/>
        <w:spacing w:line="392" w:lineRule="exact"/>
        <w:rPr>
          <w:rFonts w:hAnsi="Times New Roman" w:cs="Times New Roman"/>
        </w:rPr>
      </w:pPr>
      <w:r>
        <w:t xml:space="preserve">      </w:t>
      </w:r>
      <w:r>
        <w:rPr>
          <w:rFonts w:hint="eastAsia"/>
        </w:rPr>
        <w:t>①コード番号</w:t>
      </w:r>
    </w:p>
    <w:p w:rsidR="00000000" w:rsidRDefault="002A512F">
      <w:pPr>
        <w:pStyle w:val="a3"/>
        <w:adjustRightInd/>
        <w:ind w:left="1044"/>
        <w:rPr>
          <w:rFonts w:hAnsi="Times New Roman" w:cs="Times New Roman"/>
        </w:rPr>
      </w:pPr>
      <w:r>
        <w:t>31-35</w:t>
      </w:r>
      <w:r>
        <w:rPr>
          <w:rFonts w:hint="eastAsia"/>
        </w:rPr>
        <w:t>Ａ</w:t>
      </w:r>
      <w:r>
        <w:t>:</w:t>
      </w:r>
      <w:r>
        <w:rPr>
          <w:rFonts w:hint="eastAsia"/>
        </w:rPr>
        <w:t>農業委員用</w:t>
      </w:r>
      <w:r>
        <w:t xml:space="preserve"> </w:t>
      </w:r>
    </w:p>
    <w:p w:rsidR="00000000" w:rsidRDefault="002A512F">
      <w:pPr>
        <w:pStyle w:val="a3"/>
        <w:adjustRightInd/>
        <w:ind w:left="1044"/>
        <w:rPr>
          <w:rFonts w:hAnsi="Times New Roman" w:cs="Times New Roman"/>
        </w:rPr>
      </w:pPr>
      <w:r>
        <w:t>31-35</w:t>
      </w:r>
      <w:r>
        <w:rPr>
          <w:rFonts w:hint="eastAsia"/>
        </w:rPr>
        <w:t>Ｂ</w:t>
      </w:r>
      <w:r>
        <w:t>:</w:t>
      </w:r>
      <w:r>
        <w:rPr>
          <w:rFonts w:hint="eastAsia"/>
        </w:rPr>
        <w:t>農地利用最適化推進委員用</w:t>
      </w:r>
    </w:p>
    <w:p w:rsidR="00000000" w:rsidRDefault="002A512F">
      <w:pPr>
        <w:pStyle w:val="a3"/>
        <w:adjustRightInd/>
        <w:spacing w:line="392" w:lineRule="exact"/>
        <w:rPr>
          <w:rFonts w:hAnsi="Times New Roman" w:cs="Times New Roman"/>
        </w:rPr>
      </w:pPr>
      <w:r>
        <w:rPr>
          <w:rFonts w:hint="eastAsia"/>
        </w:rPr>
        <w:t xml:space="preserve">　　　②価　　　格　</w:t>
      </w:r>
      <w:r>
        <w:t>10</w:t>
      </w:r>
      <w:r>
        <w:rPr>
          <w:rFonts w:hint="eastAsia"/>
        </w:rPr>
        <w:t>％税込</w:t>
      </w:r>
      <w:r>
        <w:t>640</w:t>
      </w:r>
      <w:r>
        <w:rPr>
          <w:rFonts w:hint="eastAsia"/>
        </w:rPr>
        <w:t>円</w:t>
      </w:r>
    </w:p>
    <w:p w:rsidR="00000000" w:rsidRDefault="002A512F">
      <w:pPr>
        <w:pStyle w:val="a3"/>
        <w:adjustRightInd/>
        <w:spacing w:line="392" w:lineRule="exact"/>
        <w:rPr>
          <w:rFonts w:hAnsi="Times New Roman" w:cs="Times New Roman"/>
        </w:rPr>
      </w:pPr>
      <w:r>
        <w:rPr>
          <w:rFonts w:hint="eastAsia"/>
        </w:rPr>
        <w:t xml:space="preserve">　　　③刊行予定日</w:t>
      </w:r>
      <w:r>
        <w:t xml:space="preserve">  11</w:t>
      </w:r>
      <w:r>
        <w:rPr>
          <w:rFonts w:hint="eastAsia"/>
        </w:rPr>
        <w:t>月</w:t>
      </w:r>
      <w:r>
        <w:t>15</w:t>
      </w:r>
      <w:r>
        <w:rPr>
          <w:rFonts w:hint="eastAsia"/>
        </w:rPr>
        <w:t>日（</w:t>
      </w:r>
      <w:r>
        <w:t>11</w:t>
      </w:r>
      <w:r>
        <w:rPr>
          <w:rFonts w:hint="eastAsia"/>
        </w:rPr>
        <w:t>月１日から予約受付）</w:t>
      </w:r>
    </w:p>
    <w:sectPr w:rsidR="00000000">
      <w:type w:val="continuous"/>
      <w:pgSz w:w="11906" w:h="16838"/>
      <w:pgMar w:top="1190" w:right="1190" w:bottom="1190" w:left="1190" w:header="720" w:footer="720" w:gutter="0"/>
      <w:pgNumType w:start="1"/>
      <w:cols w:space="720"/>
      <w:noEndnote/>
      <w:docGrid w:type="linesAndChars" w:linePitch="3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A512F">
      <w:r>
        <w:separator/>
      </w:r>
    </w:p>
  </w:endnote>
  <w:endnote w:type="continuationSeparator" w:id="0">
    <w:p w:rsidR="00000000" w:rsidRDefault="002A5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A512F">
      <w:r>
        <w:rPr>
          <w:rFonts w:hAnsi="Times New Roman" w:cs="Times New Roman"/>
          <w:sz w:val="2"/>
          <w:szCs w:val="2"/>
        </w:rPr>
        <w:continuationSeparator/>
      </w:r>
    </w:p>
  </w:footnote>
  <w:footnote w:type="continuationSeparator" w:id="0">
    <w:p w:rsidR="00000000" w:rsidRDefault="002A51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1044"/>
  <w:hyphenationZone w:val="0"/>
  <w:drawingGridHorizontalSpacing w:val="1"/>
  <w:drawingGridVerticalSpacing w:val="39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
  <w:rsids>
    <w:rsidRoot w:val="002A512F"/>
    <w:rsid w:val="002A5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6"/>
      <w:szCs w:val="26"/>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kern w:val="0"/>
      <w:sz w:val="26"/>
      <w:szCs w:val="26"/>
    </w:rPr>
  </w:style>
  <w:style w:type="paragraph" w:styleId="a4">
    <w:name w:val="header"/>
    <w:basedOn w:val="a"/>
    <w:link w:val="a5"/>
    <w:uiPriority w:val="99"/>
    <w:unhideWhenUsed/>
    <w:rsid w:val="002A512F"/>
    <w:pPr>
      <w:tabs>
        <w:tab w:val="center" w:pos="4252"/>
        <w:tab w:val="right" w:pos="8504"/>
      </w:tabs>
      <w:snapToGrid w:val="0"/>
    </w:pPr>
  </w:style>
  <w:style w:type="character" w:customStyle="1" w:styleId="a5">
    <w:name w:val="ヘッダー (文字)"/>
    <w:basedOn w:val="a0"/>
    <w:link w:val="a4"/>
    <w:uiPriority w:val="99"/>
    <w:rsid w:val="002A512F"/>
    <w:rPr>
      <w:rFonts w:ascii="ＭＳ 明朝" w:hAnsi="ＭＳ 明朝" w:cs="ＭＳ 明朝"/>
      <w:kern w:val="0"/>
      <w:sz w:val="26"/>
      <w:szCs w:val="26"/>
    </w:rPr>
  </w:style>
  <w:style w:type="paragraph" w:styleId="a6">
    <w:name w:val="footer"/>
    <w:basedOn w:val="a"/>
    <w:link w:val="a7"/>
    <w:uiPriority w:val="99"/>
    <w:unhideWhenUsed/>
    <w:rsid w:val="002A512F"/>
    <w:pPr>
      <w:tabs>
        <w:tab w:val="center" w:pos="4252"/>
        <w:tab w:val="right" w:pos="8504"/>
      </w:tabs>
      <w:snapToGrid w:val="0"/>
    </w:pPr>
  </w:style>
  <w:style w:type="character" w:customStyle="1" w:styleId="a7">
    <w:name w:val="フッター (文字)"/>
    <w:basedOn w:val="a0"/>
    <w:link w:val="a6"/>
    <w:uiPriority w:val="99"/>
    <w:rsid w:val="002A512F"/>
    <w:rPr>
      <w:rFonts w:ascii="ＭＳ 明朝" w:hAnsi="ＭＳ 明朝" w:cs="ＭＳ 明朝"/>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全国農業</Company>
  <LinksUpToDate>false</LinksUpToDate>
  <CharactersWithSpaces>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谷脇</dc:creator>
  <cp:lastModifiedBy>全国農業会議所</cp:lastModifiedBy>
  <cp:revision>2</cp:revision>
  <cp:lastPrinted>2019-10-10T04:19:00Z</cp:lastPrinted>
  <dcterms:created xsi:type="dcterms:W3CDTF">2019-10-24T04:10:00Z</dcterms:created>
  <dcterms:modified xsi:type="dcterms:W3CDTF">2019-10-24T04:10:00Z</dcterms:modified>
</cp:coreProperties>
</file>