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A48C4" w14:textId="7CEF7EF6" w:rsidR="00B70297" w:rsidRPr="006A046F" w:rsidRDefault="009A3137" w:rsidP="000D5C3B">
      <w:pPr>
        <w:tabs>
          <w:tab w:val="left" w:pos="2730"/>
        </w:tabs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 w:rsidRPr="009A3137">
        <w:rPr>
          <w:rFonts w:ascii="HGP創英角ｺﾞｼｯｸUB" w:eastAsia="HGP創英角ｺﾞｼｯｸUB" w:hAnsi="HGP創英角ｺﾞｼｯｸUB" w:hint="eastAsia"/>
          <w:sz w:val="52"/>
          <w:szCs w:val="52"/>
        </w:rPr>
        <w:t>農業</w:t>
      </w:r>
      <w:r w:rsidR="00F77E3E">
        <w:rPr>
          <w:rFonts w:ascii="HGP創英角ｺﾞｼｯｸUB" w:eastAsia="HGP創英角ｺﾞｼｯｸUB" w:hAnsi="HGP創英角ｺﾞｼｯｸUB" w:hint="eastAsia"/>
          <w:sz w:val="52"/>
          <w:szCs w:val="52"/>
        </w:rPr>
        <w:t>者年金関係</w:t>
      </w:r>
      <w:r w:rsidRPr="009A3137">
        <w:rPr>
          <w:rFonts w:ascii="HGP創英角ｺﾞｼｯｸUB" w:eastAsia="HGP創英角ｺﾞｼｯｸUB" w:hAnsi="HGP創英角ｺﾞｼｯｸUB" w:hint="eastAsia"/>
          <w:sz w:val="52"/>
          <w:szCs w:val="52"/>
        </w:rPr>
        <w:t>図書のご案内</w:t>
      </w:r>
    </w:p>
    <w:p w14:paraId="5EF674F9" w14:textId="77777777" w:rsidR="00894F89" w:rsidRPr="00FF4193" w:rsidRDefault="00FF4193" w:rsidP="00894F89">
      <w:pPr>
        <w:tabs>
          <w:tab w:val="left" w:pos="2730"/>
        </w:tabs>
        <w:jc w:val="left"/>
        <w:rPr>
          <w:rFonts w:asciiTheme="minorEastAsia" w:hAnsiTheme="minorEastAsia"/>
          <w:sz w:val="22"/>
          <w:szCs w:val="21"/>
        </w:rPr>
      </w:pPr>
      <w:r w:rsidRPr="00FF4193">
        <w:rPr>
          <w:rFonts w:asciiTheme="minorEastAsia" w:hAnsiTheme="minorEastAsia" w:hint="eastAsia"/>
          <w:sz w:val="22"/>
          <w:szCs w:val="21"/>
        </w:rPr>
        <w:t>農業者年金の魅力・メリットを伝えるリーフレット・パンフレットをはじめとした、</w:t>
      </w:r>
    </w:p>
    <w:p w14:paraId="2FF25245" w14:textId="6F4249A8" w:rsidR="00FF4193" w:rsidRPr="00FF4193" w:rsidRDefault="00765689" w:rsidP="00894F89">
      <w:pPr>
        <w:tabs>
          <w:tab w:val="left" w:pos="2730"/>
        </w:tabs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農業者年金関係の図書のご案内です</w:t>
      </w:r>
      <w:r w:rsidR="00D34EFE">
        <w:rPr>
          <w:rFonts w:asciiTheme="minorEastAsia" w:hAnsiTheme="minorEastAsia" w:hint="eastAsia"/>
          <w:sz w:val="22"/>
          <w:szCs w:val="21"/>
        </w:rPr>
        <w:t>（価格はすべて10</w:t>
      </w:r>
      <w:r w:rsidR="00FF4193" w:rsidRPr="00FF4193">
        <w:rPr>
          <w:rFonts w:asciiTheme="minorEastAsia" w:hAnsiTheme="minorEastAsia" w:hint="eastAsia"/>
          <w:sz w:val="22"/>
          <w:szCs w:val="21"/>
        </w:rPr>
        <w:t>％税込・送料別</w:t>
      </w:r>
      <w:r w:rsidR="007071A1">
        <w:rPr>
          <w:rFonts w:asciiTheme="minorEastAsia" w:hAnsiTheme="minorEastAsia" w:hint="eastAsia"/>
          <w:sz w:val="22"/>
          <w:szCs w:val="21"/>
        </w:rPr>
        <w:t xml:space="preserve"> </w:t>
      </w:r>
      <w:r w:rsidR="00BC2DCB">
        <w:rPr>
          <w:rFonts w:asciiTheme="minorEastAsia" w:hAnsiTheme="minorEastAsia" w:hint="eastAsia"/>
          <w:sz w:val="22"/>
          <w:szCs w:val="21"/>
        </w:rPr>
        <w:t xml:space="preserve"> 20</w:t>
      </w:r>
      <w:r w:rsidR="00092D22">
        <w:rPr>
          <w:rFonts w:asciiTheme="minorEastAsia" w:hAnsiTheme="minorEastAsia" w:hint="eastAsia"/>
          <w:sz w:val="22"/>
          <w:szCs w:val="21"/>
        </w:rPr>
        <w:t>2</w:t>
      </w:r>
      <w:r w:rsidR="00B876BB">
        <w:rPr>
          <w:rFonts w:asciiTheme="minorEastAsia" w:hAnsiTheme="minorEastAsia" w:hint="eastAsia"/>
          <w:sz w:val="22"/>
          <w:szCs w:val="21"/>
        </w:rPr>
        <w:t>1</w:t>
      </w:r>
      <w:r w:rsidR="00FF4193" w:rsidRPr="00FF4193">
        <w:rPr>
          <w:rFonts w:asciiTheme="minorEastAsia" w:hAnsiTheme="minorEastAsia" w:hint="eastAsia"/>
          <w:sz w:val="22"/>
          <w:szCs w:val="21"/>
        </w:rPr>
        <w:t>年</w:t>
      </w:r>
      <w:r w:rsidR="00F35625">
        <w:rPr>
          <w:rFonts w:asciiTheme="minorEastAsia" w:hAnsiTheme="minorEastAsia"/>
          <w:sz w:val="22"/>
          <w:szCs w:val="21"/>
        </w:rPr>
        <w:t>11</w:t>
      </w:r>
      <w:r w:rsidR="00FF4193" w:rsidRPr="00FF4193">
        <w:rPr>
          <w:rFonts w:asciiTheme="minorEastAsia" w:hAnsiTheme="minorEastAsia" w:hint="eastAsia"/>
          <w:sz w:val="22"/>
          <w:szCs w:val="21"/>
        </w:rPr>
        <w:t>月時点）</w:t>
      </w:r>
      <w:r>
        <w:rPr>
          <w:rFonts w:asciiTheme="minorEastAsia" w:hAnsiTheme="minorEastAsia" w:hint="eastAsia"/>
          <w:sz w:val="22"/>
          <w:szCs w:val="21"/>
        </w:rPr>
        <w:t>。</w:t>
      </w:r>
    </w:p>
    <w:p w14:paraId="7E4AE46C" w14:textId="6A746656" w:rsidR="00FF4193" w:rsidRDefault="00CE5F4F" w:rsidP="003E6D4C">
      <w:pPr>
        <w:ind w:leftChars="150" w:left="315"/>
        <w:rPr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5344A0B4" wp14:editId="473B5CFF">
                <wp:simplePos x="0" y="0"/>
                <wp:positionH relativeFrom="column">
                  <wp:posOffset>3810</wp:posOffset>
                </wp:positionH>
                <wp:positionV relativeFrom="paragraph">
                  <wp:posOffset>104775</wp:posOffset>
                </wp:positionV>
                <wp:extent cx="6530340" cy="8905875"/>
                <wp:effectExtent l="0" t="0" r="22860" b="28575"/>
                <wp:wrapNone/>
                <wp:docPr id="46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340" cy="8905875"/>
                        </a:xfrm>
                        <a:prstGeom prst="roundRect">
                          <a:avLst>
                            <a:gd name="adj" fmla="val 1644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44A6F" w14:textId="77777777" w:rsidR="00AF4AF1" w:rsidRDefault="00AF4AF1" w:rsidP="00AF4A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4A0B4" id="角丸四角形 46" o:spid="_x0000_s1026" style="position:absolute;left:0;text-align:left;margin-left:.3pt;margin-top:8.25pt;width:514.2pt;height:701.2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" fillcolor="white [3201]" strokecolor="#4f81bd [3204]" strokeweight="1.5pt">
                <v:textbox>
                  <w:txbxContent>
                    <w:p w14:paraId="59244A6F" w14:textId="77777777" w:rsidR="00AF4AF1" w:rsidRDefault="00AF4AF1" w:rsidP="00AF4AF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A2A0EC1" w14:textId="6E5FE1F0" w:rsidR="00F80432" w:rsidRPr="002C4CA2" w:rsidRDefault="008337F5" w:rsidP="002C4CA2">
      <w:pPr>
        <w:pStyle w:val="a9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2C4CA2">
        <w:rPr>
          <w:rFonts w:hint="eastAsia"/>
          <w:b/>
          <w:sz w:val="24"/>
          <w:szCs w:val="24"/>
        </w:rPr>
        <w:t>加入推進用リーフレット</w:t>
      </w:r>
      <w:r w:rsidR="003A460B" w:rsidRPr="002C4CA2">
        <w:rPr>
          <w:rFonts w:hint="eastAsia"/>
          <w:b/>
          <w:sz w:val="24"/>
          <w:szCs w:val="24"/>
        </w:rPr>
        <w:t>・パンフレット</w:t>
      </w:r>
      <w:r w:rsidR="002C4CA2">
        <w:rPr>
          <w:rFonts w:hint="eastAsia"/>
          <w:b/>
          <w:sz w:val="24"/>
          <w:szCs w:val="24"/>
        </w:rPr>
        <w:t xml:space="preserve"> </w:t>
      </w:r>
      <w:r w:rsidR="002C4CA2" w:rsidRPr="002C4CA2">
        <w:rPr>
          <w:rFonts w:hint="eastAsia"/>
          <w:b/>
          <w:sz w:val="24"/>
          <w:szCs w:val="24"/>
        </w:rPr>
        <w:t>●</w:t>
      </w:r>
    </w:p>
    <w:p w14:paraId="5A84BDFB" w14:textId="60F45A3C" w:rsidR="009A3137" w:rsidRPr="00B22F1E" w:rsidRDefault="00B22F1E" w:rsidP="003E6D4C">
      <w:pPr>
        <w:ind w:leftChars="150" w:left="315"/>
        <w:rPr>
          <w:rFonts w:asciiTheme="minorEastAsia" w:hAnsiTheme="minorEastAsia"/>
          <w:b/>
          <w:color w:val="FFFFFF" w:themeColor="background1"/>
          <w:sz w:val="24"/>
          <w:szCs w:val="24"/>
        </w:rPr>
      </w:pPr>
      <w:r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</w:rPr>
        <w:t xml:space="preserve"> </w:t>
      </w:r>
      <w:r w:rsidR="007C14E5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</w:rPr>
        <w:t>202</w:t>
      </w:r>
      <w:r w:rsidR="00E069AB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</w:rPr>
        <w:t>1</w:t>
      </w:r>
      <w:r w:rsidR="00766627" w:rsidRPr="00B22F1E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</w:rPr>
        <w:t>年度版　農業者年金　加入推進用リーフレット（４頁</w:t>
      </w:r>
      <w:r w:rsidR="002F427B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</w:rPr>
        <w:t>版</w:t>
      </w:r>
      <w:r w:rsidR="00766627" w:rsidRPr="00B22F1E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</w:rPr>
        <w:t>・８頁</w:t>
      </w:r>
      <w:r w:rsidR="002F427B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</w:rPr>
        <w:t>版</w:t>
      </w:r>
      <w:r w:rsidR="00766627" w:rsidRPr="00B22F1E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</w:rPr>
        <w:t>）</w:t>
      </w:r>
    </w:p>
    <w:p w14:paraId="14DE6C11" w14:textId="419F1446" w:rsidR="00DD5AD0" w:rsidRPr="008337F5" w:rsidRDefault="00C939A1" w:rsidP="00DD5AD0">
      <w:pPr>
        <w:tabs>
          <w:tab w:val="left" w:pos="4830"/>
          <w:tab w:val="left" w:pos="4935"/>
        </w:tabs>
        <w:ind w:leftChars="150" w:left="315" w:rightChars="1810" w:right="3801"/>
        <w:rPr>
          <w:rFonts w:ascii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762688" behindDoc="0" locked="0" layoutInCell="1" allowOverlap="1" wp14:anchorId="2C5EC037" wp14:editId="085BACEF">
            <wp:simplePos x="0" y="0"/>
            <wp:positionH relativeFrom="margin">
              <wp:posOffset>5318760</wp:posOffset>
            </wp:positionH>
            <wp:positionV relativeFrom="paragraph">
              <wp:posOffset>87630</wp:posOffset>
            </wp:positionV>
            <wp:extent cx="1019175" cy="1440180"/>
            <wp:effectExtent l="19050" t="19050" r="28575" b="26670"/>
            <wp:wrapSquare wrapText="bothSides"/>
            <wp:docPr id="18" name="図 18" descr="テキスト, カレンダー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 descr="テキスト, カレンダー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401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1664" behindDoc="0" locked="0" layoutInCell="1" allowOverlap="1" wp14:anchorId="1CF7EFBC" wp14:editId="5D4723BB">
            <wp:simplePos x="0" y="0"/>
            <wp:positionH relativeFrom="margin">
              <wp:posOffset>4175760</wp:posOffset>
            </wp:positionH>
            <wp:positionV relativeFrom="paragraph">
              <wp:posOffset>94615</wp:posOffset>
            </wp:positionV>
            <wp:extent cx="1009650" cy="1428115"/>
            <wp:effectExtent l="19050" t="19050" r="19050" b="19685"/>
            <wp:wrapSquare wrapText="bothSides"/>
            <wp:docPr id="15" name="図 15" descr="ダイア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 descr="ダイアグラム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2811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137" w:rsidRPr="008337F5">
        <w:rPr>
          <w:rFonts w:asciiTheme="minorEastAsia" w:hAnsiTheme="minorEastAsia" w:hint="eastAsia"/>
          <w:szCs w:val="21"/>
        </w:rPr>
        <w:t xml:space="preserve">　</w:t>
      </w:r>
      <w:r w:rsidR="00766627" w:rsidRPr="00766627">
        <w:rPr>
          <w:rFonts w:asciiTheme="minorEastAsia" w:hAnsiTheme="minorEastAsia" w:hint="eastAsia"/>
          <w:szCs w:val="21"/>
        </w:rPr>
        <w:t>少子高齢時代を先取りした農業者年金制度の魅力やメリット、政策支援を受ける要件などを紹介した、加入推進用の農業者向けの</w:t>
      </w:r>
      <w:r w:rsidR="00766627">
        <w:rPr>
          <w:rFonts w:asciiTheme="minorEastAsia" w:hAnsiTheme="minorEastAsia" w:hint="eastAsia"/>
          <w:szCs w:val="21"/>
        </w:rPr>
        <w:t>定番</w:t>
      </w:r>
      <w:r w:rsidR="00766627" w:rsidRPr="00766627">
        <w:rPr>
          <w:rFonts w:asciiTheme="minorEastAsia" w:hAnsiTheme="minorEastAsia" w:hint="eastAsia"/>
          <w:szCs w:val="21"/>
        </w:rPr>
        <w:t>リーフレットです。</w:t>
      </w:r>
      <w:r w:rsidR="00392FCA">
        <w:rPr>
          <w:rFonts w:asciiTheme="minorEastAsia" w:hAnsiTheme="minorEastAsia" w:hint="eastAsia"/>
          <w:szCs w:val="21"/>
        </w:rPr>
        <w:t>令和４年以降の制度改正についても盛り込んでいま</w:t>
      </w:r>
      <w:r w:rsidR="00FD62AA">
        <w:rPr>
          <w:rFonts w:asciiTheme="minorEastAsia" w:hAnsiTheme="minorEastAsia" w:hint="eastAsia"/>
          <w:szCs w:val="21"/>
        </w:rPr>
        <w:t>す</w:t>
      </w:r>
      <w:r w:rsidR="00392FCA">
        <w:rPr>
          <w:rFonts w:asciiTheme="minorEastAsia" w:hAnsiTheme="minorEastAsia" w:hint="eastAsia"/>
          <w:szCs w:val="21"/>
        </w:rPr>
        <w:t>。</w:t>
      </w:r>
      <w:r w:rsidR="00766627">
        <w:rPr>
          <w:rFonts w:asciiTheme="minorEastAsia" w:hAnsiTheme="minorEastAsia" w:hint="eastAsia"/>
          <w:szCs w:val="21"/>
        </w:rPr>
        <w:t>８頁版は、４頁</w:t>
      </w:r>
      <w:r w:rsidR="00766627" w:rsidRPr="00766627">
        <w:rPr>
          <w:rFonts w:asciiTheme="minorEastAsia" w:hAnsiTheme="minorEastAsia" w:hint="eastAsia"/>
          <w:szCs w:val="21"/>
        </w:rPr>
        <w:t>版に老後生活の現状と農業者年金の必要性を加え</w:t>
      </w:r>
      <w:r w:rsidR="00DD5AD0">
        <w:rPr>
          <w:rFonts w:asciiTheme="minorEastAsia" w:hAnsiTheme="minorEastAsia" w:hint="eastAsia"/>
          <w:szCs w:val="21"/>
        </w:rPr>
        <w:t>ました。</w:t>
      </w:r>
    </w:p>
    <w:p w14:paraId="0F8EEF31" w14:textId="7D7885F1" w:rsidR="009A3137" w:rsidRPr="008337F5" w:rsidRDefault="00226F28" w:rsidP="00596308">
      <w:pPr>
        <w:ind w:leftChars="150" w:left="315" w:rightChars="1859" w:right="3904"/>
        <w:rPr>
          <w:rFonts w:ascii="ＭＳ ゴシック" w:eastAsia="ＭＳ ゴシック" w:hAnsi="ＭＳ ゴシック"/>
          <w:szCs w:val="21"/>
        </w:rPr>
      </w:pPr>
      <w:r w:rsidRPr="008337F5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CFF01C" wp14:editId="7F7F8F84">
                <wp:simplePos x="0" y="0"/>
                <wp:positionH relativeFrom="column">
                  <wp:posOffset>194310</wp:posOffset>
                </wp:positionH>
                <wp:positionV relativeFrom="paragraph">
                  <wp:posOffset>0</wp:posOffset>
                </wp:positionV>
                <wp:extent cx="3672840" cy="419100"/>
                <wp:effectExtent l="0" t="0" r="2286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84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04D1E" id="正方形/長方形 5" o:spid="_x0000_s1026" style="position:absolute;left:0;text-align:left;margin-left:15.3pt;margin-top:0;width:289.2pt;height:3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" filled="f" strokecolor="black [3213]" strokeweight=".5pt"/>
            </w:pict>
          </mc:Fallback>
        </mc:AlternateConten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="009D534D">
        <w:rPr>
          <w:rFonts w:ascii="ＭＳ ゴシック" w:eastAsia="ＭＳ ゴシック" w:hAnsi="ＭＳ ゴシック" w:hint="eastAsia"/>
          <w:szCs w:val="21"/>
        </w:rPr>
        <w:t xml:space="preserve">コード番号  </w:t>
      </w:r>
      <w:r w:rsidR="00766627">
        <w:rPr>
          <w:rFonts w:ascii="ＭＳ ゴシック" w:eastAsia="ＭＳ ゴシック" w:hAnsi="ＭＳ ゴシック" w:hint="eastAsia"/>
          <w:szCs w:val="21"/>
        </w:rPr>
        <w:t>4頁：</w:t>
      </w:r>
      <w:r w:rsidR="002774D3">
        <w:rPr>
          <w:rFonts w:ascii="ＭＳ ゴシック" w:eastAsia="ＭＳ ゴシック" w:hAnsi="ＭＳ ゴシック" w:hint="eastAsia"/>
          <w:szCs w:val="21"/>
        </w:rPr>
        <w:t>R0</w:t>
      </w:r>
      <w:r w:rsidR="00642326">
        <w:rPr>
          <w:rFonts w:ascii="ＭＳ ゴシック" w:eastAsia="ＭＳ ゴシック" w:hAnsi="ＭＳ ゴシック"/>
          <w:szCs w:val="21"/>
        </w:rPr>
        <w:t>3</w:t>
      </w:r>
      <w:r w:rsidR="002774D3">
        <w:rPr>
          <w:rFonts w:ascii="ＭＳ ゴシック" w:eastAsia="ＭＳ ゴシック" w:hAnsi="ＭＳ ゴシック" w:hint="eastAsia"/>
          <w:szCs w:val="21"/>
        </w:rPr>
        <w:t>-</w:t>
      </w:r>
      <w:r w:rsidR="00642326">
        <w:rPr>
          <w:rFonts w:ascii="ＭＳ ゴシック" w:eastAsia="ＭＳ ゴシック" w:hAnsi="ＭＳ ゴシック"/>
          <w:szCs w:val="21"/>
        </w:rPr>
        <w:t>05</w:t>
      </w:r>
      <w:r>
        <w:rPr>
          <w:rFonts w:asciiTheme="majorEastAsia" w:eastAsiaTheme="majorEastAsia" w:hAnsiTheme="majorEastAsia" w:hint="eastAsia"/>
        </w:rPr>
        <w:t>／</w:t>
      </w:r>
      <w:r w:rsidR="00766627">
        <w:rPr>
          <w:rFonts w:ascii="ＭＳ ゴシック" w:eastAsia="ＭＳ ゴシック" w:hAnsi="ＭＳ ゴシック" w:hint="eastAsia"/>
          <w:szCs w:val="21"/>
        </w:rPr>
        <w:t>A4判</w:t>
      </w:r>
      <w:r>
        <w:rPr>
          <w:rFonts w:asciiTheme="majorEastAsia" w:eastAsiaTheme="majorEastAsia" w:hAnsiTheme="majorEastAsia" w:hint="eastAsia"/>
        </w:rPr>
        <w:t>／</w:t>
      </w:r>
      <w:r w:rsidR="00766627">
        <w:rPr>
          <w:rFonts w:ascii="ＭＳ ゴシック" w:eastAsia="ＭＳ ゴシック" w:hAnsi="ＭＳ ゴシック" w:hint="eastAsia"/>
          <w:szCs w:val="21"/>
        </w:rPr>
        <w:t>定価45円</w:t>
      </w:r>
    </w:p>
    <w:p w14:paraId="797AD642" w14:textId="5D440E98" w:rsidR="009A3137" w:rsidRPr="008337F5" w:rsidRDefault="009A3137" w:rsidP="00596308">
      <w:pPr>
        <w:ind w:leftChars="150" w:left="315" w:rightChars="1859" w:right="3904"/>
        <w:rPr>
          <w:rFonts w:ascii="ＭＳ ゴシック" w:eastAsia="ＭＳ ゴシック" w:hAnsi="ＭＳ ゴシック"/>
          <w:szCs w:val="21"/>
        </w:rPr>
      </w:pPr>
      <w:r w:rsidRPr="008337F5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226F28">
        <w:rPr>
          <w:rFonts w:ascii="ＭＳ ゴシック" w:eastAsia="ＭＳ ゴシック" w:hAnsi="ＭＳ ゴシック" w:hint="eastAsia"/>
          <w:szCs w:val="21"/>
        </w:rPr>
        <w:t xml:space="preserve"> </w:t>
      </w:r>
      <w:r w:rsidR="00766627">
        <w:rPr>
          <w:rFonts w:ascii="ＭＳ ゴシック" w:eastAsia="ＭＳ ゴシック" w:hAnsi="ＭＳ ゴシック" w:hint="eastAsia"/>
          <w:szCs w:val="21"/>
        </w:rPr>
        <w:t>8頁：</w:t>
      </w:r>
      <w:r w:rsidR="001C0D76">
        <w:rPr>
          <w:rFonts w:ascii="ＭＳ ゴシック" w:eastAsia="ＭＳ ゴシック" w:hAnsi="ＭＳ ゴシック"/>
          <w:szCs w:val="21"/>
        </w:rPr>
        <w:t>R0</w:t>
      </w:r>
      <w:r w:rsidR="00642326">
        <w:rPr>
          <w:rFonts w:ascii="ＭＳ ゴシック" w:eastAsia="ＭＳ ゴシック" w:hAnsi="ＭＳ ゴシック"/>
          <w:szCs w:val="21"/>
        </w:rPr>
        <w:t>3</w:t>
      </w:r>
      <w:r w:rsidR="001C0D76">
        <w:rPr>
          <w:rFonts w:ascii="ＭＳ ゴシック" w:eastAsia="ＭＳ ゴシック" w:hAnsi="ＭＳ ゴシック"/>
          <w:szCs w:val="21"/>
        </w:rPr>
        <w:t>-</w:t>
      </w:r>
      <w:r w:rsidR="00642326">
        <w:rPr>
          <w:rFonts w:ascii="ＭＳ ゴシック" w:eastAsia="ＭＳ ゴシック" w:hAnsi="ＭＳ ゴシック"/>
          <w:szCs w:val="21"/>
        </w:rPr>
        <w:t>06</w:t>
      </w:r>
      <w:r w:rsidR="00226F28">
        <w:rPr>
          <w:rFonts w:asciiTheme="majorEastAsia" w:eastAsiaTheme="majorEastAsia" w:hAnsiTheme="majorEastAsia" w:hint="eastAsia"/>
        </w:rPr>
        <w:t>／</w:t>
      </w:r>
      <w:r w:rsidR="00766627">
        <w:rPr>
          <w:rFonts w:ascii="ＭＳ ゴシック" w:eastAsia="ＭＳ ゴシック" w:hAnsi="ＭＳ ゴシック" w:hint="eastAsia"/>
          <w:szCs w:val="21"/>
        </w:rPr>
        <w:t>A4判</w:t>
      </w:r>
      <w:r w:rsidR="00226F28">
        <w:rPr>
          <w:rFonts w:asciiTheme="majorEastAsia" w:eastAsiaTheme="majorEastAsia" w:hAnsiTheme="majorEastAsia" w:hint="eastAsia"/>
        </w:rPr>
        <w:t>／</w:t>
      </w:r>
      <w:r w:rsidR="00766627">
        <w:rPr>
          <w:rFonts w:ascii="ＭＳ ゴシック" w:eastAsia="ＭＳ ゴシック" w:hAnsi="ＭＳ ゴシック" w:hint="eastAsia"/>
          <w:szCs w:val="21"/>
        </w:rPr>
        <w:t>定価90円</w:t>
      </w:r>
    </w:p>
    <w:p w14:paraId="787A894D" w14:textId="4634253A" w:rsidR="00226F28" w:rsidRDefault="00482720" w:rsidP="003E6D4C">
      <w:pPr>
        <w:ind w:leftChars="150" w:left="315" w:rightChars="2004" w:right="4208"/>
        <w:rPr>
          <w:b/>
          <w:sz w:val="24"/>
          <w:szCs w:val="24"/>
          <w:shd w:val="pct15" w:color="auto" w:fill="FFFFFF"/>
        </w:rPr>
      </w:pPr>
      <w:r>
        <w:rPr>
          <w:noProof/>
        </w:rPr>
        <w:drawing>
          <wp:anchor distT="0" distB="0" distL="114300" distR="114300" simplePos="0" relativeHeight="251763712" behindDoc="0" locked="0" layoutInCell="1" allowOverlap="1" wp14:anchorId="2DEA0CD3" wp14:editId="1ADCF8EE">
            <wp:simplePos x="0" y="0"/>
            <wp:positionH relativeFrom="column">
              <wp:posOffset>4766310</wp:posOffset>
            </wp:positionH>
            <wp:positionV relativeFrom="paragraph">
              <wp:posOffset>187325</wp:posOffset>
            </wp:positionV>
            <wp:extent cx="1000125" cy="1412875"/>
            <wp:effectExtent l="19050" t="19050" r="28575" b="15875"/>
            <wp:wrapSquare wrapText="bothSides"/>
            <wp:docPr id="19" name="図 19" descr="グラフィカル ユーザー インターフェイス, 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 descr="グラフィカル ユーザー インターフェイス, 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128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23B66" w14:textId="51585EA8" w:rsidR="009A3137" w:rsidRPr="00B22F1E" w:rsidRDefault="00B22F1E" w:rsidP="00B22F1E">
      <w:pPr>
        <w:ind w:leftChars="150" w:left="315" w:rightChars="1610" w:right="3381"/>
        <w:rPr>
          <w:b/>
          <w:color w:val="FFFFFF" w:themeColor="background1"/>
          <w:sz w:val="24"/>
          <w:szCs w:val="24"/>
          <w:shd w:val="pct15" w:color="auto" w:fill="FFFFFF"/>
        </w:rPr>
      </w:pPr>
      <w:r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pct15" w:color="auto" w:fill="FFFFFF"/>
        </w:rPr>
        <w:t xml:space="preserve"> </w:t>
      </w:r>
      <w:r w:rsidR="00226F28"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pct15" w:color="auto" w:fill="FFFFFF"/>
        </w:rPr>
        <w:t>農業者年金で老後の生活を安心サポート（２頁）</w:t>
      </w:r>
    </w:p>
    <w:p w14:paraId="5ADD653C" w14:textId="09E745A4" w:rsidR="009A3137" w:rsidRDefault="009012BE" w:rsidP="00FF4193">
      <w:pPr>
        <w:ind w:leftChars="150" w:left="315" w:rightChars="1460" w:right="3066"/>
      </w:pPr>
      <w:r>
        <w:rPr>
          <w:rFonts w:hint="eastAsia"/>
        </w:rPr>
        <w:t xml:space="preserve">　</w:t>
      </w:r>
      <w:r w:rsidR="00226F28" w:rsidRPr="00226F28">
        <w:rPr>
          <w:rFonts w:hint="eastAsia"/>
        </w:rPr>
        <w:t>農業者年金への加入の必要性と制度のメリットを伝える</w:t>
      </w:r>
      <w:r w:rsidR="00226F28">
        <w:rPr>
          <w:rFonts w:hint="eastAsia"/>
        </w:rPr>
        <w:t>２頁の</w:t>
      </w:r>
      <w:r w:rsidR="00226F28" w:rsidRPr="00226F28">
        <w:rPr>
          <w:rFonts w:hint="eastAsia"/>
        </w:rPr>
        <w:t>リーフレットです</w:t>
      </w:r>
      <w:r w:rsidR="00226F28">
        <w:rPr>
          <w:rFonts w:hint="eastAsia"/>
        </w:rPr>
        <w:t>。</w:t>
      </w:r>
      <w:r w:rsidR="00FD62AA" w:rsidRPr="00FD62AA">
        <w:rPr>
          <w:rFonts w:hint="eastAsia"/>
        </w:rPr>
        <w:t>令和４年以降の制度改正についても盛り込んでいます。</w:t>
      </w:r>
      <w:r w:rsidR="00226F28" w:rsidRPr="00226F28">
        <w:rPr>
          <w:rFonts w:hint="eastAsia"/>
        </w:rPr>
        <w:t>戸別訪問など農業者年金の加入推進活動や、制度周知のための研修会に役立つ農業者向けのアイテムです。</w:t>
      </w:r>
    </w:p>
    <w:p w14:paraId="7A819CF0" w14:textId="43A09CA6" w:rsidR="009A3137" w:rsidRPr="000D5C3B" w:rsidRDefault="00226F28" w:rsidP="003E6D4C">
      <w:pPr>
        <w:ind w:leftChars="150" w:left="315" w:rightChars="1654" w:right="3473"/>
        <w:rPr>
          <w:rFonts w:asciiTheme="majorEastAsia" w:eastAsiaTheme="majorEastAsia" w:hAnsiTheme="majorEastAsia"/>
        </w:rPr>
      </w:pPr>
      <w:r w:rsidRPr="009A3137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BD650B" wp14:editId="23C8B2AC">
                <wp:simplePos x="0" y="0"/>
                <wp:positionH relativeFrom="column">
                  <wp:posOffset>194310</wp:posOffset>
                </wp:positionH>
                <wp:positionV relativeFrom="paragraph">
                  <wp:posOffset>1</wp:posOffset>
                </wp:positionV>
                <wp:extent cx="3419475" cy="2095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2B2A0" id="正方形/長方形 7" o:spid="_x0000_s1026" style="position:absolute;left:0;text-align:left;margin-left:15.3pt;margin-top:0;width:269.25pt;height:16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" filled="f" strokecolor="black [3213]" strokeweight=".5pt"/>
            </w:pict>
          </mc:Fallback>
        </mc:AlternateContent>
      </w:r>
      <w:r w:rsidR="00F77E3E">
        <w:rPr>
          <w:rFonts w:asciiTheme="majorEastAsia" w:eastAsiaTheme="majorEastAsia" w:hAnsiTheme="majorEastAsia" w:hint="eastAsia"/>
        </w:rPr>
        <w:t xml:space="preserve"> </w:t>
      </w:r>
      <w:r w:rsidR="009A3137" w:rsidRPr="009012BE">
        <w:rPr>
          <w:rFonts w:asciiTheme="majorEastAsia" w:eastAsiaTheme="majorEastAsia" w:hAnsiTheme="majorEastAsia" w:hint="eastAsia"/>
        </w:rPr>
        <w:t>コード番号：</w:t>
      </w:r>
      <w:r w:rsidR="005A0594">
        <w:rPr>
          <w:rFonts w:asciiTheme="majorEastAsia" w:eastAsiaTheme="majorEastAsia" w:hAnsiTheme="majorEastAsia"/>
        </w:rPr>
        <w:t>R0</w:t>
      </w:r>
      <w:r w:rsidR="00124DF6">
        <w:rPr>
          <w:rFonts w:asciiTheme="majorEastAsia" w:eastAsiaTheme="majorEastAsia" w:hAnsiTheme="majorEastAsia"/>
        </w:rPr>
        <w:t>3</w:t>
      </w:r>
      <w:r w:rsidR="005A0594">
        <w:rPr>
          <w:rFonts w:asciiTheme="majorEastAsia" w:eastAsiaTheme="majorEastAsia" w:hAnsiTheme="majorEastAsia"/>
        </w:rPr>
        <w:t>-</w:t>
      </w:r>
      <w:r w:rsidR="005A0594">
        <w:rPr>
          <w:rFonts w:asciiTheme="majorEastAsia" w:eastAsiaTheme="majorEastAsia" w:hAnsiTheme="majorEastAsia" w:hint="eastAsia"/>
        </w:rPr>
        <w:t>0</w:t>
      </w:r>
      <w:r w:rsidR="00124DF6">
        <w:rPr>
          <w:rFonts w:asciiTheme="majorEastAsia" w:eastAsiaTheme="majorEastAsia" w:hAnsiTheme="majorEastAsia"/>
        </w:rPr>
        <w:t>4</w:t>
      </w:r>
      <w:r w:rsidR="009A3137" w:rsidRPr="009012BE">
        <w:rPr>
          <w:rFonts w:asciiTheme="majorEastAsia" w:eastAsiaTheme="majorEastAsia" w:hAnsiTheme="majorEastAsia" w:hint="eastAsia"/>
        </w:rPr>
        <w:t>／A4</w:t>
      </w:r>
      <w:r>
        <w:rPr>
          <w:rFonts w:asciiTheme="majorEastAsia" w:eastAsiaTheme="majorEastAsia" w:hAnsiTheme="majorEastAsia" w:hint="eastAsia"/>
        </w:rPr>
        <w:t>判／2</w:t>
      </w:r>
      <w:r w:rsidR="009A3137" w:rsidRPr="009012BE">
        <w:rPr>
          <w:rFonts w:asciiTheme="majorEastAsia" w:eastAsiaTheme="majorEastAsia" w:hAnsiTheme="majorEastAsia" w:hint="eastAsia"/>
        </w:rPr>
        <w:t>頁</w:t>
      </w:r>
      <w:r>
        <w:rPr>
          <w:rFonts w:asciiTheme="majorEastAsia" w:eastAsiaTheme="majorEastAsia" w:hAnsiTheme="majorEastAsia" w:hint="eastAsia"/>
        </w:rPr>
        <w:t>／</w:t>
      </w:r>
      <w:r w:rsidR="009A3137" w:rsidRPr="009012BE">
        <w:rPr>
          <w:rFonts w:asciiTheme="majorEastAsia" w:eastAsiaTheme="majorEastAsia" w:hAnsiTheme="majorEastAsia" w:hint="eastAsia"/>
        </w:rPr>
        <w:t>定価</w:t>
      </w:r>
      <w:r>
        <w:rPr>
          <w:rFonts w:asciiTheme="majorEastAsia" w:eastAsiaTheme="majorEastAsia" w:hAnsiTheme="majorEastAsia" w:hint="eastAsia"/>
        </w:rPr>
        <w:t>20</w:t>
      </w:r>
      <w:r w:rsidR="00217BD6">
        <w:rPr>
          <w:rFonts w:asciiTheme="majorEastAsia" w:eastAsiaTheme="majorEastAsia" w:hAnsiTheme="majorEastAsia" w:hint="eastAsia"/>
        </w:rPr>
        <w:t>円</w:t>
      </w:r>
      <w:r>
        <w:rPr>
          <w:rFonts w:asciiTheme="majorEastAsia" w:eastAsiaTheme="majorEastAsia" w:hAnsiTheme="majorEastAsia" w:hint="eastAsia"/>
        </w:rPr>
        <w:t xml:space="preserve">　</w:t>
      </w:r>
    </w:p>
    <w:p w14:paraId="596EA3D7" w14:textId="259BEF0E" w:rsidR="00BB351C" w:rsidRDefault="00BB351C" w:rsidP="003E6D4C">
      <w:pPr>
        <w:ind w:leftChars="150" w:left="315"/>
      </w:pPr>
    </w:p>
    <w:p w14:paraId="0490444E" w14:textId="52C455A2" w:rsidR="00F77E3E" w:rsidRDefault="004D709B" w:rsidP="00F77E3E">
      <w:pPr>
        <w:tabs>
          <w:tab w:val="left" w:pos="7140"/>
        </w:tabs>
        <w:ind w:leftChars="150" w:left="315" w:rightChars="1560" w:right="3276"/>
        <w:rPr>
          <w:b/>
          <w:sz w:val="24"/>
          <w:szCs w:val="24"/>
          <w:shd w:val="pct15" w:color="auto" w:fill="FFFFFF"/>
        </w:rPr>
      </w:pPr>
      <w:r w:rsidRPr="00B22F1E">
        <w:rPr>
          <w:rFonts w:hint="eastAsia"/>
          <w:b/>
          <w:noProof/>
          <w:color w:val="FFFFFF" w:themeColor="background1"/>
          <w:sz w:val="24"/>
          <w:szCs w:val="24"/>
          <w:highlight w:val="black"/>
          <w:shd w:val="clear" w:color="auto" w:fill="000000" w:themeFill="text1"/>
        </w:rPr>
        <w:drawing>
          <wp:anchor distT="0" distB="0" distL="114300" distR="114300" simplePos="0" relativeHeight="251652608" behindDoc="0" locked="0" layoutInCell="1" allowOverlap="1" wp14:anchorId="3E096501" wp14:editId="5326822A">
            <wp:simplePos x="0" y="0"/>
            <wp:positionH relativeFrom="column">
              <wp:posOffset>4133850</wp:posOffset>
            </wp:positionH>
            <wp:positionV relativeFrom="paragraph">
              <wp:posOffset>33020</wp:posOffset>
            </wp:positionV>
            <wp:extent cx="1022350" cy="1362075"/>
            <wp:effectExtent l="19050" t="19050" r="25400" b="28575"/>
            <wp:wrapNone/>
            <wp:docPr id="31" name="図 31" descr="30-22 人生100年時代 農業者年金で安心の備えを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-22 人生100年時代 農業者年金で安心の備えを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36207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F1E"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 xml:space="preserve"> </w:t>
      </w:r>
      <w:r w:rsidR="00F77E3E"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人生</w:t>
      </w:r>
      <w:r w:rsidR="00F77E3E"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100</w:t>
      </w:r>
      <w:r w:rsidR="00F77E3E"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年時代</w:t>
      </w:r>
      <w:r w:rsidR="00F77E3E"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 xml:space="preserve"> </w:t>
      </w:r>
      <w:r w:rsidR="00F77E3E"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農業者年金で安心の備えを！</w:t>
      </w:r>
      <w:r w:rsidR="00F77E3E"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10</w:t>
      </w:r>
      <w:r w:rsidR="00F77E3E"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話</w:t>
      </w:r>
      <w:r w:rsidR="00B22F1E" w:rsidRPr="00B22F1E">
        <w:rPr>
          <w:rFonts w:hint="eastAsia"/>
          <w:b/>
          <w:color w:val="FFFFFF" w:themeColor="background1"/>
          <w:sz w:val="24"/>
          <w:szCs w:val="24"/>
          <w:shd w:val="clear" w:color="auto" w:fill="000000" w:themeFill="text1"/>
        </w:rPr>
        <w:t xml:space="preserve"> </w:t>
      </w:r>
    </w:p>
    <w:p w14:paraId="2D99059B" w14:textId="171A4841" w:rsidR="00F77E3E" w:rsidRPr="00F77E3E" w:rsidRDefault="00F77E3E" w:rsidP="00292F66">
      <w:pPr>
        <w:tabs>
          <w:tab w:val="left" w:pos="7140"/>
        </w:tabs>
        <w:ind w:leftChars="150" w:left="315" w:rightChars="1560" w:right="3276" w:firstLineChars="100" w:firstLine="210"/>
      </w:pPr>
      <w:r>
        <w:rPr>
          <w:rFonts w:hint="eastAsia"/>
        </w:rPr>
        <w:t>農業者年金の良さをファイナンシャル・プランナーの立場から、</w:t>
      </w:r>
      <w:r>
        <w:rPr>
          <w:rFonts w:hint="eastAsia"/>
        </w:rPr>
        <w:t>10</w:t>
      </w:r>
      <w:r>
        <w:rPr>
          <w:rFonts w:hint="eastAsia"/>
        </w:rPr>
        <w:t>話に分けてやさしく解説した、農業者が読んで「なるほど納得！」という、</w:t>
      </w:r>
      <w:r w:rsidR="00C3363A">
        <w:rPr>
          <w:rFonts w:hint="eastAsia"/>
        </w:rPr>
        <w:t>加入推進のための</w:t>
      </w:r>
      <w:r>
        <w:rPr>
          <w:rFonts w:hint="eastAsia"/>
        </w:rPr>
        <w:t>12</w:t>
      </w:r>
      <w:r w:rsidR="00C3363A">
        <w:rPr>
          <w:rFonts w:hint="eastAsia"/>
        </w:rPr>
        <w:t>頁の冊子</w:t>
      </w:r>
      <w:r>
        <w:rPr>
          <w:rFonts w:hint="eastAsia"/>
        </w:rPr>
        <w:t>です。</w:t>
      </w:r>
    </w:p>
    <w:p w14:paraId="6278D7A9" w14:textId="33D92C6B" w:rsidR="000D5C3B" w:rsidRPr="000D5C3B" w:rsidRDefault="00BF4C5F" w:rsidP="003E6D4C">
      <w:pPr>
        <w:ind w:leftChars="150" w:left="315" w:rightChars="1654" w:right="3473"/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764736" behindDoc="0" locked="0" layoutInCell="1" allowOverlap="1" wp14:anchorId="2C90D7B0" wp14:editId="5A4DE7A6">
            <wp:simplePos x="0" y="0"/>
            <wp:positionH relativeFrom="margin">
              <wp:posOffset>5499735</wp:posOffset>
            </wp:positionH>
            <wp:positionV relativeFrom="paragraph">
              <wp:posOffset>197485</wp:posOffset>
            </wp:positionV>
            <wp:extent cx="695325" cy="1702435"/>
            <wp:effectExtent l="19050" t="19050" r="28575" b="12065"/>
            <wp:wrapSquare wrapText="bothSides"/>
            <wp:docPr id="21" name="図 21" descr="ダイアグラム, タイムライ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 descr="ダイアグラム, タイムライ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70243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C3B" w:rsidRPr="009A3137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58C7DA" wp14:editId="0E4186EB">
                <wp:simplePos x="0" y="0"/>
                <wp:positionH relativeFrom="column">
                  <wp:posOffset>194310</wp:posOffset>
                </wp:positionH>
                <wp:positionV relativeFrom="paragraph">
                  <wp:posOffset>1</wp:posOffset>
                </wp:positionV>
                <wp:extent cx="3419475" cy="209550"/>
                <wp:effectExtent l="0" t="0" r="28575" b="1905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4EE55" id="正方形/長方形 36" o:spid="_x0000_s1026" style="position:absolute;left:0;text-align:left;margin-left:15.3pt;margin-top:0;width:269.2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" filled="f" strokecolor="black [3213]" strokeweight=".5pt"/>
            </w:pict>
          </mc:Fallback>
        </mc:AlternateContent>
      </w:r>
      <w:r w:rsidR="00F77E3E">
        <w:rPr>
          <w:rFonts w:asciiTheme="majorEastAsia" w:eastAsiaTheme="majorEastAsia" w:hAnsiTheme="majorEastAsia" w:hint="eastAsia"/>
        </w:rPr>
        <w:t xml:space="preserve"> </w:t>
      </w:r>
      <w:r w:rsidR="000D5C3B" w:rsidRPr="009012BE">
        <w:rPr>
          <w:rFonts w:asciiTheme="majorEastAsia" w:eastAsiaTheme="majorEastAsia" w:hAnsiTheme="majorEastAsia" w:hint="eastAsia"/>
        </w:rPr>
        <w:t>コード番号：</w:t>
      </w:r>
      <w:r w:rsidR="00F77E3E">
        <w:rPr>
          <w:rFonts w:asciiTheme="majorEastAsia" w:eastAsiaTheme="majorEastAsia" w:hAnsiTheme="majorEastAsia" w:hint="eastAsia"/>
        </w:rPr>
        <w:t>30-22</w:t>
      </w:r>
      <w:r w:rsidR="000D5C3B" w:rsidRPr="009012BE">
        <w:rPr>
          <w:rFonts w:asciiTheme="majorEastAsia" w:eastAsiaTheme="majorEastAsia" w:hAnsiTheme="majorEastAsia" w:hint="eastAsia"/>
        </w:rPr>
        <w:t>／A4</w:t>
      </w:r>
      <w:r w:rsidR="00A517B6">
        <w:rPr>
          <w:rFonts w:asciiTheme="majorEastAsia" w:eastAsiaTheme="majorEastAsia" w:hAnsiTheme="majorEastAsia" w:hint="eastAsia"/>
        </w:rPr>
        <w:t>判</w:t>
      </w:r>
      <w:r w:rsidR="00217BD6">
        <w:rPr>
          <w:rFonts w:asciiTheme="majorEastAsia" w:eastAsiaTheme="majorEastAsia" w:hAnsiTheme="majorEastAsia" w:hint="eastAsia"/>
        </w:rPr>
        <w:t>／</w:t>
      </w:r>
      <w:r w:rsidR="00F77E3E">
        <w:rPr>
          <w:rFonts w:asciiTheme="majorEastAsia" w:eastAsiaTheme="majorEastAsia" w:hAnsiTheme="majorEastAsia" w:hint="eastAsia"/>
        </w:rPr>
        <w:t>12</w:t>
      </w:r>
      <w:r w:rsidR="00217BD6">
        <w:rPr>
          <w:rFonts w:asciiTheme="majorEastAsia" w:eastAsiaTheme="majorEastAsia" w:hAnsiTheme="majorEastAsia" w:hint="eastAsia"/>
        </w:rPr>
        <w:t>頁</w:t>
      </w:r>
      <w:r w:rsidR="00F77E3E">
        <w:rPr>
          <w:rFonts w:asciiTheme="majorEastAsia" w:eastAsiaTheme="majorEastAsia" w:hAnsiTheme="majorEastAsia" w:hint="eastAsia"/>
        </w:rPr>
        <w:t>／</w:t>
      </w:r>
      <w:r w:rsidR="00F77E3E" w:rsidRPr="009012BE">
        <w:rPr>
          <w:rFonts w:asciiTheme="majorEastAsia" w:eastAsiaTheme="majorEastAsia" w:hAnsiTheme="majorEastAsia" w:hint="eastAsia"/>
        </w:rPr>
        <w:t>定価</w:t>
      </w:r>
      <w:r w:rsidR="00D34EFE">
        <w:rPr>
          <w:rFonts w:asciiTheme="majorEastAsia" w:eastAsiaTheme="majorEastAsia" w:hAnsiTheme="majorEastAsia" w:hint="eastAsia"/>
        </w:rPr>
        <w:t>160</w:t>
      </w:r>
      <w:r w:rsidR="00F77E3E">
        <w:rPr>
          <w:rFonts w:asciiTheme="majorEastAsia" w:eastAsiaTheme="majorEastAsia" w:hAnsiTheme="majorEastAsia" w:hint="eastAsia"/>
        </w:rPr>
        <w:t>円</w:t>
      </w:r>
    </w:p>
    <w:p w14:paraId="50F64BC1" w14:textId="1B4B53C3" w:rsidR="000D5C3B" w:rsidRDefault="000D5C3B" w:rsidP="000D5C3B">
      <w:pPr>
        <w:tabs>
          <w:tab w:val="left" w:pos="6195"/>
        </w:tabs>
        <w:ind w:leftChars="100" w:left="210"/>
      </w:pPr>
    </w:p>
    <w:p w14:paraId="13C51165" w14:textId="77777777" w:rsidR="00E26F55" w:rsidRDefault="00B22F1E" w:rsidP="00E26F55">
      <w:pPr>
        <w:tabs>
          <w:tab w:val="left" w:pos="7140"/>
        </w:tabs>
        <w:ind w:leftChars="150" w:left="315" w:rightChars="1560" w:right="3276"/>
        <w:rPr>
          <w:b/>
          <w:sz w:val="24"/>
          <w:szCs w:val="24"/>
          <w:shd w:val="pct15" w:color="auto" w:fill="FFFFFF"/>
        </w:rPr>
      </w:pPr>
      <w:r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 xml:space="preserve"> </w:t>
      </w:r>
      <w:r w:rsidR="00E26F55"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農業者年金加入推進携帯パンフレット</w:t>
      </w:r>
      <w:r w:rsidRPr="00B22F1E">
        <w:rPr>
          <w:rFonts w:hint="eastAsia"/>
          <w:b/>
          <w:color w:val="FFFFFF" w:themeColor="background1"/>
          <w:sz w:val="24"/>
          <w:szCs w:val="24"/>
          <w:shd w:val="clear" w:color="auto" w:fill="000000" w:themeFill="text1"/>
        </w:rPr>
        <w:t xml:space="preserve"> </w:t>
      </w:r>
    </w:p>
    <w:p w14:paraId="0A3900D9" w14:textId="47F6F133" w:rsidR="00E26F55" w:rsidRPr="00F77E3E" w:rsidRDefault="00E26F55" w:rsidP="005F2DB5">
      <w:pPr>
        <w:tabs>
          <w:tab w:val="left" w:pos="7140"/>
        </w:tabs>
        <w:ind w:leftChars="150" w:left="315" w:rightChars="1560" w:right="3276" w:firstLineChars="100" w:firstLine="210"/>
      </w:pPr>
      <w:r w:rsidRPr="00E26F55">
        <w:rPr>
          <w:rFonts w:hint="eastAsia"/>
        </w:rPr>
        <w:t>手元で開きながら説明できるポケットサイズ</w:t>
      </w:r>
      <w:r w:rsidRPr="00E26F55">
        <w:rPr>
          <w:rFonts w:hint="eastAsia"/>
        </w:rPr>
        <w:t>(</w:t>
      </w:r>
      <w:r w:rsidRPr="00E26F55">
        <w:rPr>
          <w:rFonts w:hint="eastAsia"/>
        </w:rPr>
        <w:t>タテの長さは</w:t>
      </w:r>
      <w:r w:rsidRPr="00E26F55">
        <w:rPr>
          <w:rFonts w:hint="eastAsia"/>
        </w:rPr>
        <w:t>B5</w:t>
      </w:r>
      <w:r w:rsidR="00631376">
        <w:rPr>
          <w:rFonts w:hint="eastAsia"/>
        </w:rPr>
        <w:t>判</w:t>
      </w:r>
      <w:r w:rsidRPr="00E26F55">
        <w:rPr>
          <w:rFonts w:hint="eastAsia"/>
        </w:rPr>
        <w:t>、開いた状態でのヨコの長さは</w:t>
      </w:r>
      <w:r w:rsidRPr="00E26F55">
        <w:rPr>
          <w:rFonts w:hint="eastAsia"/>
        </w:rPr>
        <w:t>A4</w:t>
      </w:r>
      <w:r w:rsidRPr="00E26F55">
        <w:rPr>
          <w:rFonts w:hint="eastAsia"/>
        </w:rPr>
        <w:t>判</w:t>
      </w:r>
      <w:r w:rsidRPr="00E26F55">
        <w:rPr>
          <w:rFonts w:hint="eastAsia"/>
        </w:rPr>
        <w:t>)</w:t>
      </w:r>
      <w:r w:rsidRPr="00E26F55">
        <w:rPr>
          <w:rFonts w:hint="eastAsia"/>
        </w:rPr>
        <w:t>のパンフレットです</w:t>
      </w:r>
      <w:r w:rsidR="00E1002C">
        <w:rPr>
          <w:rFonts w:hint="eastAsia"/>
        </w:rPr>
        <w:t>。</w:t>
      </w:r>
      <w:r w:rsidR="00FC29D6" w:rsidRPr="00FC29D6">
        <w:rPr>
          <w:rFonts w:hint="eastAsia"/>
        </w:rPr>
        <w:t>令和４年以降の制度改正についても盛り込んでいます。</w:t>
      </w:r>
    </w:p>
    <w:p w14:paraId="47E23E4D" w14:textId="7E947DCA" w:rsidR="00E26F55" w:rsidRPr="000D5C3B" w:rsidRDefault="00354DFD" w:rsidP="00B54153">
      <w:pPr>
        <w:ind w:leftChars="150" w:left="315" w:rightChars="1654" w:right="3473"/>
        <w:rPr>
          <w:rFonts w:asciiTheme="majorEastAsia" w:eastAsiaTheme="majorEastAsia" w:hAnsiTheme="majorEastAsia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752448" behindDoc="0" locked="0" layoutInCell="1" allowOverlap="1" wp14:anchorId="33945B6B" wp14:editId="5D83F681">
            <wp:simplePos x="0" y="0"/>
            <wp:positionH relativeFrom="column">
              <wp:posOffset>4137659</wp:posOffset>
            </wp:positionH>
            <wp:positionV relativeFrom="paragraph">
              <wp:posOffset>123825</wp:posOffset>
            </wp:positionV>
            <wp:extent cx="1019175" cy="1346529"/>
            <wp:effectExtent l="19050" t="19050" r="9525" b="25400"/>
            <wp:wrapNone/>
            <wp:docPr id="11" name="図 11" descr="31-18_農家のための農業者年金_表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1-18_農家のための農業者年金_表紙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252" cy="135191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F55" w:rsidRPr="009A3137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949C84" wp14:editId="22452BC7">
                <wp:simplePos x="0" y="0"/>
                <wp:positionH relativeFrom="column">
                  <wp:posOffset>194310</wp:posOffset>
                </wp:positionH>
                <wp:positionV relativeFrom="paragraph">
                  <wp:posOffset>1</wp:posOffset>
                </wp:positionV>
                <wp:extent cx="3419475" cy="209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20211" id="正方形/長方形 1" o:spid="_x0000_s1026" style="position:absolute;left:0;text-align:left;margin-left:15.3pt;margin-top:0;width:269.2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" filled="f" strokecolor="black [3213]" strokeweight=".5pt"/>
            </w:pict>
          </mc:Fallback>
        </mc:AlternateContent>
      </w:r>
      <w:r w:rsidR="00E26F55">
        <w:rPr>
          <w:rFonts w:asciiTheme="majorEastAsia" w:eastAsiaTheme="majorEastAsia" w:hAnsiTheme="majorEastAsia" w:hint="eastAsia"/>
        </w:rPr>
        <w:t xml:space="preserve"> </w:t>
      </w:r>
      <w:r w:rsidR="00E26F55" w:rsidRPr="009012BE">
        <w:rPr>
          <w:rFonts w:asciiTheme="majorEastAsia" w:eastAsiaTheme="majorEastAsia" w:hAnsiTheme="majorEastAsia" w:hint="eastAsia"/>
        </w:rPr>
        <w:t>コード番号：</w:t>
      </w:r>
      <w:r w:rsidR="00B45366">
        <w:rPr>
          <w:rFonts w:asciiTheme="majorEastAsia" w:eastAsiaTheme="majorEastAsia" w:hAnsiTheme="majorEastAsia"/>
        </w:rPr>
        <w:t>R03</w:t>
      </w:r>
      <w:r w:rsidR="00E26F55">
        <w:rPr>
          <w:rFonts w:asciiTheme="majorEastAsia" w:eastAsiaTheme="majorEastAsia" w:hAnsiTheme="majorEastAsia" w:hint="eastAsia"/>
        </w:rPr>
        <w:t>-</w:t>
      </w:r>
      <w:r w:rsidR="00B45366">
        <w:rPr>
          <w:rFonts w:asciiTheme="majorEastAsia" w:eastAsiaTheme="majorEastAsia" w:hAnsiTheme="majorEastAsia"/>
        </w:rPr>
        <w:t>0</w:t>
      </w:r>
      <w:r w:rsidR="00B04618">
        <w:rPr>
          <w:rFonts w:asciiTheme="majorEastAsia" w:eastAsiaTheme="majorEastAsia" w:hAnsiTheme="majorEastAsia" w:hint="eastAsia"/>
        </w:rPr>
        <w:t>7</w:t>
      </w:r>
      <w:r w:rsidR="00E26F55" w:rsidRPr="009012BE">
        <w:rPr>
          <w:rFonts w:asciiTheme="majorEastAsia" w:eastAsiaTheme="majorEastAsia" w:hAnsiTheme="majorEastAsia" w:hint="eastAsia"/>
        </w:rPr>
        <w:t>／</w:t>
      </w:r>
      <w:r w:rsidR="00E26F55">
        <w:rPr>
          <w:rFonts w:asciiTheme="majorEastAsia" w:eastAsiaTheme="majorEastAsia" w:hAnsiTheme="majorEastAsia" w:hint="eastAsia"/>
        </w:rPr>
        <w:t>ポケット判／12頁／</w:t>
      </w:r>
      <w:r w:rsidR="00E26F55" w:rsidRPr="009012BE">
        <w:rPr>
          <w:rFonts w:asciiTheme="majorEastAsia" w:eastAsiaTheme="majorEastAsia" w:hAnsiTheme="majorEastAsia" w:hint="eastAsia"/>
        </w:rPr>
        <w:t>定価</w:t>
      </w:r>
      <w:r w:rsidR="00B54153">
        <w:rPr>
          <w:rFonts w:asciiTheme="majorEastAsia" w:eastAsiaTheme="majorEastAsia" w:hAnsiTheme="majorEastAsia"/>
        </w:rPr>
        <w:t>110</w:t>
      </w:r>
      <w:r w:rsidR="00E26F55">
        <w:rPr>
          <w:rFonts w:asciiTheme="majorEastAsia" w:eastAsiaTheme="majorEastAsia" w:hAnsiTheme="majorEastAsia" w:hint="eastAsia"/>
        </w:rPr>
        <w:t>円</w:t>
      </w:r>
    </w:p>
    <w:p w14:paraId="4D7CF606" w14:textId="1D4309C5" w:rsidR="00562205" w:rsidRDefault="00562205" w:rsidP="00562205">
      <w:pPr>
        <w:tabs>
          <w:tab w:val="left" w:pos="7140"/>
        </w:tabs>
        <w:ind w:leftChars="150" w:left="315" w:rightChars="1560" w:right="3276"/>
        <w:rPr>
          <w:b/>
          <w:sz w:val="24"/>
          <w:szCs w:val="24"/>
          <w:shd w:val="pct15" w:color="auto" w:fill="FFFFFF"/>
        </w:rPr>
      </w:pPr>
    </w:p>
    <w:p w14:paraId="4DF72D27" w14:textId="7C5F6CD8" w:rsidR="00562205" w:rsidRDefault="00354DFD" w:rsidP="00562205">
      <w:pPr>
        <w:tabs>
          <w:tab w:val="left" w:pos="7140"/>
        </w:tabs>
        <w:ind w:leftChars="150" w:left="315" w:rightChars="1560" w:right="3276"/>
        <w:rPr>
          <w:b/>
          <w:sz w:val="24"/>
          <w:szCs w:val="24"/>
          <w:shd w:val="pct15" w:color="auto" w:fill="FFFFFF"/>
        </w:rPr>
      </w:pPr>
      <w:r w:rsidRPr="00354DFD">
        <w:rPr>
          <w:rFonts w:hint="eastAsia"/>
          <w:b/>
          <w:color w:val="FFFFFF" w:themeColor="background1"/>
          <w:sz w:val="24"/>
          <w:szCs w:val="24"/>
          <w:shd w:val="clear" w:color="auto" w:fill="000000" w:themeFill="text1"/>
        </w:rPr>
        <w:t>令和版</w:t>
      </w:r>
      <w:r>
        <w:rPr>
          <w:rFonts w:hint="eastAsia"/>
          <w:b/>
          <w:color w:val="FFFFFF" w:themeColor="background1"/>
          <w:sz w:val="24"/>
          <w:szCs w:val="24"/>
          <w:shd w:val="clear" w:color="auto" w:fill="000000" w:themeFill="text1"/>
        </w:rPr>
        <w:t xml:space="preserve"> </w:t>
      </w:r>
      <w:r w:rsidR="00562205"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農家のための農業者年金</w:t>
      </w:r>
      <w:r w:rsidR="00B22F1E" w:rsidRPr="00B22F1E">
        <w:rPr>
          <w:rFonts w:hint="eastAsia"/>
          <w:b/>
          <w:color w:val="FFFFFF" w:themeColor="background1"/>
          <w:sz w:val="24"/>
          <w:szCs w:val="24"/>
          <w:shd w:val="clear" w:color="auto" w:fill="000000" w:themeFill="text1"/>
        </w:rPr>
        <w:t xml:space="preserve"> </w:t>
      </w:r>
    </w:p>
    <w:p w14:paraId="1E8C1D5E" w14:textId="643A2A11" w:rsidR="00562205" w:rsidRPr="00F77E3E" w:rsidRDefault="00562205" w:rsidP="00562205">
      <w:pPr>
        <w:tabs>
          <w:tab w:val="left" w:pos="7140"/>
        </w:tabs>
        <w:ind w:leftChars="150" w:left="315" w:rightChars="1560" w:right="3276"/>
      </w:pPr>
      <w:r>
        <w:rPr>
          <w:rFonts w:hint="eastAsia"/>
        </w:rPr>
        <w:t xml:space="preserve">　</w:t>
      </w:r>
      <w:r w:rsidRPr="00562205">
        <w:rPr>
          <w:rFonts w:hint="eastAsia"/>
        </w:rPr>
        <w:t>農業者年金のメリットがよくわかる</w:t>
      </w:r>
      <w:r>
        <w:rPr>
          <w:rFonts w:hint="eastAsia"/>
        </w:rPr>
        <w:t>８頁の</w:t>
      </w:r>
      <w:r w:rsidRPr="00562205">
        <w:rPr>
          <w:rFonts w:hint="eastAsia"/>
        </w:rPr>
        <w:t>リーフレット</w:t>
      </w:r>
      <w:r>
        <w:rPr>
          <w:rFonts w:hint="eastAsia"/>
        </w:rPr>
        <w:t>。</w:t>
      </w:r>
      <w:r w:rsidRPr="00562205">
        <w:rPr>
          <w:rFonts w:hint="eastAsia"/>
        </w:rPr>
        <w:t>「農業者年金の加入資格」、「保険料の国庫補助を受ける資格」についてのセルフチェックシートが付いており、農業者が自ら加入要件等を確認できるのが特徴です</w:t>
      </w:r>
    </w:p>
    <w:p w14:paraId="004F5DB8" w14:textId="57430CA7" w:rsidR="00562205" w:rsidRPr="000D5C3B" w:rsidRDefault="004D709B" w:rsidP="00562205">
      <w:pPr>
        <w:ind w:leftChars="150" w:left="315" w:rightChars="1654" w:right="3473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w:drawing>
          <wp:anchor distT="0" distB="0" distL="114300" distR="114300" simplePos="0" relativeHeight="251710464" behindDoc="0" locked="0" layoutInCell="1" allowOverlap="1" wp14:anchorId="52AD3122" wp14:editId="5942B5E6">
            <wp:simplePos x="0" y="0"/>
            <wp:positionH relativeFrom="column">
              <wp:posOffset>5046345</wp:posOffset>
            </wp:positionH>
            <wp:positionV relativeFrom="paragraph">
              <wp:posOffset>200025</wp:posOffset>
            </wp:positionV>
            <wp:extent cx="1019175" cy="1371600"/>
            <wp:effectExtent l="19050" t="19050" r="28575" b="1905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716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205" w:rsidRPr="009A3137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491C82" wp14:editId="62D78CE7">
                <wp:simplePos x="0" y="0"/>
                <wp:positionH relativeFrom="column">
                  <wp:posOffset>194310</wp:posOffset>
                </wp:positionH>
                <wp:positionV relativeFrom="paragraph">
                  <wp:posOffset>1</wp:posOffset>
                </wp:positionV>
                <wp:extent cx="3419475" cy="2095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E5E37" id="正方形/長方形 3" o:spid="_x0000_s1026" style="position:absolute;left:0;text-align:left;margin-left:15.3pt;margin-top:0;width:269.2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" filled="f" strokecolor="black [3213]" strokeweight=".5pt"/>
            </w:pict>
          </mc:Fallback>
        </mc:AlternateContent>
      </w:r>
      <w:r w:rsidR="00562205">
        <w:rPr>
          <w:rFonts w:asciiTheme="majorEastAsia" w:eastAsiaTheme="majorEastAsia" w:hAnsiTheme="majorEastAsia" w:hint="eastAsia"/>
        </w:rPr>
        <w:t xml:space="preserve"> </w:t>
      </w:r>
      <w:r w:rsidR="00562205" w:rsidRPr="009012BE">
        <w:rPr>
          <w:rFonts w:asciiTheme="majorEastAsia" w:eastAsiaTheme="majorEastAsia" w:hAnsiTheme="majorEastAsia" w:hint="eastAsia"/>
        </w:rPr>
        <w:t>コード番号：</w:t>
      </w:r>
      <w:r w:rsidR="00354DFD">
        <w:rPr>
          <w:rFonts w:asciiTheme="majorEastAsia" w:eastAsiaTheme="majorEastAsia" w:hAnsiTheme="majorEastAsia" w:hint="eastAsia"/>
        </w:rPr>
        <w:t>31-18</w:t>
      </w:r>
      <w:r w:rsidR="00562205" w:rsidRPr="009012BE">
        <w:rPr>
          <w:rFonts w:asciiTheme="majorEastAsia" w:eastAsiaTheme="majorEastAsia" w:hAnsiTheme="majorEastAsia" w:hint="eastAsia"/>
        </w:rPr>
        <w:t>／A4</w:t>
      </w:r>
      <w:r w:rsidR="00562205">
        <w:rPr>
          <w:rFonts w:asciiTheme="majorEastAsia" w:eastAsiaTheme="majorEastAsia" w:hAnsiTheme="majorEastAsia" w:hint="eastAsia"/>
        </w:rPr>
        <w:t>判／8頁／</w:t>
      </w:r>
      <w:r w:rsidR="00562205" w:rsidRPr="009012BE">
        <w:rPr>
          <w:rFonts w:asciiTheme="majorEastAsia" w:eastAsiaTheme="majorEastAsia" w:hAnsiTheme="majorEastAsia" w:hint="eastAsia"/>
        </w:rPr>
        <w:t>定価</w:t>
      </w:r>
      <w:r w:rsidR="00562205">
        <w:rPr>
          <w:rFonts w:asciiTheme="majorEastAsia" w:eastAsiaTheme="majorEastAsia" w:hAnsiTheme="majorEastAsia" w:hint="eastAsia"/>
        </w:rPr>
        <w:t>90円</w:t>
      </w:r>
    </w:p>
    <w:p w14:paraId="7FCB02A7" w14:textId="53210E94" w:rsidR="00F77E3E" w:rsidRDefault="00F77E3E" w:rsidP="000D5C3B">
      <w:pPr>
        <w:tabs>
          <w:tab w:val="left" w:pos="6195"/>
        </w:tabs>
        <w:ind w:leftChars="100" w:left="210"/>
      </w:pPr>
    </w:p>
    <w:p w14:paraId="2A31C452" w14:textId="0F50F3D9" w:rsidR="00C3363A" w:rsidRDefault="00B22F1E" w:rsidP="00562205">
      <w:pPr>
        <w:tabs>
          <w:tab w:val="left" w:pos="7140"/>
        </w:tabs>
        <w:ind w:leftChars="150" w:left="315" w:rightChars="1560" w:right="3276"/>
        <w:rPr>
          <w:b/>
          <w:sz w:val="24"/>
          <w:szCs w:val="24"/>
          <w:shd w:val="pct15" w:color="auto" w:fill="FFFFFF"/>
        </w:rPr>
      </w:pPr>
      <w:r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 xml:space="preserve"> </w:t>
      </w:r>
      <w:r w:rsidR="00C3363A"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こんなに安心・有利！農業者年金</w:t>
      </w:r>
      <w:r w:rsidR="00C3363A"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12</w:t>
      </w:r>
      <w:r w:rsidR="00C3363A"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話</w:t>
      </w:r>
      <w:r w:rsidRPr="00B22F1E">
        <w:rPr>
          <w:rFonts w:hint="eastAsia"/>
          <w:b/>
          <w:color w:val="FFFFFF" w:themeColor="background1"/>
          <w:sz w:val="24"/>
          <w:szCs w:val="24"/>
          <w:shd w:val="clear" w:color="auto" w:fill="000000" w:themeFill="text1"/>
        </w:rPr>
        <w:t xml:space="preserve"> </w:t>
      </w:r>
    </w:p>
    <w:p w14:paraId="52454532" w14:textId="0CCFF794" w:rsidR="00562205" w:rsidRPr="00F77E3E" w:rsidRDefault="00562205" w:rsidP="00562205">
      <w:pPr>
        <w:tabs>
          <w:tab w:val="left" w:pos="7140"/>
        </w:tabs>
        <w:ind w:leftChars="150" w:left="315" w:rightChars="1560" w:right="3276"/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</w:rPr>
        <w:t>農業者年金の</w:t>
      </w:r>
      <w:r w:rsidR="00C3363A">
        <w:rPr>
          <w:rFonts w:hint="eastAsia"/>
        </w:rPr>
        <w:t>魅力とメリット</w:t>
      </w:r>
      <w:r>
        <w:rPr>
          <w:rFonts w:hint="eastAsia"/>
        </w:rPr>
        <w:t>を</w:t>
      </w:r>
      <w:r w:rsidR="00C3363A" w:rsidRPr="00C3363A">
        <w:rPr>
          <w:rFonts w:hint="eastAsia"/>
        </w:rPr>
        <w:t>特定社会保険労務士</w:t>
      </w:r>
      <w:r w:rsidR="00C3363A">
        <w:rPr>
          <w:rFonts w:hint="eastAsia"/>
        </w:rPr>
        <w:t>が</w:t>
      </w:r>
      <w:r>
        <w:rPr>
          <w:rFonts w:hint="eastAsia"/>
        </w:rPr>
        <w:t>解説した、</w:t>
      </w:r>
      <w:r w:rsidR="00C3363A">
        <w:rPr>
          <w:rFonts w:hint="eastAsia"/>
        </w:rPr>
        <w:t>16</w:t>
      </w:r>
      <w:r w:rsidR="00C3363A">
        <w:rPr>
          <w:rFonts w:hint="eastAsia"/>
        </w:rPr>
        <w:t>頁のパンフレット</w:t>
      </w:r>
      <w:r>
        <w:rPr>
          <w:rFonts w:hint="eastAsia"/>
        </w:rPr>
        <w:t>です。</w:t>
      </w:r>
    </w:p>
    <w:p w14:paraId="467C6CF9" w14:textId="05573E39" w:rsidR="00562205" w:rsidRPr="00FF4193" w:rsidRDefault="00562205" w:rsidP="00FF4193">
      <w:pPr>
        <w:ind w:leftChars="150" w:left="315" w:rightChars="1654" w:right="3473"/>
        <w:rPr>
          <w:rFonts w:asciiTheme="majorEastAsia" w:eastAsiaTheme="majorEastAsia" w:hAnsiTheme="majorEastAsia"/>
        </w:rPr>
      </w:pPr>
      <w:r w:rsidRPr="009A3137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45667E" wp14:editId="3B79AAD1">
                <wp:simplePos x="0" y="0"/>
                <wp:positionH relativeFrom="column">
                  <wp:posOffset>194310</wp:posOffset>
                </wp:positionH>
                <wp:positionV relativeFrom="paragraph">
                  <wp:posOffset>1</wp:posOffset>
                </wp:positionV>
                <wp:extent cx="3419475" cy="20955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1469C" id="正方形/長方形 16" o:spid="_x0000_s1026" style="position:absolute;left:0;text-align:left;margin-left:15.3pt;margin-top:0;width:269.25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" filled="f" strokecolor="black [3213]" strokeweight=".5pt"/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 </w:t>
      </w:r>
      <w:r w:rsidRPr="009012BE">
        <w:rPr>
          <w:rFonts w:asciiTheme="majorEastAsia" w:eastAsiaTheme="majorEastAsia" w:hAnsiTheme="majorEastAsia" w:hint="eastAsia"/>
        </w:rPr>
        <w:t>コード番号：</w:t>
      </w:r>
      <w:r w:rsidR="00C3363A">
        <w:rPr>
          <w:rFonts w:asciiTheme="majorEastAsia" w:eastAsiaTheme="majorEastAsia" w:hAnsiTheme="majorEastAsia" w:hint="eastAsia"/>
        </w:rPr>
        <w:t>27</w:t>
      </w:r>
      <w:r>
        <w:rPr>
          <w:rFonts w:asciiTheme="majorEastAsia" w:eastAsiaTheme="majorEastAsia" w:hAnsiTheme="majorEastAsia" w:hint="eastAsia"/>
        </w:rPr>
        <w:t>-</w:t>
      </w:r>
      <w:r w:rsidR="00C3363A">
        <w:rPr>
          <w:rFonts w:asciiTheme="majorEastAsia" w:eastAsiaTheme="majorEastAsia" w:hAnsiTheme="majorEastAsia" w:hint="eastAsia"/>
        </w:rPr>
        <w:t>03</w:t>
      </w:r>
      <w:r w:rsidRPr="009012BE">
        <w:rPr>
          <w:rFonts w:asciiTheme="majorEastAsia" w:eastAsiaTheme="majorEastAsia" w:hAnsiTheme="majorEastAsia" w:hint="eastAsia"/>
        </w:rPr>
        <w:t>／A4</w:t>
      </w:r>
      <w:r>
        <w:rPr>
          <w:rFonts w:asciiTheme="majorEastAsia" w:eastAsiaTheme="majorEastAsia" w:hAnsiTheme="majorEastAsia" w:hint="eastAsia"/>
        </w:rPr>
        <w:t>判／1</w:t>
      </w:r>
      <w:r w:rsidR="00C3363A">
        <w:rPr>
          <w:rFonts w:asciiTheme="majorEastAsia" w:eastAsiaTheme="majorEastAsia" w:hAnsiTheme="majorEastAsia" w:hint="eastAsia"/>
        </w:rPr>
        <w:t>6</w:t>
      </w:r>
      <w:r>
        <w:rPr>
          <w:rFonts w:asciiTheme="majorEastAsia" w:eastAsiaTheme="majorEastAsia" w:hAnsiTheme="majorEastAsia" w:hint="eastAsia"/>
        </w:rPr>
        <w:t>頁／</w:t>
      </w:r>
      <w:r w:rsidRPr="009012BE">
        <w:rPr>
          <w:rFonts w:asciiTheme="majorEastAsia" w:eastAsiaTheme="majorEastAsia" w:hAnsiTheme="majorEastAsia" w:hint="eastAsia"/>
        </w:rPr>
        <w:t>定価</w:t>
      </w:r>
      <w:r w:rsidR="00D34EFE">
        <w:rPr>
          <w:rFonts w:asciiTheme="majorEastAsia" w:eastAsiaTheme="majorEastAsia" w:hAnsiTheme="majorEastAsia" w:hint="eastAsia"/>
        </w:rPr>
        <w:t>163</w:t>
      </w:r>
      <w:r>
        <w:rPr>
          <w:rFonts w:asciiTheme="majorEastAsia" w:eastAsiaTheme="majorEastAsia" w:hAnsiTheme="majorEastAsia" w:hint="eastAsia"/>
        </w:rPr>
        <w:t>円</w:t>
      </w:r>
    </w:p>
    <w:p w14:paraId="2E6D762F" w14:textId="7B7552EB" w:rsidR="007071A1" w:rsidRDefault="007071A1" w:rsidP="00C3363A">
      <w:pPr>
        <w:ind w:leftChars="150" w:left="315"/>
        <w:rPr>
          <w:b/>
          <w:sz w:val="24"/>
          <w:szCs w:val="24"/>
        </w:rPr>
      </w:pPr>
    </w:p>
    <w:p w14:paraId="385BA7DD" w14:textId="0FA9B78F" w:rsidR="00C3363A" w:rsidRPr="00E25B29" w:rsidRDefault="00F84FBF" w:rsidP="00E25B29">
      <w:pPr>
        <w:pStyle w:val="a9"/>
        <w:numPr>
          <w:ilvl w:val="0"/>
          <w:numId w:val="1"/>
        </w:numPr>
        <w:ind w:leftChars="0"/>
        <w:rPr>
          <w:b/>
          <w:sz w:val="24"/>
          <w:szCs w:val="24"/>
        </w:rPr>
      </w:pPr>
      <w:r>
        <w:rPr>
          <w:rFonts w:asciiTheme="minorEastAsia" w:hAnsiTheme="minorEastAsia"/>
          <w:noProof/>
          <w:szCs w:val="21"/>
        </w:rPr>
        <w:lastRenderedPageBreak/>
        <w:drawing>
          <wp:anchor distT="0" distB="0" distL="114300" distR="114300" simplePos="0" relativeHeight="251759616" behindDoc="0" locked="0" layoutInCell="1" allowOverlap="1" wp14:anchorId="2657976C" wp14:editId="6C4E9EE6">
            <wp:simplePos x="0" y="0"/>
            <wp:positionH relativeFrom="column">
              <wp:posOffset>5191125</wp:posOffset>
            </wp:positionH>
            <wp:positionV relativeFrom="paragraph">
              <wp:posOffset>166370</wp:posOffset>
            </wp:positionV>
            <wp:extent cx="1069975" cy="1514475"/>
            <wp:effectExtent l="19050" t="19050" r="15875" b="28575"/>
            <wp:wrapSquare wrapText="bothSides"/>
            <wp:docPr id="12" name="図 12" descr="\\192.168.1.243\maindata\2021-R03\03出版部\05-3 データ画像\R03-03 農業者年金制度と加入推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43\maindata\2021-R03\03出版部\05-3 データ画像\R03-03 農業者年金制度と加入推進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514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C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459AF2DD" wp14:editId="3D2166EC">
                <wp:simplePos x="0" y="0"/>
                <wp:positionH relativeFrom="column">
                  <wp:posOffset>70485</wp:posOffset>
                </wp:positionH>
                <wp:positionV relativeFrom="paragraph">
                  <wp:posOffset>-104775</wp:posOffset>
                </wp:positionV>
                <wp:extent cx="6505575" cy="5448300"/>
                <wp:effectExtent l="0" t="0" r="28575" b="19050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5448300"/>
                        </a:xfrm>
                        <a:prstGeom prst="roundRect">
                          <a:avLst>
                            <a:gd name="adj" fmla="val 1644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41111" w14:textId="77777777" w:rsidR="000120DC" w:rsidRDefault="000120DC" w:rsidP="000120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AF2DD" id="角丸四角形 54" o:spid="_x0000_s1027" style="position:absolute;left:0;text-align:left;margin-left:5.55pt;margin-top:-8.25pt;width:512.25pt;height:429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" fillcolor="white [3201]" strokecolor="#4f81bd [3204]" strokeweight="1.5pt">
                <v:textbox>
                  <w:txbxContent>
                    <w:p w14:paraId="1F941111" w14:textId="77777777" w:rsidR="000120DC" w:rsidRDefault="000120DC" w:rsidP="000120D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3363A" w:rsidRPr="00E25B29">
        <w:rPr>
          <w:rFonts w:hint="eastAsia"/>
          <w:b/>
          <w:sz w:val="24"/>
          <w:szCs w:val="24"/>
        </w:rPr>
        <w:t>加入推進用</w:t>
      </w:r>
      <w:r w:rsidR="003A460B" w:rsidRPr="00E25B29">
        <w:rPr>
          <w:rFonts w:hint="eastAsia"/>
          <w:b/>
          <w:sz w:val="24"/>
          <w:szCs w:val="24"/>
        </w:rPr>
        <w:t>テキスト・アイテム</w:t>
      </w:r>
      <w:r w:rsidR="00E25B29">
        <w:rPr>
          <w:rFonts w:hint="eastAsia"/>
          <w:b/>
          <w:sz w:val="24"/>
          <w:szCs w:val="24"/>
        </w:rPr>
        <w:t xml:space="preserve"> </w:t>
      </w:r>
      <w:r w:rsidR="00E25B29">
        <w:rPr>
          <w:rFonts w:hint="eastAsia"/>
          <w:b/>
          <w:sz w:val="24"/>
          <w:szCs w:val="24"/>
        </w:rPr>
        <w:t>●</w:t>
      </w:r>
    </w:p>
    <w:p w14:paraId="2F43AB5E" w14:textId="003B1DF6" w:rsidR="00C3363A" w:rsidRPr="000120DC" w:rsidRDefault="00B22F1E" w:rsidP="00C3363A">
      <w:pPr>
        <w:ind w:leftChars="150" w:left="315"/>
        <w:rPr>
          <w:rFonts w:asciiTheme="minorEastAsia" w:hAnsiTheme="minor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</w:pPr>
      <w:r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  <w:shd w:val="pct15" w:color="auto" w:fill="FFFFFF"/>
        </w:rPr>
        <w:t xml:space="preserve"> </w:t>
      </w:r>
      <w:r w:rsidR="000120DC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 xml:space="preserve">農業者の老後に安心を　農業者年金制度と加入推進　</w:t>
      </w:r>
      <w:r w:rsidR="00843C4B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202</w:t>
      </w:r>
      <w:r w:rsidR="00CB2963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1</w:t>
      </w:r>
      <w:r w:rsidR="006D49E1" w:rsidRPr="00B22F1E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年度版</w:t>
      </w:r>
      <w:r w:rsidRPr="00B22F1E">
        <w:rPr>
          <w:rFonts w:asciiTheme="minorEastAsia" w:hAnsiTheme="minorEastAsia" w:hint="eastAsia"/>
          <w:b/>
          <w:color w:val="FFFFFF" w:themeColor="background1"/>
          <w:sz w:val="24"/>
          <w:szCs w:val="24"/>
          <w:shd w:val="clear" w:color="auto" w:fill="000000" w:themeFill="text1"/>
        </w:rPr>
        <w:t xml:space="preserve"> </w:t>
      </w:r>
    </w:p>
    <w:p w14:paraId="52120612" w14:textId="5C808102" w:rsidR="00C3363A" w:rsidRPr="008337F5" w:rsidRDefault="00C3363A" w:rsidP="00C3363A">
      <w:pPr>
        <w:tabs>
          <w:tab w:val="left" w:pos="4830"/>
          <w:tab w:val="left" w:pos="4935"/>
        </w:tabs>
        <w:ind w:leftChars="150" w:left="315" w:rightChars="1810" w:right="3801"/>
        <w:rPr>
          <w:rFonts w:asciiTheme="minorEastAsia" w:hAnsiTheme="minorEastAsia"/>
          <w:szCs w:val="21"/>
        </w:rPr>
      </w:pPr>
      <w:r w:rsidRPr="008337F5">
        <w:rPr>
          <w:rFonts w:asciiTheme="minorEastAsia" w:hAnsiTheme="minorEastAsia" w:hint="eastAsia"/>
          <w:szCs w:val="21"/>
        </w:rPr>
        <w:t xml:space="preserve">　</w:t>
      </w:r>
      <w:r w:rsidR="006D49E1" w:rsidRPr="006D49E1">
        <w:rPr>
          <w:rFonts w:asciiTheme="minorEastAsia" w:hAnsiTheme="minorEastAsia" w:hint="eastAsia"/>
          <w:szCs w:val="21"/>
        </w:rPr>
        <w:t>農業者年金基金主催</w:t>
      </w:r>
      <w:r w:rsidR="006D49E1">
        <w:rPr>
          <w:rFonts w:asciiTheme="minorEastAsia" w:hAnsiTheme="minorEastAsia" w:hint="eastAsia"/>
          <w:szCs w:val="21"/>
        </w:rPr>
        <w:t>の研修会の教材としても活用される加入推進の公式テキストの</w:t>
      </w:r>
      <w:r w:rsidR="005425BE">
        <w:rPr>
          <w:rFonts w:asciiTheme="minorEastAsia" w:hAnsiTheme="minorEastAsia" w:hint="eastAsia"/>
          <w:szCs w:val="21"/>
        </w:rPr>
        <w:t>202</w:t>
      </w:r>
      <w:r w:rsidR="00CB2963">
        <w:rPr>
          <w:rFonts w:asciiTheme="minorEastAsia" w:hAnsiTheme="minorEastAsia" w:hint="eastAsia"/>
          <w:szCs w:val="21"/>
        </w:rPr>
        <w:t>1</w:t>
      </w:r>
      <w:r w:rsidR="006D49E1" w:rsidRPr="006D49E1">
        <w:rPr>
          <w:rFonts w:asciiTheme="minorEastAsia" w:hAnsiTheme="minorEastAsia" w:hint="eastAsia"/>
          <w:szCs w:val="21"/>
        </w:rPr>
        <w:t>年度版です。加入推進の基本である「農業者年金の必要性を伝えること」、「農業者年金の魅力を伝えること」</w:t>
      </w:r>
      <w:r w:rsidR="007962A4">
        <w:rPr>
          <w:rFonts w:asciiTheme="minorEastAsia" w:hAnsiTheme="minorEastAsia" w:hint="eastAsia"/>
          <w:szCs w:val="21"/>
        </w:rPr>
        <w:t>に</w:t>
      </w:r>
      <w:r w:rsidR="006D49E1" w:rsidRPr="006D49E1">
        <w:rPr>
          <w:rFonts w:asciiTheme="minorEastAsia" w:hAnsiTheme="minorEastAsia" w:hint="eastAsia"/>
          <w:szCs w:val="21"/>
        </w:rPr>
        <w:t>始まり、制度の</w:t>
      </w:r>
      <w:r w:rsidR="007962A4">
        <w:rPr>
          <w:rFonts w:asciiTheme="minorEastAsia" w:hAnsiTheme="minorEastAsia" w:hint="eastAsia"/>
          <w:szCs w:val="21"/>
        </w:rPr>
        <w:t>概要とその特徴</w:t>
      </w:r>
      <w:r w:rsidR="006D49E1" w:rsidRPr="006D49E1">
        <w:rPr>
          <w:rFonts w:asciiTheme="minorEastAsia" w:hAnsiTheme="minorEastAsia" w:hint="eastAsia"/>
          <w:szCs w:val="21"/>
        </w:rPr>
        <w:t>についてわかりやすく説明しています。</w:t>
      </w:r>
    </w:p>
    <w:p w14:paraId="187FC0F9" w14:textId="58B823BD" w:rsidR="00C3363A" w:rsidRPr="007071A1" w:rsidRDefault="00C3363A" w:rsidP="007071A1">
      <w:pPr>
        <w:ind w:leftChars="150" w:left="315" w:rightChars="2004" w:right="4208"/>
        <w:rPr>
          <w:rFonts w:ascii="ＭＳ ゴシック" w:eastAsia="ＭＳ ゴシック" w:hAnsi="ＭＳ ゴシック"/>
          <w:szCs w:val="21"/>
        </w:rPr>
      </w:pPr>
      <w:r w:rsidRPr="008337F5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37AB0D" wp14:editId="21AA0F62">
                <wp:simplePos x="0" y="0"/>
                <wp:positionH relativeFrom="column">
                  <wp:posOffset>194310</wp:posOffset>
                </wp:positionH>
                <wp:positionV relativeFrom="paragraph">
                  <wp:posOffset>0</wp:posOffset>
                </wp:positionV>
                <wp:extent cx="3419475" cy="20955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8C8A4" id="正方形/長方形 17" o:spid="_x0000_s1026" style="position:absolute;left:0;text-align:left;margin-left:15.3pt;margin-top:0;width:269.2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" filled="f" strokecolor="black [3213]" strokeweight=".5pt"/>
            </w:pict>
          </mc:Fallback>
        </mc:AlternateConten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8337F5">
        <w:rPr>
          <w:rFonts w:ascii="ＭＳ ゴシック" w:eastAsia="ＭＳ ゴシック" w:hAnsi="ＭＳ ゴシック" w:hint="eastAsia"/>
          <w:szCs w:val="21"/>
        </w:rPr>
        <w:t>コード番号：</w:t>
      </w:r>
      <w:r w:rsidR="00726B5E">
        <w:rPr>
          <w:rFonts w:ascii="ＭＳ ゴシック" w:eastAsia="ＭＳ ゴシック" w:hAnsi="ＭＳ ゴシック" w:hint="eastAsia"/>
          <w:szCs w:val="21"/>
        </w:rPr>
        <w:t>R0</w:t>
      </w:r>
      <w:r w:rsidR="00CB2963">
        <w:rPr>
          <w:rFonts w:ascii="ＭＳ ゴシック" w:eastAsia="ＭＳ ゴシック" w:hAnsi="ＭＳ ゴシック" w:hint="eastAsia"/>
          <w:szCs w:val="21"/>
        </w:rPr>
        <w:t>3</w:t>
      </w:r>
      <w:r w:rsidR="00726B5E">
        <w:rPr>
          <w:rFonts w:ascii="ＭＳ ゴシック" w:eastAsia="ＭＳ ゴシック" w:hAnsi="ＭＳ ゴシック" w:hint="eastAsia"/>
          <w:szCs w:val="21"/>
        </w:rPr>
        <w:t>-03</w:t>
      </w:r>
      <w:r>
        <w:rPr>
          <w:rFonts w:asciiTheme="majorEastAsia" w:eastAsiaTheme="majorEastAsia" w:hAnsiTheme="majorEastAsia" w:hint="eastAsia"/>
        </w:rPr>
        <w:t>／</w:t>
      </w:r>
      <w:r>
        <w:rPr>
          <w:rFonts w:ascii="ＭＳ ゴシック" w:eastAsia="ＭＳ ゴシック" w:hAnsi="ＭＳ ゴシック" w:hint="eastAsia"/>
          <w:szCs w:val="21"/>
        </w:rPr>
        <w:t>A4判</w:t>
      </w:r>
      <w:r>
        <w:rPr>
          <w:rFonts w:asciiTheme="majorEastAsia" w:eastAsiaTheme="majorEastAsia" w:hAnsiTheme="majorEastAsia" w:hint="eastAsia"/>
        </w:rPr>
        <w:t>／</w:t>
      </w:r>
      <w:r w:rsidR="00CB2963">
        <w:rPr>
          <w:rFonts w:asciiTheme="majorEastAsia" w:eastAsiaTheme="majorEastAsia" w:hAnsiTheme="majorEastAsia" w:hint="eastAsia"/>
        </w:rPr>
        <w:t>71</w:t>
      </w:r>
      <w:r w:rsidR="009D534D">
        <w:rPr>
          <w:rFonts w:asciiTheme="majorEastAsia" w:eastAsiaTheme="majorEastAsia" w:hAnsiTheme="majorEastAsia" w:hint="eastAsia"/>
        </w:rPr>
        <w:t>頁／</w:t>
      </w:r>
      <w:r>
        <w:rPr>
          <w:rFonts w:ascii="ＭＳ ゴシック" w:eastAsia="ＭＳ ゴシック" w:hAnsi="ＭＳ ゴシック" w:hint="eastAsia"/>
          <w:szCs w:val="21"/>
        </w:rPr>
        <w:t>定価</w:t>
      </w:r>
      <w:r w:rsidR="00D34EFE">
        <w:rPr>
          <w:rFonts w:ascii="ＭＳ ゴシック" w:eastAsia="ＭＳ ゴシック" w:hAnsi="ＭＳ ゴシック" w:hint="eastAsia"/>
          <w:szCs w:val="21"/>
        </w:rPr>
        <w:t>50</w:t>
      </w:r>
      <w:r w:rsidR="005C6990">
        <w:rPr>
          <w:rFonts w:ascii="ＭＳ ゴシック" w:eastAsia="ＭＳ ゴシック" w:hAnsi="ＭＳ ゴシック" w:hint="eastAsia"/>
          <w:szCs w:val="21"/>
        </w:rPr>
        <w:t>0</w:t>
      </w:r>
      <w:r w:rsidR="006D49E1">
        <w:rPr>
          <w:rFonts w:ascii="ＭＳ ゴシック" w:eastAsia="ＭＳ ゴシック" w:hAnsi="ＭＳ ゴシック" w:hint="eastAsia"/>
          <w:szCs w:val="21"/>
        </w:rPr>
        <w:t>円</w:t>
      </w:r>
    </w:p>
    <w:p w14:paraId="781AE187" w14:textId="58FB6EE1" w:rsidR="007071A1" w:rsidRDefault="007071A1" w:rsidP="007071A1">
      <w:pPr>
        <w:tabs>
          <w:tab w:val="left" w:pos="4830"/>
          <w:tab w:val="left" w:pos="4935"/>
        </w:tabs>
        <w:spacing w:line="60" w:lineRule="auto"/>
        <w:ind w:leftChars="150" w:left="315" w:rightChars="1410" w:right="2961"/>
        <w:jc w:val="distribute"/>
        <w:rPr>
          <w:rFonts w:asciiTheme="minorEastAsia" w:hAnsiTheme="minorEastAsia"/>
          <w:b/>
          <w:sz w:val="24"/>
          <w:szCs w:val="24"/>
          <w:shd w:val="pct15" w:color="auto" w:fill="FFFFFF"/>
        </w:rPr>
      </w:pPr>
    </w:p>
    <w:p w14:paraId="3A4AE66A" w14:textId="7BA949DE" w:rsidR="006D49E1" w:rsidRDefault="004D709B" w:rsidP="006D49E1">
      <w:pPr>
        <w:tabs>
          <w:tab w:val="left" w:pos="4830"/>
          <w:tab w:val="left" w:pos="4935"/>
        </w:tabs>
        <w:ind w:leftChars="150" w:left="315" w:rightChars="1410" w:right="2961"/>
        <w:rPr>
          <w:rFonts w:asciiTheme="minorEastAsia" w:hAnsiTheme="minorEastAsia"/>
          <w:b/>
          <w:sz w:val="24"/>
          <w:szCs w:val="24"/>
          <w:shd w:val="pct15" w:color="auto" w:fill="FFFFFF"/>
        </w:rPr>
      </w:pPr>
      <w:r w:rsidRPr="00B22F1E">
        <w:rPr>
          <w:rFonts w:asciiTheme="minorEastAsia" w:hAnsiTheme="minorEastAsia" w:hint="eastAsia"/>
          <w:noProof/>
          <w:color w:val="FFFFFF" w:themeColor="background1"/>
          <w:szCs w:val="21"/>
          <w:highlight w:val="black"/>
          <w:shd w:val="clear" w:color="auto" w:fill="000000" w:themeFill="text1"/>
        </w:rPr>
        <w:drawing>
          <wp:anchor distT="0" distB="0" distL="114300" distR="114300" simplePos="0" relativeHeight="251712512" behindDoc="0" locked="0" layoutInCell="1" allowOverlap="1" wp14:anchorId="141CDE2C" wp14:editId="6328267D">
            <wp:simplePos x="0" y="0"/>
            <wp:positionH relativeFrom="column">
              <wp:posOffset>5193030</wp:posOffset>
            </wp:positionH>
            <wp:positionV relativeFrom="paragraph">
              <wp:posOffset>0</wp:posOffset>
            </wp:positionV>
            <wp:extent cx="1066800" cy="1531620"/>
            <wp:effectExtent l="19050" t="19050" r="19050" b="1143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3162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F1E" w:rsidRPr="00B22F1E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 xml:space="preserve"> </w:t>
      </w:r>
      <w:r w:rsidR="006D49E1" w:rsidRPr="00B22F1E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戸別訪問に取り組もう！農業者年金加入推進セット</w:t>
      </w:r>
      <w:r w:rsidR="00B22F1E" w:rsidRPr="00B22F1E">
        <w:rPr>
          <w:rFonts w:asciiTheme="minorEastAsia" w:hAnsiTheme="minorEastAsia" w:hint="eastAsia"/>
          <w:b/>
          <w:color w:val="FFFFFF" w:themeColor="background1"/>
          <w:sz w:val="24"/>
          <w:szCs w:val="24"/>
          <w:shd w:val="clear" w:color="auto" w:fill="000000" w:themeFill="text1"/>
        </w:rPr>
        <w:t xml:space="preserve"> </w:t>
      </w:r>
    </w:p>
    <w:p w14:paraId="66763969" w14:textId="1B7D40D4" w:rsidR="006D49E1" w:rsidRDefault="006D49E1" w:rsidP="00FF4193">
      <w:pPr>
        <w:tabs>
          <w:tab w:val="left" w:pos="4830"/>
          <w:tab w:val="left" w:pos="4935"/>
          <w:tab w:val="left" w:pos="5775"/>
        </w:tabs>
        <w:ind w:leftChars="150" w:left="315" w:rightChars="1410" w:right="2961"/>
        <w:rPr>
          <w:rFonts w:asciiTheme="minorEastAsia" w:hAnsiTheme="minorEastAsia"/>
          <w:szCs w:val="21"/>
        </w:rPr>
      </w:pPr>
      <w:r w:rsidRPr="008337F5">
        <w:rPr>
          <w:rFonts w:asciiTheme="minorEastAsia" w:hAnsiTheme="minorEastAsia" w:hint="eastAsia"/>
          <w:szCs w:val="21"/>
        </w:rPr>
        <w:t xml:space="preserve">　</w:t>
      </w:r>
      <w:r w:rsidRPr="006D49E1">
        <w:rPr>
          <w:rFonts w:asciiTheme="minorEastAsia" w:hAnsiTheme="minorEastAsia" w:hint="eastAsia"/>
          <w:szCs w:val="21"/>
        </w:rPr>
        <w:t>農業者年金の加入推進活動に取り組む農業委員会・ＪＡの皆さんの戸別訪問用のファイル形式の資料です。</w:t>
      </w:r>
    </w:p>
    <w:p w14:paraId="6085673B" w14:textId="5A1AB07F" w:rsidR="009D534D" w:rsidRDefault="009D534D" w:rsidP="006D49E1">
      <w:pPr>
        <w:tabs>
          <w:tab w:val="left" w:pos="4830"/>
          <w:tab w:val="left" w:pos="4935"/>
        </w:tabs>
        <w:ind w:leftChars="150" w:left="315" w:rightChars="1410" w:right="296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（セット内容）</w:t>
      </w:r>
    </w:p>
    <w:p w14:paraId="78D62676" w14:textId="3FBB9910" w:rsidR="006D49E1" w:rsidRPr="006D49E1" w:rsidRDefault="009D534D" w:rsidP="009D534D">
      <w:pPr>
        <w:tabs>
          <w:tab w:val="left" w:pos="4830"/>
          <w:tab w:val="left" w:pos="4935"/>
        </w:tabs>
        <w:ind w:leftChars="150" w:left="315" w:rightChars="1160" w:right="24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「戸別訪問に取り組もう！農業者年金加入推進ガイド」（A4／</w:t>
      </w:r>
      <w:r w:rsidR="006D49E1" w:rsidRPr="006D49E1">
        <w:rPr>
          <w:rFonts w:asciiTheme="minorEastAsia" w:hAnsiTheme="minorEastAsia" w:hint="eastAsia"/>
          <w:szCs w:val="21"/>
        </w:rPr>
        <w:t>12頁）</w:t>
      </w:r>
    </w:p>
    <w:p w14:paraId="4A8E6983" w14:textId="3FFC01B9" w:rsidR="006D49E1" w:rsidRPr="006D49E1" w:rsidRDefault="009D534D" w:rsidP="009D534D">
      <w:pPr>
        <w:tabs>
          <w:tab w:val="left" w:pos="4830"/>
          <w:tab w:val="left" w:pos="4935"/>
        </w:tabs>
        <w:ind w:leftChars="150" w:left="315" w:rightChars="1160" w:right="24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「農業者年金に加入しませんか</w:t>
      </w:r>
      <w:r w:rsidR="00F61C8E">
        <w:rPr>
          <w:rFonts w:asciiTheme="minorEastAsia" w:hAnsiTheme="minorEastAsia" w:hint="eastAsia"/>
          <w:szCs w:val="21"/>
        </w:rPr>
        <w:t>（チラシ）</w:t>
      </w:r>
      <w:r>
        <w:rPr>
          <w:rFonts w:asciiTheme="minorEastAsia" w:hAnsiTheme="minorEastAsia" w:hint="eastAsia"/>
          <w:szCs w:val="21"/>
        </w:rPr>
        <w:t>」（A3／2</w:t>
      </w:r>
      <w:r w:rsidR="006D49E1" w:rsidRPr="006D49E1">
        <w:rPr>
          <w:rFonts w:asciiTheme="minorEastAsia" w:hAnsiTheme="minorEastAsia" w:hint="eastAsia"/>
          <w:szCs w:val="21"/>
        </w:rPr>
        <w:t>頁</w:t>
      </w:r>
      <w:r>
        <w:rPr>
          <w:rFonts w:asciiTheme="minorEastAsia" w:hAnsiTheme="minorEastAsia" w:hint="eastAsia"/>
          <w:szCs w:val="21"/>
        </w:rPr>
        <w:t>／</w:t>
      </w:r>
      <w:r w:rsidR="006D49E1" w:rsidRPr="006D49E1">
        <w:rPr>
          <w:rFonts w:asciiTheme="minorEastAsia" w:hAnsiTheme="minorEastAsia" w:hint="eastAsia"/>
          <w:szCs w:val="21"/>
        </w:rPr>
        <w:t>21枚</w:t>
      </w:r>
      <w:r>
        <w:rPr>
          <w:rFonts w:asciiTheme="minorEastAsia" w:hAnsiTheme="minorEastAsia" w:hint="eastAsia"/>
          <w:szCs w:val="21"/>
        </w:rPr>
        <w:t>／切取</w:t>
      </w:r>
      <w:r w:rsidR="006D49E1" w:rsidRPr="006D49E1">
        <w:rPr>
          <w:rFonts w:asciiTheme="minorEastAsia" w:hAnsiTheme="minorEastAsia" w:hint="eastAsia"/>
          <w:szCs w:val="21"/>
        </w:rPr>
        <w:t>式）</w:t>
      </w:r>
    </w:p>
    <w:p w14:paraId="5472AF1D" w14:textId="56F19AAF" w:rsidR="006D49E1" w:rsidRPr="008337F5" w:rsidRDefault="009D534D" w:rsidP="009D534D">
      <w:pPr>
        <w:tabs>
          <w:tab w:val="left" w:pos="4830"/>
          <w:tab w:val="left" w:pos="4935"/>
        </w:tabs>
        <w:ind w:leftChars="150" w:left="315" w:rightChars="1160" w:right="24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「農業者年金加入推進記録簿」（A4／2</w:t>
      </w:r>
      <w:r w:rsidR="006D49E1" w:rsidRPr="006D49E1">
        <w:rPr>
          <w:rFonts w:asciiTheme="minorEastAsia" w:hAnsiTheme="minorEastAsia" w:hint="eastAsia"/>
          <w:szCs w:val="21"/>
        </w:rPr>
        <w:t>頁</w:t>
      </w:r>
      <w:r>
        <w:rPr>
          <w:rFonts w:asciiTheme="minorEastAsia" w:hAnsiTheme="minorEastAsia" w:hint="eastAsia"/>
          <w:szCs w:val="21"/>
        </w:rPr>
        <w:t>／</w:t>
      </w:r>
      <w:r w:rsidR="006D49E1" w:rsidRPr="006D49E1">
        <w:rPr>
          <w:rFonts w:asciiTheme="minorEastAsia" w:hAnsiTheme="minorEastAsia" w:hint="eastAsia"/>
          <w:szCs w:val="21"/>
        </w:rPr>
        <w:t>21枚</w:t>
      </w:r>
      <w:r>
        <w:rPr>
          <w:rFonts w:asciiTheme="minorEastAsia" w:hAnsiTheme="minorEastAsia" w:hint="eastAsia"/>
          <w:szCs w:val="21"/>
        </w:rPr>
        <w:t>／切取</w:t>
      </w:r>
      <w:r w:rsidR="006D49E1" w:rsidRPr="006D49E1">
        <w:rPr>
          <w:rFonts w:asciiTheme="minorEastAsia" w:hAnsiTheme="minorEastAsia" w:hint="eastAsia"/>
          <w:szCs w:val="21"/>
        </w:rPr>
        <w:t>式）</w:t>
      </w:r>
    </w:p>
    <w:p w14:paraId="4EB4D449" w14:textId="77777777" w:rsidR="00C3363A" w:rsidRPr="007071A1" w:rsidRDefault="006D49E1" w:rsidP="007071A1">
      <w:pPr>
        <w:ind w:leftChars="150" w:left="315" w:rightChars="2004" w:right="4208"/>
        <w:rPr>
          <w:rFonts w:ascii="ＭＳ ゴシック" w:eastAsia="ＭＳ ゴシック" w:hAnsi="ＭＳ ゴシック"/>
          <w:szCs w:val="21"/>
        </w:rPr>
      </w:pPr>
      <w:r w:rsidRPr="008337F5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2612C6" wp14:editId="08AADFE5">
                <wp:simplePos x="0" y="0"/>
                <wp:positionH relativeFrom="column">
                  <wp:posOffset>194310</wp:posOffset>
                </wp:positionH>
                <wp:positionV relativeFrom="paragraph">
                  <wp:posOffset>0</wp:posOffset>
                </wp:positionV>
                <wp:extent cx="3419475" cy="209550"/>
                <wp:effectExtent l="0" t="0" r="28575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A47CB" id="正方形/長方形 27" o:spid="_x0000_s1026" style="position:absolute;left:0;text-align:left;margin-left:15.3pt;margin-top:0;width:269.2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" filled="f" strokecolor="black [3213]" strokeweight=".5pt"/>
            </w:pict>
          </mc:Fallback>
        </mc:AlternateConten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="009D534D">
        <w:rPr>
          <w:rFonts w:ascii="ＭＳ ゴシック" w:eastAsia="ＭＳ ゴシック" w:hAnsi="ＭＳ ゴシック" w:hint="eastAsia"/>
          <w:szCs w:val="21"/>
        </w:rPr>
        <w:t>コード番号29</w:t>
      </w:r>
      <w:r>
        <w:rPr>
          <w:rFonts w:ascii="ＭＳ ゴシック" w:eastAsia="ＭＳ ゴシック" w:hAnsi="ＭＳ ゴシック" w:hint="eastAsia"/>
          <w:szCs w:val="21"/>
        </w:rPr>
        <w:t>-</w:t>
      </w:r>
      <w:r w:rsidR="009D534D">
        <w:rPr>
          <w:rFonts w:ascii="ＭＳ ゴシック" w:eastAsia="ＭＳ ゴシック" w:hAnsi="ＭＳ ゴシック" w:hint="eastAsia"/>
          <w:szCs w:val="21"/>
        </w:rPr>
        <w:t>30</w:t>
      </w:r>
      <w:r>
        <w:rPr>
          <w:rFonts w:asciiTheme="majorEastAsia" w:eastAsiaTheme="majorEastAsia" w:hAnsiTheme="majorEastAsia" w:hint="eastAsia"/>
        </w:rPr>
        <w:t>／</w:t>
      </w:r>
      <w:r>
        <w:rPr>
          <w:rFonts w:ascii="ＭＳ ゴシック" w:eastAsia="ＭＳ ゴシック" w:hAnsi="ＭＳ ゴシック" w:hint="eastAsia"/>
          <w:szCs w:val="21"/>
        </w:rPr>
        <w:t>A4判</w:t>
      </w:r>
      <w:r>
        <w:rPr>
          <w:rFonts w:asciiTheme="majorEastAsia" w:eastAsiaTheme="majorEastAsia" w:hAnsiTheme="majorEastAsia" w:hint="eastAsia"/>
        </w:rPr>
        <w:t>／</w:t>
      </w:r>
      <w:r>
        <w:rPr>
          <w:rFonts w:ascii="ＭＳ ゴシック" w:eastAsia="ＭＳ ゴシック" w:hAnsi="ＭＳ ゴシック" w:hint="eastAsia"/>
          <w:szCs w:val="21"/>
        </w:rPr>
        <w:t>定価</w:t>
      </w:r>
      <w:r w:rsidR="00D34EFE">
        <w:rPr>
          <w:rFonts w:ascii="ＭＳ ゴシック" w:eastAsia="ＭＳ ゴシック" w:hAnsi="ＭＳ ゴシック" w:hint="eastAsia"/>
          <w:szCs w:val="21"/>
        </w:rPr>
        <w:t>744</w:t>
      </w:r>
      <w:r>
        <w:rPr>
          <w:rFonts w:ascii="ＭＳ ゴシック" w:eastAsia="ＭＳ ゴシック" w:hAnsi="ＭＳ ゴシック" w:hint="eastAsia"/>
          <w:szCs w:val="21"/>
        </w:rPr>
        <w:t>円</w:t>
      </w:r>
    </w:p>
    <w:p w14:paraId="63AAE0A1" w14:textId="77777777" w:rsidR="00B54153" w:rsidRDefault="00B54153" w:rsidP="009D534D">
      <w:pPr>
        <w:tabs>
          <w:tab w:val="left" w:pos="4830"/>
          <w:tab w:val="left" w:pos="4935"/>
        </w:tabs>
        <w:ind w:leftChars="150" w:left="315" w:rightChars="1810" w:right="3801"/>
        <w:rPr>
          <w:rFonts w:asciiTheme="minorEastAsia" w:hAnsiTheme="minorEastAsia"/>
          <w:b/>
          <w:color w:val="FFFFFF" w:themeColor="background1"/>
          <w:sz w:val="24"/>
          <w:szCs w:val="24"/>
          <w:shd w:val="clear" w:color="auto" w:fill="000000" w:themeFill="text1"/>
        </w:rPr>
      </w:pPr>
    </w:p>
    <w:p w14:paraId="0A40CBD1" w14:textId="5CFC93CB" w:rsidR="009D534D" w:rsidRDefault="005F17F5" w:rsidP="009D534D">
      <w:pPr>
        <w:tabs>
          <w:tab w:val="left" w:pos="4830"/>
          <w:tab w:val="left" w:pos="4935"/>
        </w:tabs>
        <w:ind w:leftChars="150" w:left="315" w:rightChars="1810" w:right="3801"/>
        <w:rPr>
          <w:rFonts w:asciiTheme="minorEastAsia" w:hAnsiTheme="minorEastAsia"/>
          <w:b/>
          <w:sz w:val="24"/>
          <w:szCs w:val="24"/>
          <w:shd w:val="pct15" w:color="auto" w:fill="FFFFFF"/>
        </w:rPr>
      </w:pPr>
      <w:r>
        <w:rPr>
          <w:noProof/>
        </w:rPr>
        <w:drawing>
          <wp:anchor distT="0" distB="0" distL="114300" distR="114300" simplePos="0" relativeHeight="251765760" behindDoc="0" locked="0" layoutInCell="1" allowOverlap="1" wp14:anchorId="5421ED39" wp14:editId="5A53A0A2">
            <wp:simplePos x="0" y="0"/>
            <wp:positionH relativeFrom="column">
              <wp:posOffset>5433060</wp:posOffset>
            </wp:positionH>
            <wp:positionV relativeFrom="paragraph">
              <wp:posOffset>104775</wp:posOffset>
            </wp:positionV>
            <wp:extent cx="971550" cy="1374775"/>
            <wp:effectExtent l="19050" t="19050" r="19050" b="15875"/>
            <wp:wrapSquare wrapText="bothSides"/>
            <wp:docPr id="23" name="図 2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747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219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760640" behindDoc="0" locked="0" layoutInCell="1" allowOverlap="1" wp14:anchorId="2ABC28BE" wp14:editId="795D8247">
            <wp:simplePos x="0" y="0"/>
            <wp:positionH relativeFrom="column">
              <wp:posOffset>4237355</wp:posOffset>
            </wp:positionH>
            <wp:positionV relativeFrom="paragraph">
              <wp:posOffset>104775</wp:posOffset>
            </wp:positionV>
            <wp:extent cx="958850" cy="1362075"/>
            <wp:effectExtent l="19050" t="19050" r="12700" b="28575"/>
            <wp:wrapSquare wrapText="bothSides"/>
            <wp:docPr id="4" name="図 4" descr="\\192.168.1.243\maindata\2020-R02\02出版部\05-3 データ画像\R02-29 農業者年金加入推進事例集 Vol.13_表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43\maindata\2020-R02\02出版部\05-3 データ画像\R02-29 農業者年金加入推進事例集 Vol.13_表紙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362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F1E" w:rsidRPr="00B22F1E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 xml:space="preserve"> </w:t>
      </w:r>
      <w:r w:rsidR="009D534D" w:rsidRPr="00B22F1E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農業者年金　加入推進事例</w:t>
      </w:r>
      <w:r w:rsidR="00B22F1E" w:rsidRPr="00B22F1E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集</w:t>
      </w:r>
      <w:r w:rsidR="00B22F1E" w:rsidRPr="00B22F1E">
        <w:rPr>
          <w:rFonts w:asciiTheme="minorEastAsia" w:hAnsiTheme="minorEastAsia" w:hint="eastAsia"/>
          <w:b/>
          <w:color w:val="FFFFFF" w:themeColor="background1"/>
          <w:sz w:val="24"/>
          <w:szCs w:val="24"/>
          <w:shd w:val="clear" w:color="auto" w:fill="000000" w:themeFill="text1"/>
        </w:rPr>
        <w:t xml:space="preserve"> </w:t>
      </w:r>
    </w:p>
    <w:p w14:paraId="72D7B57D" w14:textId="79F23C34" w:rsidR="009D534D" w:rsidRPr="008337F5" w:rsidRDefault="009D534D" w:rsidP="009D534D">
      <w:pPr>
        <w:tabs>
          <w:tab w:val="left" w:pos="4830"/>
          <w:tab w:val="left" w:pos="4935"/>
        </w:tabs>
        <w:ind w:leftChars="150" w:left="315" w:rightChars="1810" w:right="3801"/>
        <w:rPr>
          <w:rFonts w:asciiTheme="minorEastAsia" w:hAnsiTheme="minorEastAsia"/>
          <w:szCs w:val="21"/>
        </w:rPr>
      </w:pPr>
      <w:r w:rsidRPr="008337F5">
        <w:rPr>
          <w:rFonts w:asciiTheme="minorEastAsia" w:hAnsiTheme="minorEastAsia" w:hint="eastAsia"/>
          <w:szCs w:val="21"/>
        </w:rPr>
        <w:t xml:space="preserve">　</w:t>
      </w:r>
      <w:r w:rsidRPr="009D534D">
        <w:rPr>
          <w:rFonts w:asciiTheme="minorEastAsia" w:hAnsiTheme="minorEastAsia" w:hint="eastAsia"/>
          <w:szCs w:val="21"/>
        </w:rPr>
        <w:t>農業者年金の加入推進に大きな成果を上げた農業委員会および</w:t>
      </w:r>
      <w:r w:rsidR="000C34AA">
        <w:rPr>
          <w:rFonts w:asciiTheme="minorEastAsia" w:hAnsiTheme="minorEastAsia" w:hint="eastAsia"/>
          <w:szCs w:val="21"/>
        </w:rPr>
        <w:t>ＪＡ</w:t>
      </w:r>
      <w:r w:rsidRPr="009D534D">
        <w:rPr>
          <w:rFonts w:asciiTheme="minorEastAsia" w:hAnsiTheme="minorEastAsia" w:hint="eastAsia"/>
          <w:szCs w:val="21"/>
        </w:rPr>
        <w:t>の取り組みを紹介。最前線で活躍する加入推進部長や農業委員会組織、</w:t>
      </w:r>
      <w:r w:rsidR="000C34AA">
        <w:rPr>
          <w:rFonts w:asciiTheme="minorEastAsia" w:hAnsiTheme="minorEastAsia" w:hint="eastAsia"/>
          <w:szCs w:val="21"/>
        </w:rPr>
        <w:t>ＪＡ</w:t>
      </w:r>
      <w:r w:rsidRPr="009D534D">
        <w:rPr>
          <w:rFonts w:asciiTheme="minorEastAsia" w:hAnsiTheme="minorEastAsia" w:hint="eastAsia"/>
          <w:szCs w:val="21"/>
        </w:rPr>
        <w:t>グループのリーダー等による農業者への制度周知や加入のノウハウが満載です。</w:t>
      </w:r>
    </w:p>
    <w:p w14:paraId="585A6ED3" w14:textId="3E422989" w:rsidR="007071A1" w:rsidRDefault="009D534D" w:rsidP="00FF4193">
      <w:pPr>
        <w:ind w:leftChars="150" w:left="315" w:rightChars="60" w:right="126"/>
        <w:rPr>
          <w:rFonts w:ascii="ＭＳ ゴシック" w:eastAsia="ＭＳ ゴシック" w:hAnsi="ＭＳ ゴシック"/>
          <w:szCs w:val="21"/>
        </w:rPr>
      </w:pPr>
      <w:r w:rsidRPr="008337F5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F3392C" wp14:editId="2B5806C9">
                <wp:simplePos x="0" y="0"/>
                <wp:positionH relativeFrom="column">
                  <wp:posOffset>194310</wp:posOffset>
                </wp:positionH>
                <wp:positionV relativeFrom="paragraph">
                  <wp:posOffset>0</wp:posOffset>
                </wp:positionV>
                <wp:extent cx="3419475" cy="421005"/>
                <wp:effectExtent l="0" t="0" r="28575" b="1714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421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1BCE8" id="正方形/長方形 28" o:spid="_x0000_s1026" style="position:absolute;left:0;text-align:left;margin-left:15.3pt;margin-top:0;width:269.25pt;height:33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" filled="f" strokecolor="black [3213]" strokeweight=".5pt"/>
            </w:pict>
          </mc:Fallback>
        </mc:AlternateContent>
      </w:r>
      <w:r>
        <w:rPr>
          <w:rFonts w:ascii="ＭＳ ゴシック" w:eastAsia="ＭＳ ゴシック" w:hAnsi="ＭＳ ゴシック" w:hint="eastAsia"/>
          <w:szCs w:val="21"/>
        </w:rPr>
        <w:t xml:space="preserve"> コード番号</w:t>
      </w:r>
      <w:r w:rsidR="00D34EFE">
        <w:rPr>
          <w:rFonts w:ascii="ＭＳ ゴシック" w:eastAsia="ＭＳ ゴシック" w:hAnsi="ＭＳ ゴシック" w:hint="eastAsia"/>
          <w:szCs w:val="21"/>
        </w:rPr>
        <w:t xml:space="preserve"> vol.1</w:t>
      </w:r>
      <w:r w:rsidR="00B57735">
        <w:rPr>
          <w:rFonts w:ascii="ＭＳ ゴシック" w:eastAsia="ＭＳ ゴシック" w:hAnsi="ＭＳ ゴシック" w:hint="eastAsia"/>
          <w:szCs w:val="21"/>
        </w:rPr>
        <w:t>3</w:t>
      </w:r>
      <w:r w:rsidR="00D34EFE">
        <w:rPr>
          <w:rFonts w:ascii="ＭＳ ゴシック" w:eastAsia="ＭＳ ゴシック" w:hAnsi="ＭＳ ゴシック" w:hint="eastAsia"/>
          <w:szCs w:val="21"/>
        </w:rPr>
        <w:t>:</w:t>
      </w:r>
      <w:r w:rsidR="00B57735">
        <w:rPr>
          <w:rFonts w:ascii="ＭＳ ゴシック" w:eastAsia="ＭＳ ゴシック" w:hAnsi="ＭＳ ゴシック" w:hint="eastAsia"/>
          <w:szCs w:val="21"/>
        </w:rPr>
        <w:t>R02</w:t>
      </w:r>
      <w:r w:rsidR="00D34EFE">
        <w:rPr>
          <w:rFonts w:ascii="ＭＳ ゴシック" w:eastAsia="ＭＳ ゴシック" w:hAnsi="ＭＳ ゴシック" w:hint="eastAsia"/>
          <w:szCs w:val="21"/>
        </w:rPr>
        <w:t>-2</w:t>
      </w:r>
      <w:r w:rsidR="00B57735">
        <w:rPr>
          <w:rFonts w:ascii="ＭＳ ゴシック" w:eastAsia="ＭＳ ゴシック" w:hAnsi="ＭＳ ゴシック" w:hint="eastAsia"/>
          <w:szCs w:val="21"/>
        </w:rPr>
        <w:t>9</w:t>
      </w:r>
      <w:r>
        <w:rPr>
          <w:rFonts w:asciiTheme="majorEastAsia" w:eastAsiaTheme="majorEastAsia" w:hAnsiTheme="majorEastAsia" w:hint="eastAsia"/>
        </w:rPr>
        <w:t>／</w:t>
      </w:r>
      <w:r>
        <w:rPr>
          <w:rFonts w:ascii="ＭＳ ゴシック" w:eastAsia="ＭＳ ゴシック" w:hAnsi="ＭＳ ゴシック" w:hint="eastAsia"/>
          <w:szCs w:val="21"/>
        </w:rPr>
        <w:t>A5判</w:t>
      </w:r>
      <w:r>
        <w:rPr>
          <w:rFonts w:asciiTheme="majorEastAsia" w:eastAsiaTheme="majorEastAsia" w:hAnsiTheme="majorEastAsia" w:hint="eastAsia"/>
        </w:rPr>
        <w:t>／48頁／</w:t>
      </w:r>
      <w:r>
        <w:rPr>
          <w:rFonts w:ascii="ＭＳ ゴシック" w:eastAsia="ＭＳ ゴシック" w:hAnsi="ＭＳ ゴシック" w:hint="eastAsia"/>
          <w:szCs w:val="21"/>
        </w:rPr>
        <w:t>定価</w:t>
      </w:r>
      <w:r w:rsidR="00D34EFE">
        <w:rPr>
          <w:rFonts w:ascii="ＭＳ ゴシック" w:eastAsia="ＭＳ ゴシック" w:hAnsi="ＭＳ ゴシック" w:hint="eastAsia"/>
          <w:szCs w:val="21"/>
        </w:rPr>
        <w:t>73</w:t>
      </w:r>
      <w:r w:rsidR="00BC557F">
        <w:rPr>
          <w:rFonts w:ascii="ＭＳ ゴシック" w:eastAsia="ＭＳ ゴシック" w:hAnsi="ＭＳ ゴシック" w:hint="eastAsia"/>
          <w:szCs w:val="21"/>
        </w:rPr>
        <w:t>0</w:t>
      </w:r>
      <w:r>
        <w:rPr>
          <w:rFonts w:ascii="ＭＳ ゴシック" w:eastAsia="ＭＳ ゴシック" w:hAnsi="ＭＳ ゴシック" w:hint="eastAsia"/>
          <w:szCs w:val="21"/>
        </w:rPr>
        <w:t>円</w:t>
      </w:r>
      <w:r w:rsidR="00FF4193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205A7C95" w14:textId="510A1001" w:rsidR="00D34EFE" w:rsidRDefault="007071A1" w:rsidP="00D34EFE">
      <w:pPr>
        <w:ind w:leftChars="150" w:left="315" w:rightChars="60" w:right="12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023BE9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D34EFE">
        <w:rPr>
          <w:rFonts w:ascii="ＭＳ ゴシック" w:eastAsia="ＭＳ ゴシック" w:hAnsi="ＭＳ ゴシック" w:hint="eastAsia"/>
          <w:szCs w:val="21"/>
        </w:rPr>
        <w:t>vol.1</w:t>
      </w:r>
      <w:r w:rsidR="00F1623C">
        <w:rPr>
          <w:rFonts w:ascii="ＭＳ ゴシック" w:eastAsia="ＭＳ ゴシック" w:hAnsi="ＭＳ ゴシック"/>
          <w:szCs w:val="21"/>
        </w:rPr>
        <w:t>4</w:t>
      </w:r>
      <w:r w:rsidR="009D534D">
        <w:rPr>
          <w:rFonts w:ascii="ＭＳ ゴシック" w:eastAsia="ＭＳ ゴシック" w:hAnsi="ＭＳ ゴシック" w:hint="eastAsia"/>
          <w:szCs w:val="21"/>
        </w:rPr>
        <w:t>:</w:t>
      </w:r>
      <w:r w:rsidR="00F1623C">
        <w:rPr>
          <w:rFonts w:ascii="ＭＳ ゴシック" w:eastAsia="ＭＳ ゴシック" w:hAnsi="ＭＳ ゴシック"/>
          <w:szCs w:val="21"/>
        </w:rPr>
        <w:t>R03</w:t>
      </w:r>
      <w:r w:rsidR="00D34EFE">
        <w:rPr>
          <w:rFonts w:ascii="ＭＳ ゴシック" w:eastAsia="ＭＳ ゴシック" w:hAnsi="ＭＳ ゴシック" w:hint="eastAsia"/>
          <w:szCs w:val="21"/>
        </w:rPr>
        <w:t>-2</w:t>
      </w:r>
      <w:r w:rsidR="00F1623C">
        <w:rPr>
          <w:rFonts w:ascii="ＭＳ ゴシック" w:eastAsia="ＭＳ ゴシック" w:hAnsi="ＭＳ ゴシック"/>
          <w:szCs w:val="21"/>
        </w:rPr>
        <w:t>2</w:t>
      </w:r>
      <w:r w:rsidR="009D534D">
        <w:rPr>
          <w:rFonts w:asciiTheme="majorEastAsia" w:eastAsiaTheme="majorEastAsia" w:hAnsiTheme="majorEastAsia" w:hint="eastAsia"/>
        </w:rPr>
        <w:t>／</w:t>
      </w:r>
      <w:r w:rsidR="009D534D">
        <w:rPr>
          <w:rFonts w:ascii="ＭＳ ゴシック" w:eastAsia="ＭＳ ゴシック" w:hAnsi="ＭＳ ゴシック" w:hint="eastAsia"/>
          <w:szCs w:val="21"/>
        </w:rPr>
        <w:t>A5判</w:t>
      </w:r>
      <w:r w:rsidR="009D534D">
        <w:rPr>
          <w:rFonts w:asciiTheme="majorEastAsia" w:eastAsiaTheme="majorEastAsia" w:hAnsiTheme="majorEastAsia" w:hint="eastAsia"/>
        </w:rPr>
        <w:t>／48頁／</w:t>
      </w:r>
      <w:r w:rsidR="009D534D">
        <w:rPr>
          <w:rFonts w:ascii="ＭＳ ゴシック" w:eastAsia="ＭＳ ゴシック" w:hAnsi="ＭＳ ゴシック" w:hint="eastAsia"/>
          <w:szCs w:val="21"/>
        </w:rPr>
        <w:t>定価</w:t>
      </w:r>
      <w:r w:rsidR="00D34EFE">
        <w:rPr>
          <w:rFonts w:ascii="ＭＳ ゴシック" w:eastAsia="ＭＳ ゴシック" w:hAnsi="ＭＳ ゴシック" w:hint="eastAsia"/>
          <w:szCs w:val="21"/>
        </w:rPr>
        <w:t>73</w:t>
      </w:r>
      <w:r w:rsidR="00F27D86">
        <w:rPr>
          <w:rFonts w:ascii="ＭＳ ゴシック" w:eastAsia="ＭＳ ゴシック" w:hAnsi="ＭＳ ゴシック"/>
          <w:szCs w:val="21"/>
        </w:rPr>
        <w:t>0</w:t>
      </w:r>
      <w:r w:rsidR="009D534D">
        <w:rPr>
          <w:rFonts w:ascii="ＭＳ ゴシック" w:eastAsia="ＭＳ ゴシック" w:hAnsi="ＭＳ ゴシック" w:hint="eastAsia"/>
          <w:szCs w:val="21"/>
        </w:rPr>
        <w:t xml:space="preserve">円 </w:t>
      </w:r>
    </w:p>
    <w:p w14:paraId="6220173F" w14:textId="7FC9D100" w:rsidR="007071A1" w:rsidRPr="00D34EFE" w:rsidRDefault="00C342FF" w:rsidP="00D34EFE">
      <w:pPr>
        <w:ind w:leftChars="150" w:left="315" w:rightChars="60" w:right="126"/>
        <w:rPr>
          <w:rFonts w:ascii="ＭＳ ゴシック" w:eastAsia="ＭＳ ゴシック" w:hAnsi="ＭＳ ゴシック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6D35A1B3" wp14:editId="3D894E95">
                <wp:simplePos x="0" y="0"/>
                <wp:positionH relativeFrom="column">
                  <wp:posOffset>70485</wp:posOffset>
                </wp:positionH>
                <wp:positionV relativeFrom="paragraph">
                  <wp:posOffset>161925</wp:posOffset>
                </wp:positionV>
                <wp:extent cx="5196840" cy="1724025"/>
                <wp:effectExtent l="0" t="0" r="22860" b="28575"/>
                <wp:wrapNone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6840" cy="1724025"/>
                        </a:xfrm>
                        <a:prstGeom prst="roundRect">
                          <a:avLst>
                            <a:gd name="adj" fmla="val 9379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88580" id="角丸四角形 64" o:spid="_x0000_s1026" style="position:absolute;left:0;text-align:left;margin-left:5.55pt;margin-top:12.75pt;width:409.2pt;height:135.7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" fillcolor="white [3201]" strokecolor="#4f81bd [3204]" strokeweight="1.5pt"/>
            </w:pict>
          </mc:Fallback>
        </mc:AlternateContent>
      </w:r>
    </w:p>
    <w:p w14:paraId="0428BA2F" w14:textId="5D6C4689" w:rsidR="00E73DA1" w:rsidRPr="00E73DA1" w:rsidRDefault="00AC4027" w:rsidP="00E25B29">
      <w:pPr>
        <w:spacing w:beforeLines="50" w:before="165"/>
        <w:ind w:leftChars="150" w:left="315"/>
        <w:rPr>
          <w:b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717632" behindDoc="0" locked="0" layoutInCell="1" allowOverlap="1" wp14:anchorId="57987C06" wp14:editId="0FDAE07A">
            <wp:simplePos x="0" y="0"/>
            <wp:positionH relativeFrom="column">
              <wp:posOffset>3632835</wp:posOffset>
            </wp:positionH>
            <wp:positionV relativeFrom="paragraph">
              <wp:posOffset>95885</wp:posOffset>
            </wp:positionV>
            <wp:extent cx="971550" cy="1370965"/>
            <wp:effectExtent l="19050" t="19050" r="19050" b="19685"/>
            <wp:wrapNone/>
            <wp:docPr id="44" name="図 44" descr="28-07　農業者年金受給者のみなさん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8-07　農業者年金受給者のみなさんへ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7096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B29">
        <w:rPr>
          <w:rFonts w:hint="eastAsia"/>
          <w:b/>
          <w:sz w:val="24"/>
          <w:szCs w:val="24"/>
        </w:rPr>
        <w:t>●</w:t>
      </w:r>
      <w:r w:rsidR="00E25B29">
        <w:rPr>
          <w:rFonts w:hint="eastAsia"/>
          <w:b/>
          <w:sz w:val="24"/>
          <w:szCs w:val="24"/>
        </w:rPr>
        <w:t xml:space="preserve"> </w:t>
      </w:r>
      <w:r w:rsidR="00E73DA1">
        <w:rPr>
          <w:rFonts w:hint="eastAsia"/>
          <w:b/>
          <w:sz w:val="24"/>
          <w:szCs w:val="24"/>
        </w:rPr>
        <w:t>加入者向けリーフレット</w:t>
      </w:r>
      <w:r w:rsidR="00E25B29">
        <w:rPr>
          <w:rFonts w:hint="eastAsia"/>
          <w:b/>
          <w:sz w:val="24"/>
          <w:szCs w:val="24"/>
        </w:rPr>
        <w:t xml:space="preserve"> </w:t>
      </w:r>
      <w:r w:rsidR="00E25B29">
        <w:rPr>
          <w:rFonts w:hint="eastAsia"/>
          <w:b/>
          <w:sz w:val="24"/>
          <w:szCs w:val="24"/>
        </w:rPr>
        <w:t>●</w:t>
      </w:r>
    </w:p>
    <w:p w14:paraId="297B5EF0" w14:textId="5B39086C" w:rsidR="00E73DA1" w:rsidRPr="00B22F1E" w:rsidRDefault="00B22F1E" w:rsidP="00E73DA1">
      <w:pPr>
        <w:ind w:leftChars="150" w:left="315"/>
        <w:rPr>
          <w:rFonts w:asciiTheme="minorEastAsia" w:hAnsiTheme="minorEastAsia"/>
          <w:b/>
          <w:sz w:val="24"/>
          <w:szCs w:val="24"/>
          <w:shd w:val="clear" w:color="auto" w:fill="000000" w:themeFill="text1"/>
        </w:rPr>
      </w:pPr>
      <w:r w:rsidRPr="00B22F1E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 xml:space="preserve"> </w:t>
      </w:r>
      <w:r w:rsidR="00E73DA1" w:rsidRPr="00B22F1E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農業者年金受給者のみなさんへ</w:t>
      </w:r>
      <w:r w:rsidRPr="00B22F1E">
        <w:rPr>
          <w:rFonts w:asciiTheme="minorEastAsia" w:hAnsiTheme="minorEastAsia" w:hint="eastAsia"/>
          <w:b/>
          <w:color w:val="FFFFFF" w:themeColor="background1"/>
          <w:sz w:val="24"/>
          <w:szCs w:val="24"/>
          <w:shd w:val="clear" w:color="auto" w:fill="000000" w:themeFill="text1"/>
        </w:rPr>
        <w:t xml:space="preserve"> </w:t>
      </w:r>
    </w:p>
    <w:p w14:paraId="7CF5EA0F" w14:textId="73952045" w:rsidR="00E73DA1" w:rsidRPr="00E73DA1" w:rsidRDefault="00E73DA1" w:rsidP="00200A5B">
      <w:pPr>
        <w:tabs>
          <w:tab w:val="left" w:pos="4830"/>
          <w:tab w:val="left" w:pos="4935"/>
        </w:tabs>
        <w:ind w:leftChars="150" w:left="315" w:rightChars="2759" w:right="5794"/>
        <w:rPr>
          <w:rFonts w:asciiTheme="minorEastAsia" w:hAnsiTheme="minorEastAsia"/>
          <w:szCs w:val="21"/>
        </w:rPr>
      </w:pPr>
      <w:r w:rsidRPr="008337F5">
        <w:rPr>
          <w:rFonts w:asciiTheme="minorEastAsia" w:hAnsiTheme="minorEastAsia" w:hint="eastAsia"/>
          <w:szCs w:val="21"/>
        </w:rPr>
        <w:t xml:space="preserve">　</w:t>
      </w:r>
      <w:r w:rsidRPr="00E73DA1">
        <w:rPr>
          <w:rFonts w:asciiTheme="minorEastAsia" w:hAnsiTheme="minorEastAsia" w:hint="eastAsia"/>
          <w:szCs w:val="21"/>
        </w:rPr>
        <w:t>農業者年金の受給者が注意しておくべき事項を、分かりやすく紹介した</w:t>
      </w:r>
      <w:r>
        <w:rPr>
          <w:rFonts w:asciiTheme="minorEastAsia" w:hAnsiTheme="minorEastAsia" w:hint="eastAsia"/>
          <w:szCs w:val="21"/>
        </w:rPr>
        <w:t>２頁の</w:t>
      </w:r>
      <w:r w:rsidRPr="00E73DA1">
        <w:rPr>
          <w:rFonts w:asciiTheme="minorEastAsia" w:hAnsiTheme="minorEastAsia" w:hint="eastAsia"/>
          <w:szCs w:val="21"/>
        </w:rPr>
        <w:t>リーフレットです。</w:t>
      </w:r>
    </w:p>
    <w:p w14:paraId="01214F98" w14:textId="71812573" w:rsidR="00E73DA1" w:rsidRPr="007071A1" w:rsidRDefault="00E73DA1" w:rsidP="009D534D">
      <w:pPr>
        <w:ind w:leftChars="150" w:left="315" w:rightChars="2004" w:right="4208"/>
        <w:rPr>
          <w:rFonts w:ascii="ＭＳ ゴシック" w:eastAsia="ＭＳ ゴシック" w:hAnsi="ＭＳ ゴシック"/>
          <w:szCs w:val="21"/>
        </w:rPr>
      </w:pPr>
      <w:r w:rsidRPr="008337F5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E26A2E" wp14:editId="3B1059F4">
                <wp:simplePos x="0" y="0"/>
                <wp:positionH relativeFrom="column">
                  <wp:posOffset>194311</wp:posOffset>
                </wp:positionH>
                <wp:positionV relativeFrom="paragraph">
                  <wp:posOffset>0</wp:posOffset>
                </wp:positionV>
                <wp:extent cx="2739390" cy="209550"/>
                <wp:effectExtent l="0" t="0" r="2286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39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CAB3F" id="正方形/長方形 29" o:spid="_x0000_s1026" style="position:absolute;left:0;text-align:left;margin-left:15.3pt;margin-top:0;width:215.7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" filled="f" strokecolor="black [3213]" strokeweight=".5pt"/>
            </w:pict>
          </mc:Fallback>
        </mc:AlternateConten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8337F5">
        <w:rPr>
          <w:rFonts w:ascii="ＭＳ ゴシック" w:eastAsia="ＭＳ ゴシック" w:hAnsi="ＭＳ ゴシック" w:hint="eastAsia"/>
          <w:szCs w:val="21"/>
        </w:rPr>
        <w:t>コード番号：</w:t>
      </w:r>
      <w:r>
        <w:rPr>
          <w:rFonts w:ascii="ＭＳ ゴシック" w:eastAsia="ＭＳ ゴシック" w:hAnsi="ＭＳ ゴシック" w:hint="eastAsia"/>
          <w:szCs w:val="21"/>
        </w:rPr>
        <w:t>28-07</w:t>
      </w:r>
      <w:r>
        <w:rPr>
          <w:rFonts w:asciiTheme="majorEastAsia" w:eastAsiaTheme="majorEastAsia" w:hAnsiTheme="majorEastAsia" w:hint="eastAsia"/>
        </w:rPr>
        <w:t>／</w:t>
      </w:r>
      <w:r>
        <w:rPr>
          <w:rFonts w:ascii="ＭＳ ゴシック" w:eastAsia="ＭＳ ゴシック" w:hAnsi="ＭＳ ゴシック" w:hint="eastAsia"/>
          <w:szCs w:val="21"/>
        </w:rPr>
        <w:t>A4判</w:t>
      </w:r>
      <w:r>
        <w:rPr>
          <w:rFonts w:asciiTheme="majorEastAsia" w:eastAsiaTheme="majorEastAsia" w:hAnsiTheme="majorEastAsia" w:hint="eastAsia"/>
        </w:rPr>
        <w:t>／2頁／</w:t>
      </w:r>
      <w:r>
        <w:rPr>
          <w:rFonts w:ascii="ＭＳ ゴシック" w:eastAsia="ＭＳ ゴシック" w:hAnsi="ＭＳ ゴシック" w:hint="eastAsia"/>
          <w:szCs w:val="21"/>
        </w:rPr>
        <w:t>定価21円</w:t>
      </w:r>
    </w:p>
    <w:p w14:paraId="75F71D5B" w14:textId="1EF4F194" w:rsidR="00E73DA1" w:rsidRPr="00FF4193" w:rsidRDefault="00E73DA1" w:rsidP="00200A5B">
      <w:pPr>
        <w:tabs>
          <w:tab w:val="left" w:pos="2310"/>
        </w:tabs>
        <w:rPr>
          <w:rFonts w:ascii="ＭＳ ゴシック" w:eastAsia="ＭＳ ゴシック" w:hAnsi="ＭＳ ゴシック"/>
          <w:szCs w:val="21"/>
        </w:rPr>
      </w:pPr>
      <w:r>
        <w:rPr>
          <w:rFonts w:hint="eastAsia"/>
        </w:rPr>
        <w:t xml:space="preserve">   </w:t>
      </w:r>
    </w:p>
    <w:p w14:paraId="242E3388" w14:textId="6AFBE12D" w:rsidR="007071A1" w:rsidRDefault="007071A1" w:rsidP="00EA7AFA">
      <w:pPr>
        <w:spacing w:line="220" w:lineRule="exact"/>
        <w:ind w:rightChars="-340" w:right="-714"/>
        <w:rPr>
          <w:rFonts w:ascii="ＭＳ ゴシック" w:eastAsia="ＭＳ ゴシック"/>
        </w:rPr>
      </w:pPr>
    </w:p>
    <w:p w14:paraId="1B7BB702" w14:textId="3F9057CD" w:rsidR="00200A5B" w:rsidRDefault="00200A5B" w:rsidP="00EA7AFA">
      <w:pPr>
        <w:spacing w:line="220" w:lineRule="exact"/>
        <w:ind w:rightChars="-340" w:right="-714"/>
        <w:rPr>
          <w:rFonts w:ascii="ＭＳ ゴシック" w:eastAsia="ＭＳ ゴシック"/>
        </w:rPr>
      </w:pPr>
    </w:p>
    <w:p w14:paraId="74288FF4" w14:textId="0B4CC204" w:rsidR="00EA7AFA" w:rsidRPr="00BC090A" w:rsidRDefault="00EA7AFA" w:rsidP="00EA7AFA">
      <w:pPr>
        <w:spacing w:line="220" w:lineRule="exact"/>
        <w:ind w:rightChars="-340" w:right="-714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</w:rPr>
        <w:t xml:space="preserve">発行 </w:t>
      </w:r>
      <w:r w:rsidRPr="00E25B29">
        <w:rPr>
          <w:rFonts w:ascii="ＭＳ ゴシック" w:eastAsia="ＭＳ ゴシック" w:hint="eastAsia"/>
          <w:kern w:val="0"/>
          <w:szCs w:val="21"/>
          <w:fitText w:val="3150" w:id="1198696960"/>
        </w:rPr>
        <w:t>全国農業委員会ネットワーク機構</w:t>
      </w:r>
      <w:r>
        <w:rPr>
          <w:rFonts w:ascii="ＭＳ ゴシック" w:eastAsia="ＭＳ ゴシック" w:hint="eastAsia"/>
          <w:kern w:val="0"/>
          <w:szCs w:val="21"/>
        </w:rPr>
        <w:t xml:space="preserve"> </w:t>
      </w:r>
      <w:r w:rsidRPr="00BC090A">
        <w:rPr>
          <w:rFonts w:ascii="ＭＳ ゴシック" w:eastAsia="ＭＳ ゴシック" w:hint="eastAsia"/>
          <w:szCs w:val="21"/>
        </w:rPr>
        <w:t>〒102-0084</w:t>
      </w:r>
      <w:r>
        <w:rPr>
          <w:rFonts w:ascii="ＭＳ ゴシック" w:eastAsia="ＭＳ ゴシック" w:hint="eastAsia"/>
          <w:szCs w:val="21"/>
        </w:rPr>
        <w:t xml:space="preserve"> </w:t>
      </w:r>
      <w:r w:rsidRPr="005E33B3">
        <w:rPr>
          <w:rFonts w:ascii="ＭＳ ゴシック" w:eastAsia="ＭＳ ゴシック" w:hint="eastAsia"/>
          <w:spacing w:val="2"/>
          <w:kern w:val="0"/>
          <w:szCs w:val="21"/>
          <w:fitText w:val="4725" w:id="1198696961"/>
        </w:rPr>
        <w:t>東京都千代田区二番町9-8 中央労働基準協会ビ</w:t>
      </w:r>
      <w:r w:rsidRPr="005E33B3">
        <w:rPr>
          <w:rFonts w:ascii="ＭＳ ゴシック" w:eastAsia="ＭＳ ゴシック" w:hint="eastAsia"/>
          <w:spacing w:val="-17"/>
          <w:kern w:val="0"/>
          <w:szCs w:val="21"/>
          <w:fitText w:val="4725" w:id="1198696961"/>
        </w:rPr>
        <w:t>ル</w:t>
      </w:r>
    </w:p>
    <w:p w14:paraId="532787BD" w14:textId="04308403" w:rsidR="00EA7AFA" w:rsidRDefault="00EA7AFA" w:rsidP="00EA7AFA">
      <w:pPr>
        <w:spacing w:line="220" w:lineRule="exact"/>
        <w:ind w:rightChars="-340" w:right="-714"/>
        <w:rPr>
          <w:rFonts w:ascii="ＭＳ ゴシック" w:eastAsia="ＭＳ ゴシック"/>
          <w:kern w:val="0"/>
        </w:rPr>
      </w:pPr>
      <w:r>
        <w:rPr>
          <w:rFonts w:ascii="ＭＳ ゴシック" w:eastAsia="ＭＳ ゴシック" w:hint="eastAsia"/>
          <w:szCs w:val="21"/>
        </w:rPr>
        <w:t xml:space="preserve">　　 </w:t>
      </w:r>
      <w:r w:rsidRPr="005262E5">
        <w:rPr>
          <w:rFonts w:ascii="ＭＳ ゴシック" w:eastAsia="ＭＳ ゴシック" w:hint="eastAsia"/>
          <w:spacing w:val="8"/>
          <w:kern w:val="0"/>
          <w:szCs w:val="21"/>
          <w:fitText w:val="3150" w:id="1198696962"/>
          <w:lang w:eastAsia="zh-CN"/>
        </w:rPr>
        <w:t>一般社団法人</w:t>
      </w:r>
      <w:r w:rsidRPr="005262E5">
        <w:rPr>
          <w:rFonts w:ascii="ＭＳ ゴシック" w:eastAsia="ＭＳ ゴシック" w:hint="eastAsia"/>
          <w:spacing w:val="8"/>
          <w:kern w:val="0"/>
          <w:szCs w:val="21"/>
          <w:fitText w:val="3150" w:id="1198696962"/>
        </w:rPr>
        <w:t xml:space="preserve">　</w:t>
      </w:r>
      <w:r w:rsidRPr="005262E5">
        <w:rPr>
          <w:rFonts w:ascii="ＭＳ ゴシック" w:eastAsia="ＭＳ ゴシック" w:hint="eastAsia"/>
          <w:spacing w:val="8"/>
          <w:kern w:val="0"/>
          <w:szCs w:val="21"/>
          <w:fitText w:val="3150" w:id="1198696962"/>
          <w:lang w:eastAsia="zh-CN"/>
        </w:rPr>
        <w:t>全国農業会議</w:t>
      </w:r>
      <w:r w:rsidRPr="005262E5">
        <w:rPr>
          <w:rFonts w:ascii="ＭＳ ゴシック" w:eastAsia="ＭＳ ゴシック" w:hint="eastAsia"/>
          <w:spacing w:val="1"/>
          <w:kern w:val="0"/>
          <w:szCs w:val="21"/>
          <w:fitText w:val="3150" w:id="1198696962"/>
          <w:lang w:eastAsia="zh-CN"/>
        </w:rPr>
        <w:t>所</w:t>
      </w:r>
      <w:r>
        <w:rPr>
          <w:rFonts w:ascii="ＭＳ ゴシック" w:eastAsia="ＭＳ ゴシック" w:hint="eastAsia"/>
          <w:kern w:val="0"/>
          <w:szCs w:val="21"/>
        </w:rPr>
        <w:t xml:space="preserve">            </w:t>
      </w:r>
      <w:r w:rsidRPr="005E33B3">
        <w:rPr>
          <w:rFonts w:ascii="ＭＳ ゴシック" w:eastAsia="ＭＳ ゴシック" w:hint="eastAsia"/>
          <w:spacing w:val="3"/>
          <w:w w:val="95"/>
          <w:kern w:val="0"/>
          <w:fitText w:val="4725" w:id="1198696963"/>
        </w:rPr>
        <w:t>TEL 03-6910-1131  http</w:t>
      </w:r>
      <w:r w:rsidR="00B148CD" w:rsidRPr="005E33B3">
        <w:rPr>
          <w:rFonts w:ascii="ＭＳ ゴシック" w:eastAsia="ＭＳ ゴシック" w:hint="eastAsia"/>
          <w:spacing w:val="3"/>
          <w:w w:val="95"/>
          <w:kern w:val="0"/>
          <w:fitText w:val="4725" w:id="1198696963"/>
        </w:rPr>
        <w:t>s</w:t>
      </w:r>
      <w:r w:rsidRPr="005E33B3">
        <w:rPr>
          <w:rFonts w:ascii="ＭＳ ゴシック" w:eastAsia="ＭＳ ゴシック" w:hint="eastAsia"/>
          <w:spacing w:val="3"/>
          <w:w w:val="95"/>
          <w:kern w:val="0"/>
          <w:fitText w:val="4725" w:id="1198696963"/>
        </w:rPr>
        <w:t>://www.nca.or.jp/tosho</w:t>
      </w:r>
      <w:r w:rsidRPr="005E33B3">
        <w:rPr>
          <w:rFonts w:ascii="ＭＳ ゴシック" w:eastAsia="ＭＳ ゴシック" w:hint="eastAsia"/>
          <w:spacing w:val="18"/>
          <w:w w:val="95"/>
          <w:kern w:val="0"/>
          <w:fitText w:val="4725" w:id="1198696963"/>
        </w:rPr>
        <w:t>/</w:t>
      </w:r>
    </w:p>
    <w:p w14:paraId="2E8F407E" w14:textId="11400C84" w:rsidR="007071A1" w:rsidRPr="007071A1" w:rsidRDefault="007071A1" w:rsidP="007071A1">
      <w:pPr>
        <w:pBdr>
          <w:bottom w:val="double" w:sz="4" w:space="0" w:color="auto"/>
        </w:pBdr>
        <w:spacing w:line="240" w:lineRule="exact"/>
        <w:rPr>
          <w:rFonts w:ascii="ＭＳ ゴシック" w:eastAsia="ＭＳ ゴシック" w:hAnsi="ＭＳ ゴシック" w:cs="Times New Roman"/>
          <w:b/>
          <w:bCs/>
          <w:sz w:val="36"/>
          <w:szCs w:val="24"/>
        </w:rPr>
      </w:pPr>
    </w:p>
    <w:p w14:paraId="48A9EBA7" w14:textId="5528BF2F" w:rsidR="007071A1" w:rsidRPr="007071A1" w:rsidRDefault="007071A1" w:rsidP="005E33B3">
      <w:pPr>
        <w:spacing w:line="60" w:lineRule="auto"/>
        <w:ind w:rightChars="-98" w:right="-206"/>
        <w:rPr>
          <w:rFonts w:ascii="Century" w:eastAsia="ＭＳ 明朝" w:hAnsi="Century" w:cs="Times New Roman"/>
          <w:szCs w:val="24"/>
        </w:rPr>
      </w:pPr>
      <w:r w:rsidRPr="007071A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お申し込みは　</w:t>
      </w:r>
      <w:r w:rsidR="005E33B3" w:rsidRPr="003C1B90">
        <w:rPr>
          <w:rFonts w:ascii="ＭＳ ゴシック" w:eastAsia="ＭＳ ゴシック" w:hAnsi="ＭＳ ゴシック" w:hint="eastAsia"/>
          <w:b/>
          <w:sz w:val="24"/>
        </w:rPr>
        <w:t xml:space="preserve">一般社団法人 </w:t>
      </w:r>
      <w:r w:rsidR="000414F5">
        <w:rPr>
          <w:rFonts w:ascii="ＭＳ ゴシック" w:eastAsia="ＭＳ ゴシック" w:hAnsi="ＭＳ ゴシック" w:hint="eastAsia"/>
          <w:b/>
          <w:bCs/>
          <w:sz w:val="36"/>
        </w:rPr>
        <w:t>●●</w:t>
      </w:r>
      <w:r w:rsidR="00A30D3C">
        <w:rPr>
          <w:rFonts w:ascii="ＭＳ ゴシック" w:eastAsia="ＭＳ ゴシック" w:hAnsi="ＭＳ ゴシック" w:hint="eastAsia"/>
          <w:b/>
          <w:bCs/>
          <w:sz w:val="36"/>
        </w:rPr>
        <w:t>●</w:t>
      </w:r>
      <w:r w:rsidR="005E33B3">
        <w:rPr>
          <w:rFonts w:ascii="ＭＳ ゴシック" w:eastAsia="ＭＳ ゴシック" w:hAnsi="ＭＳ ゴシック" w:hint="eastAsia"/>
          <w:b/>
          <w:bCs/>
          <w:sz w:val="36"/>
        </w:rPr>
        <w:t>農業会議へ</w:t>
      </w:r>
      <w:r w:rsidR="005262E5" w:rsidRPr="005262E5">
        <w:rPr>
          <w:rFonts w:ascii="ＭＳ ゴシック" w:eastAsia="ＭＳ ゴシック" w:hAnsi="ＭＳ ゴシック" w:hint="eastAsia"/>
          <w:b/>
          <w:bCs/>
          <w:sz w:val="22"/>
        </w:rPr>
        <w:t>（TEL:　　　　　 FAX:　　　　　）</w:t>
      </w:r>
    </w:p>
    <w:tbl>
      <w:tblPr>
        <w:tblpPr w:leftFromText="142" w:rightFromText="142" w:vertAnchor="text" w:horzAnchor="margin" w:tblpX="198" w:tblpY="2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28"/>
        <w:gridCol w:w="3096"/>
        <w:gridCol w:w="2736"/>
        <w:gridCol w:w="1800"/>
      </w:tblGrid>
      <w:tr w:rsidR="007071A1" w:rsidRPr="007071A1" w14:paraId="4748B3DE" w14:textId="77777777" w:rsidTr="005E33B3">
        <w:trPr>
          <w:cantSplit/>
          <w:trHeight w:val="340"/>
        </w:trPr>
        <w:tc>
          <w:tcPr>
            <w:tcW w:w="459" w:type="dxa"/>
            <w:vMerge w:val="restart"/>
            <w:vAlign w:val="center"/>
          </w:tcPr>
          <w:p w14:paraId="39C24341" w14:textId="20E4B670" w:rsidR="007071A1" w:rsidRPr="007071A1" w:rsidRDefault="007071A1" w:rsidP="007071A1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申</w:t>
            </w:r>
          </w:p>
          <w:p w14:paraId="6C9AE96E" w14:textId="77777777" w:rsidR="007071A1" w:rsidRPr="007071A1" w:rsidRDefault="007071A1" w:rsidP="007071A1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  <w:p w14:paraId="0DFA127B" w14:textId="77777777" w:rsidR="007071A1" w:rsidRPr="007071A1" w:rsidRDefault="007071A1" w:rsidP="007071A1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込</w:t>
            </w:r>
          </w:p>
          <w:p w14:paraId="4DA3B35A" w14:textId="77777777" w:rsidR="007071A1" w:rsidRPr="007071A1" w:rsidRDefault="007071A1" w:rsidP="007071A1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  <w:p w14:paraId="1C246627" w14:textId="77777777" w:rsidR="007071A1" w:rsidRPr="007071A1" w:rsidRDefault="007071A1" w:rsidP="007071A1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書</w:t>
            </w:r>
          </w:p>
        </w:tc>
        <w:tc>
          <w:tcPr>
            <w:tcW w:w="9360" w:type="dxa"/>
            <w:gridSpan w:val="4"/>
            <w:tcBorders>
              <w:bottom w:val="dashed" w:sz="4" w:space="0" w:color="auto"/>
            </w:tcBorders>
            <w:vAlign w:val="center"/>
          </w:tcPr>
          <w:p w14:paraId="3B6FB392" w14:textId="3DD8E96A" w:rsidR="007071A1" w:rsidRPr="007071A1" w:rsidRDefault="007071A1" w:rsidP="007071A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住所：〒</w:t>
            </w:r>
          </w:p>
        </w:tc>
      </w:tr>
      <w:tr w:rsidR="007071A1" w:rsidRPr="007071A1" w14:paraId="01C53715" w14:textId="77777777" w:rsidTr="005E33B3">
        <w:trPr>
          <w:cantSplit/>
          <w:trHeight w:val="340"/>
        </w:trPr>
        <w:tc>
          <w:tcPr>
            <w:tcW w:w="459" w:type="dxa"/>
            <w:vMerge/>
            <w:vAlign w:val="center"/>
          </w:tcPr>
          <w:p w14:paraId="4B291E98" w14:textId="77777777" w:rsidR="007071A1" w:rsidRPr="007071A1" w:rsidRDefault="007071A1" w:rsidP="007071A1">
            <w:pPr>
              <w:rPr>
                <w:rFonts w:ascii="ＭＳ ゴシック" w:eastAsia="ＭＳ 明朝" w:hAnsi="Century" w:cs="Times New Roman"/>
                <w:szCs w:val="24"/>
              </w:rPr>
            </w:pPr>
          </w:p>
        </w:tc>
        <w:tc>
          <w:tcPr>
            <w:tcW w:w="93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8789FC" w14:textId="4FB84B0F" w:rsidR="007071A1" w:rsidRPr="007071A1" w:rsidRDefault="007071A1" w:rsidP="007071A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名称：</w:t>
            </w:r>
          </w:p>
        </w:tc>
      </w:tr>
      <w:tr w:rsidR="007071A1" w:rsidRPr="007071A1" w14:paraId="4F3B4F87" w14:textId="77777777" w:rsidTr="005E33B3">
        <w:trPr>
          <w:cantSplit/>
          <w:trHeight w:val="340"/>
        </w:trPr>
        <w:tc>
          <w:tcPr>
            <w:tcW w:w="459" w:type="dxa"/>
            <w:vMerge/>
            <w:vAlign w:val="center"/>
          </w:tcPr>
          <w:p w14:paraId="05DECC64" w14:textId="77777777" w:rsidR="007071A1" w:rsidRPr="007071A1" w:rsidRDefault="007071A1" w:rsidP="007071A1">
            <w:pPr>
              <w:rPr>
                <w:rFonts w:ascii="ＭＳ ゴシック" w:eastAsia="ＭＳ 明朝" w:hAnsi="Century" w:cs="Times New Roman"/>
                <w:szCs w:val="24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F53CECD" w14:textId="7761D3EB" w:rsidR="007071A1" w:rsidRPr="007071A1" w:rsidRDefault="007071A1" w:rsidP="007071A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電話番号：　　　　（　　　）</w:t>
            </w: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D318154" w14:textId="77777777" w:rsidR="007071A1" w:rsidRPr="007071A1" w:rsidRDefault="007071A1" w:rsidP="007071A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担当者：　　</w:t>
            </w:r>
          </w:p>
        </w:tc>
      </w:tr>
      <w:tr w:rsidR="007071A1" w:rsidRPr="007071A1" w14:paraId="2680FA8A" w14:textId="77777777" w:rsidTr="005E33B3">
        <w:trPr>
          <w:cantSplit/>
          <w:trHeight w:val="340"/>
        </w:trPr>
        <w:tc>
          <w:tcPr>
            <w:tcW w:w="459" w:type="dxa"/>
            <w:vMerge/>
            <w:vAlign w:val="center"/>
          </w:tcPr>
          <w:p w14:paraId="3166C9FB" w14:textId="77777777" w:rsidR="007071A1" w:rsidRPr="007071A1" w:rsidRDefault="007071A1" w:rsidP="007071A1">
            <w:pPr>
              <w:rPr>
                <w:rFonts w:ascii="ＭＳ ゴシック" w:eastAsia="ＭＳ 明朝" w:hAnsi="Century" w:cs="Times New Roman"/>
                <w:szCs w:val="24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F5F7727" w14:textId="77777777" w:rsidR="007071A1" w:rsidRPr="007071A1" w:rsidRDefault="007071A1" w:rsidP="007071A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コード：</w:t>
            </w:r>
          </w:p>
        </w:tc>
        <w:tc>
          <w:tcPr>
            <w:tcW w:w="583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6AEC43" w14:textId="77777777" w:rsidR="007071A1" w:rsidRPr="007071A1" w:rsidRDefault="007071A1" w:rsidP="007071A1">
            <w:pPr>
              <w:ind w:left="1200" w:hangingChars="500" w:hanging="120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図書名：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CF678B1" w14:textId="77777777" w:rsidR="007071A1" w:rsidRPr="007071A1" w:rsidRDefault="007071A1" w:rsidP="007071A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部数：　　　部</w:t>
            </w:r>
          </w:p>
        </w:tc>
      </w:tr>
      <w:tr w:rsidR="007071A1" w:rsidRPr="007071A1" w14:paraId="123C7B6B" w14:textId="77777777" w:rsidTr="005E33B3">
        <w:trPr>
          <w:cantSplit/>
          <w:trHeight w:val="340"/>
        </w:trPr>
        <w:tc>
          <w:tcPr>
            <w:tcW w:w="459" w:type="dxa"/>
            <w:vMerge/>
            <w:vAlign w:val="center"/>
          </w:tcPr>
          <w:p w14:paraId="3D184A9D" w14:textId="77777777" w:rsidR="007071A1" w:rsidRPr="007071A1" w:rsidRDefault="007071A1" w:rsidP="007071A1">
            <w:pPr>
              <w:rPr>
                <w:rFonts w:ascii="ＭＳ ゴシック" w:eastAsia="ＭＳ 明朝" w:hAnsi="Century" w:cs="Times New Roman"/>
                <w:szCs w:val="24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7F331A3" w14:textId="77777777" w:rsidR="007071A1" w:rsidRPr="007071A1" w:rsidRDefault="007071A1" w:rsidP="007071A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コード：　-</w:t>
            </w:r>
          </w:p>
        </w:tc>
        <w:tc>
          <w:tcPr>
            <w:tcW w:w="583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C43ACA" w14:textId="77777777" w:rsidR="007071A1" w:rsidRPr="007071A1" w:rsidRDefault="007071A1" w:rsidP="007071A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図書名：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3E104BE6" w14:textId="77777777" w:rsidR="007071A1" w:rsidRPr="007071A1" w:rsidRDefault="007071A1" w:rsidP="007071A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部数：　　　部</w:t>
            </w:r>
          </w:p>
        </w:tc>
      </w:tr>
      <w:tr w:rsidR="005E33B3" w:rsidRPr="007071A1" w14:paraId="25F23CCD" w14:textId="77777777" w:rsidTr="009A112C">
        <w:trPr>
          <w:cantSplit/>
          <w:trHeight w:val="662"/>
        </w:trPr>
        <w:tc>
          <w:tcPr>
            <w:tcW w:w="9819" w:type="dxa"/>
            <w:gridSpan w:val="5"/>
            <w:tcBorders>
              <w:bottom w:val="single" w:sz="4" w:space="0" w:color="auto"/>
            </w:tcBorders>
          </w:tcPr>
          <w:p w14:paraId="7553ABC9" w14:textId="5787217A" w:rsidR="005E33B3" w:rsidRPr="00213836" w:rsidRDefault="009A112C" w:rsidP="009A11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通信欄：</w:t>
            </w:r>
          </w:p>
        </w:tc>
      </w:tr>
    </w:tbl>
    <w:p w14:paraId="591344D6" w14:textId="6B71B282" w:rsidR="007071A1" w:rsidRPr="007071A1" w:rsidRDefault="007071A1" w:rsidP="00E47989">
      <w:pPr>
        <w:rPr>
          <w:rFonts w:ascii="Century" w:eastAsia="ＭＳ 明朝" w:hAnsi="Century" w:cs="Times New Roman"/>
          <w:szCs w:val="24"/>
        </w:rPr>
      </w:pPr>
    </w:p>
    <w:sectPr w:rsidR="007071A1" w:rsidRPr="007071A1" w:rsidSect="007071A1">
      <w:pgSz w:w="11910" w:h="16840" w:code="9"/>
      <w:pgMar w:top="510" w:right="1202" w:bottom="510" w:left="1134" w:header="0" w:footer="539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A364" w14:textId="77777777" w:rsidR="006C36B4" w:rsidRDefault="006C36B4" w:rsidP="009012BE">
      <w:r>
        <w:separator/>
      </w:r>
    </w:p>
  </w:endnote>
  <w:endnote w:type="continuationSeparator" w:id="0">
    <w:p w14:paraId="51431F86" w14:textId="77777777" w:rsidR="006C36B4" w:rsidRDefault="006C36B4" w:rsidP="0090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4040" w14:textId="77777777" w:rsidR="006C36B4" w:rsidRDefault="006C36B4" w:rsidP="009012BE">
      <w:r>
        <w:separator/>
      </w:r>
    </w:p>
  </w:footnote>
  <w:footnote w:type="continuationSeparator" w:id="0">
    <w:p w14:paraId="554E2A6E" w14:textId="77777777" w:rsidR="006C36B4" w:rsidRDefault="006C36B4" w:rsidP="00901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C2F40"/>
    <w:multiLevelType w:val="hybridMultilevel"/>
    <w:tmpl w:val="C11C08E8"/>
    <w:lvl w:ilvl="0" w:tplc="F300C70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284F06"/>
    <w:multiLevelType w:val="hybridMultilevel"/>
    <w:tmpl w:val="A9E649D8"/>
    <w:lvl w:ilvl="0" w:tplc="ADAAF65C">
      <w:numFmt w:val="bullet"/>
      <w:lvlText w:val="●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37"/>
    <w:rsid w:val="000036B3"/>
    <w:rsid w:val="000043EE"/>
    <w:rsid w:val="00005335"/>
    <w:rsid w:val="00007826"/>
    <w:rsid w:val="000120DC"/>
    <w:rsid w:val="00015746"/>
    <w:rsid w:val="00015FBD"/>
    <w:rsid w:val="0001650B"/>
    <w:rsid w:val="00016D41"/>
    <w:rsid w:val="00023BE9"/>
    <w:rsid w:val="00025388"/>
    <w:rsid w:val="000258BC"/>
    <w:rsid w:val="00027927"/>
    <w:rsid w:val="00030ABC"/>
    <w:rsid w:val="00030DBA"/>
    <w:rsid w:val="000315EF"/>
    <w:rsid w:val="0004042A"/>
    <w:rsid w:val="000414F5"/>
    <w:rsid w:val="000436B3"/>
    <w:rsid w:val="0004387D"/>
    <w:rsid w:val="00043F6D"/>
    <w:rsid w:val="00047C1B"/>
    <w:rsid w:val="00050BEA"/>
    <w:rsid w:val="000516B1"/>
    <w:rsid w:val="00061237"/>
    <w:rsid w:val="00064928"/>
    <w:rsid w:val="00066753"/>
    <w:rsid w:val="00067032"/>
    <w:rsid w:val="00072FB8"/>
    <w:rsid w:val="000737DC"/>
    <w:rsid w:val="0007437F"/>
    <w:rsid w:val="00074A50"/>
    <w:rsid w:val="000833EF"/>
    <w:rsid w:val="0009078C"/>
    <w:rsid w:val="0009079D"/>
    <w:rsid w:val="00092787"/>
    <w:rsid w:val="00092BCE"/>
    <w:rsid w:val="00092D22"/>
    <w:rsid w:val="00093ACF"/>
    <w:rsid w:val="00094D66"/>
    <w:rsid w:val="000950D1"/>
    <w:rsid w:val="00096CDF"/>
    <w:rsid w:val="000A2027"/>
    <w:rsid w:val="000A4FDA"/>
    <w:rsid w:val="000B01FC"/>
    <w:rsid w:val="000B1961"/>
    <w:rsid w:val="000B1D90"/>
    <w:rsid w:val="000B2D6A"/>
    <w:rsid w:val="000B6E36"/>
    <w:rsid w:val="000B6F03"/>
    <w:rsid w:val="000C34AA"/>
    <w:rsid w:val="000C43C6"/>
    <w:rsid w:val="000D1EC8"/>
    <w:rsid w:val="000D354F"/>
    <w:rsid w:val="000D4571"/>
    <w:rsid w:val="000D5C3B"/>
    <w:rsid w:val="000E14E0"/>
    <w:rsid w:val="000E1C66"/>
    <w:rsid w:val="000E4B67"/>
    <w:rsid w:val="000E64C4"/>
    <w:rsid w:val="000F2709"/>
    <w:rsid w:val="000F2FAA"/>
    <w:rsid w:val="000F353D"/>
    <w:rsid w:val="00103091"/>
    <w:rsid w:val="001032F5"/>
    <w:rsid w:val="0010368F"/>
    <w:rsid w:val="00107B55"/>
    <w:rsid w:val="001144C7"/>
    <w:rsid w:val="00115104"/>
    <w:rsid w:val="0011728E"/>
    <w:rsid w:val="0012069D"/>
    <w:rsid w:val="001207F3"/>
    <w:rsid w:val="00121B79"/>
    <w:rsid w:val="00124DF6"/>
    <w:rsid w:val="00126B7D"/>
    <w:rsid w:val="001324AE"/>
    <w:rsid w:val="00134F9B"/>
    <w:rsid w:val="0013679C"/>
    <w:rsid w:val="00136BB6"/>
    <w:rsid w:val="001416DE"/>
    <w:rsid w:val="00141923"/>
    <w:rsid w:val="0014497D"/>
    <w:rsid w:val="001468AF"/>
    <w:rsid w:val="00150CAD"/>
    <w:rsid w:val="00151234"/>
    <w:rsid w:val="00153502"/>
    <w:rsid w:val="0015369F"/>
    <w:rsid w:val="00155392"/>
    <w:rsid w:val="0015555A"/>
    <w:rsid w:val="00162CF7"/>
    <w:rsid w:val="0016366B"/>
    <w:rsid w:val="001647E1"/>
    <w:rsid w:val="00165F9B"/>
    <w:rsid w:val="00166153"/>
    <w:rsid w:val="00170BC6"/>
    <w:rsid w:val="00171F37"/>
    <w:rsid w:val="00180830"/>
    <w:rsid w:val="00181B07"/>
    <w:rsid w:val="0018391F"/>
    <w:rsid w:val="00184667"/>
    <w:rsid w:val="0019758F"/>
    <w:rsid w:val="001A12A9"/>
    <w:rsid w:val="001A20E5"/>
    <w:rsid w:val="001A28C7"/>
    <w:rsid w:val="001A63B8"/>
    <w:rsid w:val="001A7A80"/>
    <w:rsid w:val="001B77FC"/>
    <w:rsid w:val="001C0D76"/>
    <w:rsid w:val="001C17A4"/>
    <w:rsid w:val="001C1998"/>
    <w:rsid w:val="001C276D"/>
    <w:rsid w:val="001C78C9"/>
    <w:rsid w:val="001C7F97"/>
    <w:rsid w:val="001D0B20"/>
    <w:rsid w:val="001D2B6A"/>
    <w:rsid w:val="001D56DC"/>
    <w:rsid w:val="001D7197"/>
    <w:rsid w:val="001E0442"/>
    <w:rsid w:val="001E1A59"/>
    <w:rsid w:val="001E21D2"/>
    <w:rsid w:val="001E438D"/>
    <w:rsid w:val="001E59EF"/>
    <w:rsid w:val="001E6E18"/>
    <w:rsid w:val="001E7E8A"/>
    <w:rsid w:val="001F114C"/>
    <w:rsid w:val="001F5226"/>
    <w:rsid w:val="002009C3"/>
    <w:rsid w:val="00200A5B"/>
    <w:rsid w:val="00202E82"/>
    <w:rsid w:val="002033EF"/>
    <w:rsid w:val="00203E90"/>
    <w:rsid w:val="00205534"/>
    <w:rsid w:val="0020667F"/>
    <w:rsid w:val="00211CCE"/>
    <w:rsid w:val="002125DD"/>
    <w:rsid w:val="00212E12"/>
    <w:rsid w:val="002130D1"/>
    <w:rsid w:val="00214DB8"/>
    <w:rsid w:val="00215223"/>
    <w:rsid w:val="00215555"/>
    <w:rsid w:val="0021639F"/>
    <w:rsid w:val="00216BD7"/>
    <w:rsid w:val="00217BD6"/>
    <w:rsid w:val="00226F28"/>
    <w:rsid w:val="00232838"/>
    <w:rsid w:val="0023507C"/>
    <w:rsid w:val="00237ED6"/>
    <w:rsid w:val="00241162"/>
    <w:rsid w:val="0024360E"/>
    <w:rsid w:val="0024515E"/>
    <w:rsid w:val="00245266"/>
    <w:rsid w:val="00250BC5"/>
    <w:rsid w:val="00251D56"/>
    <w:rsid w:val="00251DC0"/>
    <w:rsid w:val="002522C8"/>
    <w:rsid w:val="002531FE"/>
    <w:rsid w:val="002605B9"/>
    <w:rsid w:val="00260692"/>
    <w:rsid w:val="002614B7"/>
    <w:rsid w:val="00266386"/>
    <w:rsid w:val="00270120"/>
    <w:rsid w:val="002706D8"/>
    <w:rsid w:val="002706F7"/>
    <w:rsid w:val="00270815"/>
    <w:rsid w:val="00273BB9"/>
    <w:rsid w:val="00274FBF"/>
    <w:rsid w:val="002766BE"/>
    <w:rsid w:val="002774D3"/>
    <w:rsid w:val="0028116B"/>
    <w:rsid w:val="00283620"/>
    <w:rsid w:val="002837FF"/>
    <w:rsid w:val="00285FF0"/>
    <w:rsid w:val="00286221"/>
    <w:rsid w:val="0028636C"/>
    <w:rsid w:val="002874BE"/>
    <w:rsid w:val="002901A4"/>
    <w:rsid w:val="00292CB0"/>
    <w:rsid w:val="00292F66"/>
    <w:rsid w:val="002930EB"/>
    <w:rsid w:val="002943A5"/>
    <w:rsid w:val="00295858"/>
    <w:rsid w:val="00295A32"/>
    <w:rsid w:val="002A46B0"/>
    <w:rsid w:val="002B0340"/>
    <w:rsid w:val="002B6CEC"/>
    <w:rsid w:val="002B6F43"/>
    <w:rsid w:val="002B7593"/>
    <w:rsid w:val="002B77F6"/>
    <w:rsid w:val="002C025F"/>
    <w:rsid w:val="002C041C"/>
    <w:rsid w:val="002C1F2C"/>
    <w:rsid w:val="002C4CA2"/>
    <w:rsid w:val="002C5AB5"/>
    <w:rsid w:val="002D036A"/>
    <w:rsid w:val="002D0479"/>
    <w:rsid w:val="002D19CC"/>
    <w:rsid w:val="002D3E75"/>
    <w:rsid w:val="002D5462"/>
    <w:rsid w:val="002D61B4"/>
    <w:rsid w:val="002D6634"/>
    <w:rsid w:val="002D70E9"/>
    <w:rsid w:val="002D733F"/>
    <w:rsid w:val="002E2F1C"/>
    <w:rsid w:val="002E2FCB"/>
    <w:rsid w:val="002E4F79"/>
    <w:rsid w:val="002E6D9B"/>
    <w:rsid w:val="002E7817"/>
    <w:rsid w:val="002E7880"/>
    <w:rsid w:val="002E7EEC"/>
    <w:rsid w:val="002F110D"/>
    <w:rsid w:val="002F1189"/>
    <w:rsid w:val="002F28CB"/>
    <w:rsid w:val="002F427B"/>
    <w:rsid w:val="002F55F0"/>
    <w:rsid w:val="00300F07"/>
    <w:rsid w:val="00301CA8"/>
    <w:rsid w:val="00302312"/>
    <w:rsid w:val="00305121"/>
    <w:rsid w:val="003103A7"/>
    <w:rsid w:val="00311FCA"/>
    <w:rsid w:val="00314710"/>
    <w:rsid w:val="00316313"/>
    <w:rsid w:val="003225F9"/>
    <w:rsid w:val="00322743"/>
    <w:rsid w:val="0032529E"/>
    <w:rsid w:val="0032574A"/>
    <w:rsid w:val="00326A42"/>
    <w:rsid w:val="00326A72"/>
    <w:rsid w:val="00327CC2"/>
    <w:rsid w:val="00330610"/>
    <w:rsid w:val="00332B81"/>
    <w:rsid w:val="00334E9B"/>
    <w:rsid w:val="003373C0"/>
    <w:rsid w:val="00344649"/>
    <w:rsid w:val="00345A1C"/>
    <w:rsid w:val="003460E7"/>
    <w:rsid w:val="0035179E"/>
    <w:rsid w:val="00354AF7"/>
    <w:rsid w:val="00354DFD"/>
    <w:rsid w:val="003553D7"/>
    <w:rsid w:val="0035597C"/>
    <w:rsid w:val="00360ECD"/>
    <w:rsid w:val="00363955"/>
    <w:rsid w:val="00363D88"/>
    <w:rsid w:val="00365B61"/>
    <w:rsid w:val="00366AA7"/>
    <w:rsid w:val="003749C1"/>
    <w:rsid w:val="00380251"/>
    <w:rsid w:val="00380E91"/>
    <w:rsid w:val="00382A23"/>
    <w:rsid w:val="00384940"/>
    <w:rsid w:val="00385600"/>
    <w:rsid w:val="0038616F"/>
    <w:rsid w:val="00391688"/>
    <w:rsid w:val="00392FCA"/>
    <w:rsid w:val="00394551"/>
    <w:rsid w:val="00395F88"/>
    <w:rsid w:val="00396D1E"/>
    <w:rsid w:val="00397E7C"/>
    <w:rsid w:val="003A2373"/>
    <w:rsid w:val="003A460B"/>
    <w:rsid w:val="003A46F8"/>
    <w:rsid w:val="003A4B63"/>
    <w:rsid w:val="003B0420"/>
    <w:rsid w:val="003B0A40"/>
    <w:rsid w:val="003B0B09"/>
    <w:rsid w:val="003B23D4"/>
    <w:rsid w:val="003B474E"/>
    <w:rsid w:val="003B6EDC"/>
    <w:rsid w:val="003C1B5A"/>
    <w:rsid w:val="003C1CDD"/>
    <w:rsid w:val="003C5012"/>
    <w:rsid w:val="003C508F"/>
    <w:rsid w:val="003C7671"/>
    <w:rsid w:val="003D07AF"/>
    <w:rsid w:val="003D4862"/>
    <w:rsid w:val="003D48AA"/>
    <w:rsid w:val="003D5BBD"/>
    <w:rsid w:val="003D7EDF"/>
    <w:rsid w:val="003E0C62"/>
    <w:rsid w:val="003E35DD"/>
    <w:rsid w:val="003E5425"/>
    <w:rsid w:val="003E6D4C"/>
    <w:rsid w:val="003F5531"/>
    <w:rsid w:val="003F6D8B"/>
    <w:rsid w:val="003F7EE3"/>
    <w:rsid w:val="0040212E"/>
    <w:rsid w:val="00405A21"/>
    <w:rsid w:val="004122E1"/>
    <w:rsid w:val="00412D01"/>
    <w:rsid w:val="004136BE"/>
    <w:rsid w:val="00414021"/>
    <w:rsid w:val="00414B21"/>
    <w:rsid w:val="004158B4"/>
    <w:rsid w:val="004210C2"/>
    <w:rsid w:val="004254A2"/>
    <w:rsid w:val="00425A89"/>
    <w:rsid w:val="00427F73"/>
    <w:rsid w:val="00435067"/>
    <w:rsid w:val="00440E65"/>
    <w:rsid w:val="004412E9"/>
    <w:rsid w:val="00445CC0"/>
    <w:rsid w:val="0044721D"/>
    <w:rsid w:val="004546B4"/>
    <w:rsid w:val="00454B01"/>
    <w:rsid w:val="00455CAA"/>
    <w:rsid w:val="00461FD8"/>
    <w:rsid w:val="00462C49"/>
    <w:rsid w:val="00464799"/>
    <w:rsid w:val="004723D2"/>
    <w:rsid w:val="004732C9"/>
    <w:rsid w:val="0047624C"/>
    <w:rsid w:val="00482720"/>
    <w:rsid w:val="00483B9C"/>
    <w:rsid w:val="00484328"/>
    <w:rsid w:val="00485AE7"/>
    <w:rsid w:val="0049371C"/>
    <w:rsid w:val="00493F9E"/>
    <w:rsid w:val="00495656"/>
    <w:rsid w:val="004957D5"/>
    <w:rsid w:val="00496ECE"/>
    <w:rsid w:val="004A4042"/>
    <w:rsid w:val="004B0B6F"/>
    <w:rsid w:val="004B139E"/>
    <w:rsid w:val="004B49E9"/>
    <w:rsid w:val="004B68ED"/>
    <w:rsid w:val="004B6A45"/>
    <w:rsid w:val="004C6D4E"/>
    <w:rsid w:val="004C7435"/>
    <w:rsid w:val="004D0BEF"/>
    <w:rsid w:val="004D18B1"/>
    <w:rsid w:val="004D5C06"/>
    <w:rsid w:val="004D709B"/>
    <w:rsid w:val="004E1AED"/>
    <w:rsid w:val="004E3027"/>
    <w:rsid w:val="004E519A"/>
    <w:rsid w:val="004E7B43"/>
    <w:rsid w:val="004F0AD6"/>
    <w:rsid w:val="004F5C45"/>
    <w:rsid w:val="004F746E"/>
    <w:rsid w:val="004F74D2"/>
    <w:rsid w:val="005011DB"/>
    <w:rsid w:val="0050237E"/>
    <w:rsid w:val="00502428"/>
    <w:rsid w:val="0050684C"/>
    <w:rsid w:val="005161E4"/>
    <w:rsid w:val="00517984"/>
    <w:rsid w:val="0052379A"/>
    <w:rsid w:val="005260D0"/>
    <w:rsid w:val="005262E5"/>
    <w:rsid w:val="00531E38"/>
    <w:rsid w:val="00534A6E"/>
    <w:rsid w:val="005358C8"/>
    <w:rsid w:val="00536BFA"/>
    <w:rsid w:val="00537061"/>
    <w:rsid w:val="00537C9D"/>
    <w:rsid w:val="00540C68"/>
    <w:rsid w:val="005412C2"/>
    <w:rsid w:val="00542029"/>
    <w:rsid w:val="005425BE"/>
    <w:rsid w:val="00544444"/>
    <w:rsid w:val="00544C88"/>
    <w:rsid w:val="00545F34"/>
    <w:rsid w:val="0054613D"/>
    <w:rsid w:val="00551B83"/>
    <w:rsid w:val="00552C61"/>
    <w:rsid w:val="0055386E"/>
    <w:rsid w:val="00553C08"/>
    <w:rsid w:val="00556350"/>
    <w:rsid w:val="00561CDC"/>
    <w:rsid w:val="00562205"/>
    <w:rsid w:val="005625CC"/>
    <w:rsid w:val="00566710"/>
    <w:rsid w:val="005744CC"/>
    <w:rsid w:val="00582BCE"/>
    <w:rsid w:val="00585602"/>
    <w:rsid w:val="005856E8"/>
    <w:rsid w:val="00585E7D"/>
    <w:rsid w:val="00596308"/>
    <w:rsid w:val="00597674"/>
    <w:rsid w:val="005A0594"/>
    <w:rsid w:val="005A2B72"/>
    <w:rsid w:val="005B3D05"/>
    <w:rsid w:val="005B494A"/>
    <w:rsid w:val="005B55F6"/>
    <w:rsid w:val="005B5672"/>
    <w:rsid w:val="005B77ED"/>
    <w:rsid w:val="005C01EB"/>
    <w:rsid w:val="005C09DD"/>
    <w:rsid w:val="005C3ADB"/>
    <w:rsid w:val="005C6990"/>
    <w:rsid w:val="005C6BBC"/>
    <w:rsid w:val="005D1679"/>
    <w:rsid w:val="005D385D"/>
    <w:rsid w:val="005D691D"/>
    <w:rsid w:val="005E33B3"/>
    <w:rsid w:val="005E3531"/>
    <w:rsid w:val="005E3837"/>
    <w:rsid w:val="005F09A5"/>
    <w:rsid w:val="005F17F5"/>
    <w:rsid w:val="005F2DB5"/>
    <w:rsid w:val="005F3A73"/>
    <w:rsid w:val="005F44CE"/>
    <w:rsid w:val="005F5294"/>
    <w:rsid w:val="00604E15"/>
    <w:rsid w:val="00605290"/>
    <w:rsid w:val="00606BEB"/>
    <w:rsid w:val="00612495"/>
    <w:rsid w:val="00615169"/>
    <w:rsid w:val="00615768"/>
    <w:rsid w:val="00616716"/>
    <w:rsid w:val="00616FD5"/>
    <w:rsid w:val="006177A9"/>
    <w:rsid w:val="00626329"/>
    <w:rsid w:val="00626517"/>
    <w:rsid w:val="00627480"/>
    <w:rsid w:val="00631376"/>
    <w:rsid w:val="00640E81"/>
    <w:rsid w:val="00642326"/>
    <w:rsid w:val="00643F44"/>
    <w:rsid w:val="00646426"/>
    <w:rsid w:val="00647745"/>
    <w:rsid w:val="006508C0"/>
    <w:rsid w:val="006523BC"/>
    <w:rsid w:val="00652F21"/>
    <w:rsid w:val="00656D54"/>
    <w:rsid w:val="00657758"/>
    <w:rsid w:val="0066164A"/>
    <w:rsid w:val="0066421A"/>
    <w:rsid w:val="006653BF"/>
    <w:rsid w:val="006662CB"/>
    <w:rsid w:val="006668EF"/>
    <w:rsid w:val="006733E8"/>
    <w:rsid w:val="006735F2"/>
    <w:rsid w:val="00677B3A"/>
    <w:rsid w:val="006823D6"/>
    <w:rsid w:val="00683741"/>
    <w:rsid w:val="00683E17"/>
    <w:rsid w:val="00685405"/>
    <w:rsid w:val="0069157F"/>
    <w:rsid w:val="00693C71"/>
    <w:rsid w:val="0069430A"/>
    <w:rsid w:val="006A046F"/>
    <w:rsid w:val="006A0E80"/>
    <w:rsid w:val="006A2F0E"/>
    <w:rsid w:val="006A397F"/>
    <w:rsid w:val="006A3C4C"/>
    <w:rsid w:val="006A54EB"/>
    <w:rsid w:val="006B29C4"/>
    <w:rsid w:val="006B2EF4"/>
    <w:rsid w:val="006B4709"/>
    <w:rsid w:val="006B6402"/>
    <w:rsid w:val="006C36B4"/>
    <w:rsid w:val="006C5E21"/>
    <w:rsid w:val="006D1917"/>
    <w:rsid w:val="006D48D1"/>
    <w:rsid w:val="006D49E1"/>
    <w:rsid w:val="006D7AD0"/>
    <w:rsid w:val="006E7B73"/>
    <w:rsid w:val="006F0878"/>
    <w:rsid w:val="006F13B2"/>
    <w:rsid w:val="006F46F2"/>
    <w:rsid w:val="006F55F5"/>
    <w:rsid w:val="006F5E35"/>
    <w:rsid w:val="00701EA7"/>
    <w:rsid w:val="0070226A"/>
    <w:rsid w:val="00702655"/>
    <w:rsid w:val="00703250"/>
    <w:rsid w:val="00705728"/>
    <w:rsid w:val="007071A1"/>
    <w:rsid w:val="00707989"/>
    <w:rsid w:val="00707CDF"/>
    <w:rsid w:val="00710599"/>
    <w:rsid w:val="0071106E"/>
    <w:rsid w:val="00714723"/>
    <w:rsid w:val="00715977"/>
    <w:rsid w:val="00716522"/>
    <w:rsid w:val="00717A76"/>
    <w:rsid w:val="00724A51"/>
    <w:rsid w:val="00726B5E"/>
    <w:rsid w:val="007349B9"/>
    <w:rsid w:val="00735139"/>
    <w:rsid w:val="00736D9B"/>
    <w:rsid w:val="00740D70"/>
    <w:rsid w:val="00741EFF"/>
    <w:rsid w:val="0074732F"/>
    <w:rsid w:val="00747918"/>
    <w:rsid w:val="00747A9C"/>
    <w:rsid w:val="00747E9C"/>
    <w:rsid w:val="00747F88"/>
    <w:rsid w:val="0075025D"/>
    <w:rsid w:val="00750767"/>
    <w:rsid w:val="00750F37"/>
    <w:rsid w:val="00752A4D"/>
    <w:rsid w:val="00753696"/>
    <w:rsid w:val="00755EAB"/>
    <w:rsid w:val="00757CA4"/>
    <w:rsid w:val="00761542"/>
    <w:rsid w:val="00761693"/>
    <w:rsid w:val="00762709"/>
    <w:rsid w:val="007644EF"/>
    <w:rsid w:val="00765689"/>
    <w:rsid w:val="00766627"/>
    <w:rsid w:val="007667B4"/>
    <w:rsid w:val="00767005"/>
    <w:rsid w:val="0077080E"/>
    <w:rsid w:val="007718C2"/>
    <w:rsid w:val="00771B7A"/>
    <w:rsid w:val="00774037"/>
    <w:rsid w:val="00774B79"/>
    <w:rsid w:val="00777237"/>
    <w:rsid w:val="0078092F"/>
    <w:rsid w:val="007835DA"/>
    <w:rsid w:val="00784DFF"/>
    <w:rsid w:val="00787D93"/>
    <w:rsid w:val="0079402C"/>
    <w:rsid w:val="007962A4"/>
    <w:rsid w:val="00797360"/>
    <w:rsid w:val="00797601"/>
    <w:rsid w:val="00797661"/>
    <w:rsid w:val="0079768E"/>
    <w:rsid w:val="00797DD8"/>
    <w:rsid w:val="007A00C3"/>
    <w:rsid w:val="007A5201"/>
    <w:rsid w:val="007A6882"/>
    <w:rsid w:val="007A7EF5"/>
    <w:rsid w:val="007B3A80"/>
    <w:rsid w:val="007B5D0A"/>
    <w:rsid w:val="007C14E5"/>
    <w:rsid w:val="007C38C2"/>
    <w:rsid w:val="007C581A"/>
    <w:rsid w:val="007D2E3C"/>
    <w:rsid w:val="007D4E4F"/>
    <w:rsid w:val="007D69EC"/>
    <w:rsid w:val="007E04AC"/>
    <w:rsid w:val="007E086A"/>
    <w:rsid w:val="007E099E"/>
    <w:rsid w:val="007E1BD9"/>
    <w:rsid w:val="007E48B1"/>
    <w:rsid w:val="007E4C46"/>
    <w:rsid w:val="007F1CAC"/>
    <w:rsid w:val="007F30DB"/>
    <w:rsid w:val="007F3188"/>
    <w:rsid w:val="007F3B7B"/>
    <w:rsid w:val="00803A5E"/>
    <w:rsid w:val="00803AC8"/>
    <w:rsid w:val="00804B1E"/>
    <w:rsid w:val="00810881"/>
    <w:rsid w:val="00814981"/>
    <w:rsid w:val="00815528"/>
    <w:rsid w:val="00815C56"/>
    <w:rsid w:val="00816C6B"/>
    <w:rsid w:val="00820B6E"/>
    <w:rsid w:val="0082340E"/>
    <w:rsid w:val="008243E9"/>
    <w:rsid w:val="00824F02"/>
    <w:rsid w:val="00827F59"/>
    <w:rsid w:val="008337F5"/>
    <w:rsid w:val="00836170"/>
    <w:rsid w:val="00840F9E"/>
    <w:rsid w:val="008421EC"/>
    <w:rsid w:val="00843C4B"/>
    <w:rsid w:val="00844ACB"/>
    <w:rsid w:val="0085328F"/>
    <w:rsid w:val="00854229"/>
    <w:rsid w:val="00856BB8"/>
    <w:rsid w:val="00863F2B"/>
    <w:rsid w:val="008663CC"/>
    <w:rsid w:val="00866E1F"/>
    <w:rsid w:val="0087181A"/>
    <w:rsid w:val="00873805"/>
    <w:rsid w:val="0087547C"/>
    <w:rsid w:val="00877CEC"/>
    <w:rsid w:val="00881438"/>
    <w:rsid w:val="00881BBA"/>
    <w:rsid w:val="0088371F"/>
    <w:rsid w:val="008849FF"/>
    <w:rsid w:val="00885207"/>
    <w:rsid w:val="00885662"/>
    <w:rsid w:val="0089112A"/>
    <w:rsid w:val="00891549"/>
    <w:rsid w:val="0089158A"/>
    <w:rsid w:val="008939AA"/>
    <w:rsid w:val="00894F89"/>
    <w:rsid w:val="008956E1"/>
    <w:rsid w:val="008A45CD"/>
    <w:rsid w:val="008A63BD"/>
    <w:rsid w:val="008A675E"/>
    <w:rsid w:val="008B0948"/>
    <w:rsid w:val="008B0C30"/>
    <w:rsid w:val="008B1F1C"/>
    <w:rsid w:val="008B3BC0"/>
    <w:rsid w:val="008B3D54"/>
    <w:rsid w:val="008B4038"/>
    <w:rsid w:val="008B43B1"/>
    <w:rsid w:val="008B4507"/>
    <w:rsid w:val="008B6A34"/>
    <w:rsid w:val="008C4716"/>
    <w:rsid w:val="008C63E4"/>
    <w:rsid w:val="008D0C1C"/>
    <w:rsid w:val="008D2308"/>
    <w:rsid w:val="008D2856"/>
    <w:rsid w:val="008D590E"/>
    <w:rsid w:val="008D7AF1"/>
    <w:rsid w:val="008E2122"/>
    <w:rsid w:val="008E2773"/>
    <w:rsid w:val="008E473C"/>
    <w:rsid w:val="008E5375"/>
    <w:rsid w:val="008E541F"/>
    <w:rsid w:val="008F2293"/>
    <w:rsid w:val="008F3403"/>
    <w:rsid w:val="008F4FEF"/>
    <w:rsid w:val="008F5941"/>
    <w:rsid w:val="008F5C69"/>
    <w:rsid w:val="008F606E"/>
    <w:rsid w:val="008F675F"/>
    <w:rsid w:val="009012BE"/>
    <w:rsid w:val="00901CB0"/>
    <w:rsid w:val="009020DB"/>
    <w:rsid w:val="009021E8"/>
    <w:rsid w:val="00911E2A"/>
    <w:rsid w:val="00913ED8"/>
    <w:rsid w:val="00914062"/>
    <w:rsid w:val="00914616"/>
    <w:rsid w:val="00914C09"/>
    <w:rsid w:val="00920A87"/>
    <w:rsid w:val="0092493D"/>
    <w:rsid w:val="00927483"/>
    <w:rsid w:val="00927FDA"/>
    <w:rsid w:val="00930529"/>
    <w:rsid w:val="00930CB7"/>
    <w:rsid w:val="00933DEF"/>
    <w:rsid w:val="00936B2B"/>
    <w:rsid w:val="009433ED"/>
    <w:rsid w:val="00943C2F"/>
    <w:rsid w:val="0094489C"/>
    <w:rsid w:val="00946E9C"/>
    <w:rsid w:val="00947E1A"/>
    <w:rsid w:val="0095059A"/>
    <w:rsid w:val="00951A5F"/>
    <w:rsid w:val="0095268A"/>
    <w:rsid w:val="00952972"/>
    <w:rsid w:val="00952D47"/>
    <w:rsid w:val="00953042"/>
    <w:rsid w:val="0095329A"/>
    <w:rsid w:val="00955AAE"/>
    <w:rsid w:val="00957E18"/>
    <w:rsid w:val="0096068B"/>
    <w:rsid w:val="00964B78"/>
    <w:rsid w:val="00965018"/>
    <w:rsid w:val="00965318"/>
    <w:rsid w:val="009677BD"/>
    <w:rsid w:val="009700DF"/>
    <w:rsid w:val="0097553B"/>
    <w:rsid w:val="009805D8"/>
    <w:rsid w:val="00982F17"/>
    <w:rsid w:val="009835B6"/>
    <w:rsid w:val="00983F78"/>
    <w:rsid w:val="00986685"/>
    <w:rsid w:val="009964F4"/>
    <w:rsid w:val="009A112C"/>
    <w:rsid w:val="009A3137"/>
    <w:rsid w:val="009A46A8"/>
    <w:rsid w:val="009B0020"/>
    <w:rsid w:val="009B0670"/>
    <w:rsid w:val="009B0F17"/>
    <w:rsid w:val="009B42DB"/>
    <w:rsid w:val="009B6782"/>
    <w:rsid w:val="009B7B51"/>
    <w:rsid w:val="009C0672"/>
    <w:rsid w:val="009C232C"/>
    <w:rsid w:val="009C28EF"/>
    <w:rsid w:val="009C2F34"/>
    <w:rsid w:val="009C65F6"/>
    <w:rsid w:val="009D3029"/>
    <w:rsid w:val="009D3EE5"/>
    <w:rsid w:val="009D534D"/>
    <w:rsid w:val="009D6209"/>
    <w:rsid w:val="009D6D84"/>
    <w:rsid w:val="009E1DC4"/>
    <w:rsid w:val="009E605B"/>
    <w:rsid w:val="009F00EE"/>
    <w:rsid w:val="009F38AB"/>
    <w:rsid w:val="009F4D5B"/>
    <w:rsid w:val="009F6389"/>
    <w:rsid w:val="009F7757"/>
    <w:rsid w:val="00A00AC8"/>
    <w:rsid w:val="00A038B9"/>
    <w:rsid w:val="00A05622"/>
    <w:rsid w:val="00A05630"/>
    <w:rsid w:val="00A10AE3"/>
    <w:rsid w:val="00A1160F"/>
    <w:rsid w:val="00A11ED7"/>
    <w:rsid w:val="00A16B1D"/>
    <w:rsid w:val="00A171A9"/>
    <w:rsid w:val="00A17EC6"/>
    <w:rsid w:val="00A21821"/>
    <w:rsid w:val="00A21A77"/>
    <w:rsid w:val="00A23175"/>
    <w:rsid w:val="00A27738"/>
    <w:rsid w:val="00A30D3C"/>
    <w:rsid w:val="00A318F1"/>
    <w:rsid w:val="00A332B7"/>
    <w:rsid w:val="00A36EBD"/>
    <w:rsid w:val="00A4322D"/>
    <w:rsid w:val="00A517B6"/>
    <w:rsid w:val="00A55135"/>
    <w:rsid w:val="00A625A6"/>
    <w:rsid w:val="00A64D30"/>
    <w:rsid w:val="00A667E8"/>
    <w:rsid w:val="00A7116D"/>
    <w:rsid w:val="00A74868"/>
    <w:rsid w:val="00A75F5A"/>
    <w:rsid w:val="00A76355"/>
    <w:rsid w:val="00A772C0"/>
    <w:rsid w:val="00A80371"/>
    <w:rsid w:val="00A80529"/>
    <w:rsid w:val="00A90943"/>
    <w:rsid w:val="00A914FF"/>
    <w:rsid w:val="00A919AF"/>
    <w:rsid w:val="00A94D7D"/>
    <w:rsid w:val="00AA1EC2"/>
    <w:rsid w:val="00AA21D7"/>
    <w:rsid w:val="00AA2A3C"/>
    <w:rsid w:val="00AA3FC4"/>
    <w:rsid w:val="00AA551C"/>
    <w:rsid w:val="00AB07B3"/>
    <w:rsid w:val="00AB15A1"/>
    <w:rsid w:val="00AB34E4"/>
    <w:rsid w:val="00AB4B81"/>
    <w:rsid w:val="00AB5246"/>
    <w:rsid w:val="00AB594B"/>
    <w:rsid w:val="00AB686F"/>
    <w:rsid w:val="00AC2166"/>
    <w:rsid w:val="00AC36BF"/>
    <w:rsid w:val="00AC39D4"/>
    <w:rsid w:val="00AC3E5E"/>
    <w:rsid w:val="00AC4027"/>
    <w:rsid w:val="00AC6DA0"/>
    <w:rsid w:val="00AD0594"/>
    <w:rsid w:val="00AD2CCD"/>
    <w:rsid w:val="00AD4892"/>
    <w:rsid w:val="00AD59CA"/>
    <w:rsid w:val="00AD65C1"/>
    <w:rsid w:val="00AE3504"/>
    <w:rsid w:val="00AE3875"/>
    <w:rsid w:val="00AE3F92"/>
    <w:rsid w:val="00AE4CDC"/>
    <w:rsid w:val="00AE4FEF"/>
    <w:rsid w:val="00AE5C05"/>
    <w:rsid w:val="00AF0A14"/>
    <w:rsid w:val="00AF1A0F"/>
    <w:rsid w:val="00AF4AF1"/>
    <w:rsid w:val="00AF53FC"/>
    <w:rsid w:val="00AF5A88"/>
    <w:rsid w:val="00AF7355"/>
    <w:rsid w:val="00AF7B3E"/>
    <w:rsid w:val="00B0037B"/>
    <w:rsid w:val="00B00C94"/>
    <w:rsid w:val="00B01A9A"/>
    <w:rsid w:val="00B02701"/>
    <w:rsid w:val="00B04618"/>
    <w:rsid w:val="00B05843"/>
    <w:rsid w:val="00B07D40"/>
    <w:rsid w:val="00B14616"/>
    <w:rsid w:val="00B148CD"/>
    <w:rsid w:val="00B20712"/>
    <w:rsid w:val="00B22D3A"/>
    <w:rsid w:val="00B22F1E"/>
    <w:rsid w:val="00B264E8"/>
    <w:rsid w:val="00B32F79"/>
    <w:rsid w:val="00B34306"/>
    <w:rsid w:val="00B367D0"/>
    <w:rsid w:val="00B36DC0"/>
    <w:rsid w:val="00B371FB"/>
    <w:rsid w:val="00B4217E"/>
    <w:rsid w:val="00B43497"/>
    <w:rsid w:val="00B43692"/>
    <w:rsid w:val="00B45366"/>
    <w:rsid w:val="00B5381F"/>
    <w:rsid w:val="00B53FAB"/>
    <w:rsid w:val="00B54153"/>
    <w:rsid w:val="00B54D34"/>
    <w:rsid w:val="00B57735"/>
    <w:rsid w:val="00B632C9"/>
    <w:rsid w:val="00B65490"/>
    <w:rsid w:val="00B66674"/>
    <w:rsid w:val="00B6754A"/>
    <w:rsid w:val="00B67E60"/>
    <w:rsid w:val="00B70297"/>
    <w:rsid w:val="00B76168"/>
    <w:rsid w:val="00B763B4"/>
    <w:rsid w:val="00B83BD3"/>
    <w:rsid w:val="00B85D66"/>
    <w:rsid w:val="00B876BB"/>
    <w:rsid w:val="00B8775A"/>
    <w:rsid w:val="00B91A20"/>
    <w:rsid w:val="00B94F9D"/>
    <w:rsid w:val="00BA14FF"/>
    <w:rsid w:val="00BA22F5"/>
    <w:rsid w:val="00BA5F7D"/>
    <w:rsid w:val="00BB0862"/>
    <w:rsid w:val="00BB0939"/>
    <w:rsid w:val="00BB0AC1"/>
    <w:rsid w:val="00BB0C4F"/>
    <w:rsid w:val="00BB0FDE"/>
    <w:rsid w:val="00BB351C"/>
    <w:rsid w:val="00BB3CD7"/>
    <w:rsid w:val="00BB5877"/>
    <w:rsid w:val="00BB5F90"/>
    <w:rsid w:val="00BC13FF"/>
    <w:rsid w:val="00BC2DCB"/>
    <w:rsid w:val="00BC5411"/>
    <w:rsid w:val="00BC557F"/>
    <w:rsid w:val="00BD0777"/>
    <w:rsid w:val="00BD1FBC"/>
    <w:rsid w:val="00BD2928"/>
    <w:rsid w:val="00BD719E"/>
    <w:rsid w:val="00BD75F2"/>
    <w:rsid w:val="00BE17B3"/>
    <w:rsid w:val="00BE198C"/>
    <w:rsid w:val="00BE72EF"/>
    <w:rsid w:val="00BF2947"/>
    <w:rsid w:val="00BF35C4"/>
    <w:rsid w:val="00BF4C5F"/>
    <w:rsid w:val="00BF6546"/>
    <w:rsid w:val="00BF6E32"/>
    <w:rsid w:val="00C02D76"/>
    <w:rsid w:val="00C03310"/>
    <w:rsid w:val="00C06629"/>
    <w:rsid w:val="00C07929"/>
    <w:rsid w:val="00C1353C"/>
    <w:rsid w:val="00C143F1"/>
    <w:rsid w:val="00C20CCB"/>
    <w:rsid w:val="00C20D86"/>
    <w:rsid w:val="00C24743"/>
    <w:rsid w:val="00C265C0"/>
    <w:rsid w:val="00C300F3"/>
    <w:rsid w:val="00C318CF"/>
    <w:rsid w:val="00C3363A"/>
    <w:rsid w:val="00C33C5F"/>
    <w:rsid w:val="00C342FF"/>
    <w:rsid w:val="00C41F5E"/>
    <w:rsid w:val="00C436F8"/>
    <w:rsid w:val="00C51B6B"/>
    <w:rsid w:val="00C52AD1"/>
    <w:rsid w:val="00C53420"/>
    <w:rsid w:val="00C554EB"/>
    <w:rsid w:val="00C606BB"/>
    <w:rsid w:val="00C60F94"/>
    <w:rsid w:val="00C621FE"/>
    <w:rsid w:val="00C62628"/>
    <w:rsid w:val="00C62CAB"/>
    <w:rsid w:val="00C63496"/>
    <w:rsid w:val="00C64D2A"/>
    <w:rsid w:val="00C66DBF"/>
    <w:rsid w:val="00C70791"/>
    <w:rsid w:val="00C7759B"/>
    <w:rsid w:val="00C77809"/>
    <w:rsid w:val="00C77B58"/>
    <w:rsid w:val="00C77D32"/>
    <w:rsid w:val="00C802E0"/>
    <w:rsid w:val="00C8178C"/>
    <w:rsid w:val="00C81F69"/>
    <w:rsid w:val="00C8539D"/>
    <w:rsid w:val="00C87379"/>
    <w:rsid w:val="00C8766F"/>
    <w:rsid w:val="00C90FC2"/>
    <w:rsid w:val="00C91B2C"/>
    <w:rsid w:val="00C933ED"/>
    <w:rsid w:val="00C939A1"/>
    <w:rsid w:val="00C93CB5"/>
    <w:rsid w:val="00C94E49"/>
    <w:rsid w:val="00C94F37"/>
    <w:rsid w:val="00C96B9D"/>
    <w:rsid w:val="00CA2C8C"/>
    <w:rsid w:val="00CA4BB1"/>
    <w:rsid w:val="00CB00AC"/>
    <w:rsid w:val="00CB2963"/>
    <w:rsid w:val="00CB444A"/>
    <w:rsid w:val="00CB4842"/>
    <w:rsid w:val="00CB502E"/>
    <w:rsid w:val="00CC4059"/>
    <w:rsid w:val="00CC4513"/>
    <w:rsid w:val="00CD07E1"/>
    <w:rsid w:val="00CD0BE6"/>
    <w:rsid w:val="00CD2817"/>
    <w:rsid w:val="00CD375A"/>
    <w:rsid w:val="00CE5F4F"/>
    <w:rsid w:val="00CE678F"/>
    <w:rsid w:val="00CE78AC"/>
    <w:rsid w:val="00CF23C3"/>
    <w:rsid w:val="00CF4866"/>
    <w:rsid w:val="00CF5BC4"/>
    <w:rsid w:val="00D01DA5"/>
    <w:rsid w:val="00D0781B"/>
    <w:rsid w:val="00D10BFC"/>
    <w:rsid w:val="00D10F91"/>
    <w:rsid w:val="00D1194E"/>
    <w:rsid w:val="00D11ACC"/>
    <w:rsid w:val="00D1287C"/>
    <w:rsid w:val="00D135F7"/>
    <w:rsid w:val="00D14E74"/>
    <w:rsid w:val="00D205F9"/>
    <w:rsid w:val="00D212C2"/>
    <w:rsid w:val="00D21BE8"/>
    <w:rsid w:val="00D22CDB"/>
    <w:rsid w:val="00D26A9E"/>
    <w:rsid w:val="00D3097F"/>
    <w:rsid w:val="00D3200E"/>
    <w:rsid w:val="00D334F9"/>
    <w:rsid w:val="00D341C6"/>
    <w:rsid w:val="00D34620"/>
    <w:rsid w:val="00D34EFE"/>
    <w:rsid w:val="00D35255"/>
    <w:rsid w:val="00D4052A"/>
    <w:rsid w:val="00D40841"/>
    <w:rsid w:val="00D40B16"/>
    <w:rsid w:val="00D46219"/>
    <w:rsid w:val="00D470BB"/>
    <w:rsid w:val="00D524C2"/>
    <w:rsid w:val="00D526BA"/>
    <w:rsid w:val="00D52BF3"/>
    <w:rsid w:val="00D5635A"/>
    <w:rsid w:val="00D60497"/>
    <w:rsid w:val="00D628BA"/>
    <w:rsid w:val="00D62ECC"/>
    <w:rsid w:val="00D651BF"/>
    <w:rsid w:val="00D66A91"/>
    <w:rsid w:val="00D70F1B"/>
    <w:rsid w:val="00D70F88"/>
    <w:rsid w:val="00D72E8D"/>
    <w:rsid w:val="00D764AA"/>
    <w:rsid w:val="00D8004E"/>
    <w:rsid w:val="00D81620"/>
    <w:rsid w:val="00D90B49"/>
    <w:rsid w:val="00D957A3"/>
    <w:rsid w:val="00D97857"/>
    <w:rsid w:val="00DA03A6"/>
    <w:rsid w:val="00DA0BB9"/>
    <w:rsid w:val="00DA24CA"/>
    <w:rsid w:val="00DA339A"/>
    <w:rsid w:val="00DA557C"/>
    <w:rsid w:val="00DA587B"/>
    <w:rsid w:val="00DA636F"/>
    <w:rsid w:val="00DA6674"/>
    <w:rsid w:val="00DA722F"/>
    <w:rsid w:val="00DB03B8"/>
    <w:rsid w:val="00DB44F8"/>
    <w:rsid w:val="00DB6B44"/>
    <w:rsid w:val="00DB6C8A"/>
    <w:rsid w:val="00DC05AE"/>
    <w:rsid w:val="00DC0A1B"/>
    <w:rsid w:val="00DC2027"/>
    <w:rsid w:val="00DC23A8"/>
    <w:rsid w:val="00DC5F3F"/>
    <w:rsid w:val="00DD0171"/>
    <w:rsid w:val="00DD0302"/>
    <w:rsid w:val="00DD1461"/>
    <w:rsid w:val="00DD1501"/>
    <w:rsid w:val="00DD3265"/>
    <w:rsid w:val="00DD4FC4"/>
    <w:rsid w:val="00DD5AD0"/>
    <w:rsid w:val="00DD70E1"/>
    <w:rsid w:val="00DE1421"/>
    <w:rsid w:val="00DE16B8"/>
    <w:rsid w:val="00DE3833"/>
    <w:rsid w:val="00DE704C"/>
    <w:rsid w:val="00DF1353"/>
    <w:rsid w:val="00DF473B"/>
    <w:rsid w:val="00DF4A9A"/>
    <w:rsid w:val="00DF5507"/>
    <w:rsid w:val="00DF6862"/>
    <w:rsid w:val="00E00807"/>
    <w:rsid w:val="00E01AE5"/>
    <w:rsid w:val="00E01DC9"/>
    <w:rsid w:val="00E02294"/>
    <w:rsid w:val="00E0236D"/>
    <w:rsid w:val="00E02D12"/>
    <w:rsid w:val="00E03248"/>
    <w:rsid w:val="00E03B4F"/>
    <w:rsid w:val="00E04AD3"/>
    <w:rsid w:val="00E05EE0"/>
    <w:rsid w:val="00E069AB"/>
    <w:rsid w:val="00E0746F"/>
    <w:rsid w:val="00E1002C"/>
    <w:rsid w:val="00E1060B"/>
    <w:rsid w:val="00E1264F"/>
    <w:rsid w:val="00E156B0"/>
    <w:rsid w:val="00E17950"/>
    <w:rsid w:val="00E17AA0"/>
    <w:rsid w:val="00E20479"/>
    <w:rsid w:val="00E20C0A"/>
    <w:rsid w:val="00E20FF3"/>
    <w:rsid w:val="00E21B7F"/>
    <w:rsid w:val="00E2206F"/>
    <w:rsid w:val="00E23DE7"/>
    <w:rsid w:val="00E256DA"/>
    <w:rsid w:val="00E25B29"/>
    <w:rsid w:val="00E25E9C"/>
    <w:rsid w:val="00E26F55"/>
    <w:rsid w:val="00E270C7"/>
    <w:rsid w:val="00E27C67"/>
    <w:rsid w:val="00E33029"/>
    <w:rsid w:val="00E343F0"/>
    <w:rsid w:val="00E34781"/>
    <w:rsid w:val="00E359CA"/>
    <w:rsid w:val="00E362AB"/>
    <w:rsid w:val="00E40846"/>
    <w:rsid w:val="00E40954"/>
    <w:rsid w:val="00E42BA0"/>
    <w:rsid w:val="00E431BF"/>
    <w:rsid w:val="00E431DE"/>
    <w:rsid w:val="00E441BA"/>
    <w:rsid w:val="00E47989"/>
    <w:rsid w:val="00E5136A"/>
    <w:rsid w:val="00E53BAC"/>
    <w:rsid w:val="00E55390"/>
    <w:rsid w:val="00E5718D"/>
    <w:rsid w:val="00E6177B"/>
    <w:rsid w:val="00E61A32"/>
    <w:rsid w:val="00E62025"/>
    <w:rsid w:val="00E62FA2"/>
    <w:rsid w:val="00E63799"/>
    <w:rsid w:val="00E64EA1"/>
    <w:rsid w:val="00E723C6"/>
    <w:rsid w:val="00E73DA1"/>
    <w:rsid w:val="00E75743"/>
    <w:rsid w:val="00E771F5"/>
    <w:rsid w:val="00E81C7C"/>
    <w:rsid w:val="00E820E5"/>
    <w:rsid w:val="00E90FF3"/>
    <w:rsid w:val="00E93DBE"/>
    <w:rsid w:val="00E95AB9"/>
    <w:rsid w:val="00EA5171"/>
    <w:rsid w:val="00EA540F"/>
    <w:rsid w:val="00EA6AE7"/>
    <w:rsid w:val="00EA7AFA"/>
    <w:rsid w:val="00EB0B4D"/>
    <w:rsid w:val="00EB1D3C"/>
    <w:rsid w:val="00EB3F07"/>
    <w:rsid w:val="00EB40DA"/>
    <w:rsid w:val="00EB4D14"/>
    <w:rsid w:val="00EC3B4E"/>
    <w:rsid w:val="00EC3D36"/>
    <w:rsid w:val="00EC69F4"/>
    <w:rsid w:val="00ED0338"/>
    <w:rsid w:val="00ED1180"/>
    <w:rsid w:val="00ED2F26"/>
    <w:rsid w:val="00ED320E"/>
    <w:rsid w:val="00EE490F"/>
    <w:rsid w:val="00EF0372"/>
    <w:rsid w:val="00EF0F1F"/>
    <w:rsid w:val="00EF2EE7"/>
    <w:rsid w:val="00EF423D"/>
    <w:rsid w:val="00EF523B"/>
    <w:rsid w:val="00F021F5"/>
    <w:rsid w:val="00F02605"/>
    <w:rsid w:val="00F035E3"/>
    <w:rsid w:val="00F04A74"/>
    <w:rsid w:val="00F11DDB"/>
    <w:rsid w:val="00F13899"/>
    <w:rsid w:val="00F146F1"/>
    <w:rsid w:val="00F1484E"/>
    <w:rsid w:val="00F14BD2"/>
    <w:rsid w:val="00F1623C"/>
    <w:rsid w:val="00F20DE5"/>
    <w:rsid w:val="00F24C1B"/>
    <w:rsid w:val="00F250C6"/>
    <w:rsid w:val="00F258C9"/>
    <w:rsid w:val="00F27729"/>
    <w:rsid w:val="00F27D86"/>
    <w:rsid w:val="00F31FF1"/>
    <w:rsid w:val="00F33C0D"/>
    <w:rsid w:val="00F35625"/>
    <w:rsid w:val="00F35B0B"/>
    <w:rsid w:val="00F412E9"/>
    <w:rsid w:val="00F43D52"/>
    <w:rsid w:val="00F459F4"/>
    <w:rsid w:val="00F45D1E"/>
    <w:rsid w:val="00F46417"/>
    <w:rsid w:val="00F47F86"/>
    <w:rsid w:val="00F5075E"/>
    <w:rsid w:val="00F51B94"/>
    <w:rsid w:val="00F525FF"/>
    <w:rsid w:val="00F52603"/>
    <w:rsid w:val="00F547EC"/>
    <w:rsid w:val="00F56027"/>
    <w:rsid w:val="00F60B99"/>
    <w:rsid w:val="00F61658"/>
    <w:rsid w:val="00F61C8E"/>
    <w:rsid w:val="00F6461C"/>
    <w:rsid w:val="00F74A37"/>
    <w:rsid w:val="00F75538"/>
    <w:rsid w:val="00F76801"/>
    <w:rsid w:val="00F77E3E"/>
    <w:rsid w:val="00F80432"/>
    <w:rsid w:val="00F80627"/>
    <w:rsid w:val="00F81DEB"/>
    <w:rsid w:val="00F82B00"/>
    <w:rsid w:val="00F83135"/>
    <w:rsid w:val="00F83C5E"/>
    <w:rsid w:val="00F84D64"/>
    <w:rsid w:val="00F84FBF"/>
    <w:rsid w:val="00F87140"/>
    <w:rsid w:val="00F876F6"/>
    <w:rsid w:val="00F91B52"/>
    <w:rsid w:val="00F93272"/>
    <w:rsid w:val="00F966EE"/>
    <w:rsid w:val="00F96F79"/>
    <w:rsid w:val="00F9758F"/>
    <w:rsid w:val="00FA0EAD"/>
    <w:rsid w:val="00FA2653"/>
    <w:rsid w:val="00FA2B7D"/>
    <w:rsid w:val="00FA3DBF"/>
    <w:rsid w:val="00FA42CC"/>
    <w:rsid w:val="00FA4A04"/>
    <w:rsid w:val="00FA5C6F"/>
    <w:rsid w:val="00FA66E2"/>
    <w:rsid w:val="00FB5F54"/>
    <w:rsid w:val="00FB7D0C"/>
    <w:rsid w:val="00FC0968"/>
    <w:rsid w:val="00FC29D6"/>
    <w:rsid w:val="00FC43DC"/>
    <w:rsid w:val="00FC48A4"/>
    <w:rsid w:val="00FC5619"/>
    <w:rsid w:val="00FC7A9B"/>
    <w:rsid w:val="00FD08F0"/>
    <w:rsid w:val="00FD1F1B"/>
    <w:rsid w:val="00FD36F6"/>
    <w:rsid w:val="00FD62AA"/>
    <w:rsid w:val="00FD7668"/>
    <w:rsid w:val="00FE299A"/>
    <w:rsid w:val="00FE4292"/>
    <w:rsid w:val="00FE4D99"/>
    <w:rsid w:val="00FE5CB2"/>
    <w:rsid w:val="00FE62B2"/>
    <w:rsid w:val="00FE6C03"/>
    <w:rsid w:val="00FF1178"/>
    <w:rsid w:val="00FF307D"/>
    <w:rsid w:val="00FF4193"/>
    <w:rsid w:val="00FF4434"/>
    <w:rsid w:val="00FF4A23"/>
    <w:rsid w:val="00FF6BE0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37E1C9"/>
  <w15:docId w15:val="{D5368C4C-FCFC-4020-A96B-6EF5FE34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31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1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12BE"/>
  </w:style>
  <w:style w:type="paragraph" w:styleId="a7">
    <w:name w:val="footer"/>
    <w:basedOn w:val="a"/>
    <w:link w:val="a8"/>
    <w:unhideWhenUsed/>
    <w:rsid w:val="009012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12BE"/>
  </w:style>
  <w:style w:type="paragraph" w:styleId="a9">
    <w:name w:val="List Paragraph"/>
    <w:basedOn w:val="a"/>
    <w:uiPriority w:val="34"/>
    <w:qFormat/>
    <w:rsid w:val="002C4CA2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D34EFE"/>
  </w:style>
  <w:style w:type="character" w:customStyle="1" w:styleId="ab">
    <w:name w:val="日付 (文字)"/>
    <w:basedOn w:val="a0"/>
    <w:link w:val="aa"/>
    <w:uiPriority w:val="99"/>
    <w:semiHidden/>
    <w:rsid w:val="00D34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30B93-55BF-455C-A1D0-B99DB946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全国農業会議所</dc:creator>
  <cp:lastModifiedBy>多賀　 定</cp:lastModifiedBy>
  <cp:revision>66</cp:revision>
  <cp:lastPrinted>2020-05-19T07:03:00Z</cp:lastPrinted>
  <dcterms:created xsi:type="dcterms:W3CDTF">2021-11-08T00:56:00Z</dcterms:created>
  <dcterms:modified xsi:type="dcterms:W3CDTF">2021-11-09T05:50:00Z</dcterms:modified>
</cp:coreProperties>
</file>