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A8358" w14:textId="5A3333DD" w:rsidR="00360E1C" w:rsidRPr="001D2FB7" w:rsidRDefault="00360E1C" w:rsidP="00360E1C">
      <w:pPr>
        <w:jc w:val="center"/>
        <w:rPr>
          <w:rFonts w:hint="default"/>
          <w:b/>
          <w:bCs/>
          <w:color w:val="000000" w:themeColor="text1"/>
        </w:rPr>
      </w:pPr>
      <w:r w:rsidRPr="001D2FB7">
        <w:rPr>
          <w:b/>
          <w:bCs/>
          <w:color w:val="000000" w:themeColor="text1"/>
        </w:rPr>
        <w:t>地域の新規就農サポート支援事業のうち地区事業公募要領</w:t>
      </w:r>
    </w:p>
    <w:p w14:paraId="731D719A" w14:textId="77777777" w:rsidR="00360E1C" w:rsidRPr="001D2FB7" w:rsidRDefault="00360E1C" w:rsidP="00360E1C">
      <w:pPr>
        <w:rPr>
          <w:rFonts w:hint="default"/>
          <w:color w:val="000000" w:themeColor="text1"/>
        </w:rPr>
      </w:pPr>
    </w:p>
    <w:p w14:paraId="4B9C0859" w14:textId="77777777" w:rsidR="00AF6F88" w:rsidRPr="001D2FB7" w:rsidRDefault="00360E1C" w:rsidP="00AF6F88">
      <w:pPr>
        <w:rPr>
          <w:rFonts w:hint="default"/>
          <w:color w:val="000000" w:themeColor="text1"/>
        </w:rPr>
      </w:pPr>
      <w:r w:rsidRPr="001D2FB7">
        <w:rPr>
          <w:color w:val="000000" w:themeColor="text1"/>
        </w:rPr>
        <w:t>第１</w:t>
      </w:r>
      <w:r w:rsidR="00AF6F88" w:rsidRPr="001D2FB7">
        <w:rPr>
          <w:color w:val="000000" w:themeColor="text1"/>
        </w:rPr>
        <w:t xml:space="preserve">　</w:t>
      </w:r>
      <w:r w:rsidRPr="001D2FB7">
        <w:rPr>
          <w:color w:val="000000" w:themeColor="text1"/>
        </w:rPr>
        <w:t>はじめに</w:t>
      </w:r>
    </w:p>
    <w:p w14:paraId="3BF90B49" w14:textId="77777777" w:rsidR="00360E1C" w:rsidRPr="001D2FB7" w:rsidRDefault="00360E1C" w:rsidP="00AF6F88">
      <w:pPr>
        <w:ind w:leftChars="200" w:left="480" w:firstLineChars="100" w:firstLine="240"/>
        <w:rPr>
          <w:rFonts w:hint="default"/>
          <w:color w:val="000000" w:themeColor="text1"/>
        </w:rPr>
      </w:pPr>
      <w:r w:rsidRPr="001D2FB7">
        <w:rPr>
          <w:color w:val="000000" w:themeColor="text1"/>
        </w:rPr>
        <w:t>我が国農業は、農業就業者の著しい高齢化や2020年1月に発効した日米貿易協定等による国際競争の激化、近い将来における団塊世代の大量離農等、多くの課題を抱えてい</w:t>
      </w:r>
      <w:r w:rsidR="00D06B8B" w:rsidRPr="001D2FB7">
        <w:rPr>
          <w:color w:val="000000" w:themeColor="text1"/>
        </w:rPr>
        <w:t>る</w:t>
      </w:r>
      <w:r w:rsidRPr="001D2FB7">
        <w:rPr>
          <w:color w:val="000000" w:themeColor="text1"/>
        </w:rPr>
        <w:t>。</w:t>
      </w:r>
      <w:r w:rsidR="00976F5A" w:rsidRPr="001D2FB7">
        <w:rPr>
          <w:color w:val="000000" w:themeColor="text1"/>
        </w:rPr>
        <w:t xml:space="preserve">　</w:t>
      </w:r>
    </w:p>
    <w:p w14:paraId="5C32B7E6" w14:textId="77777777" w:rsidR="00360E1C" w:rsidRPr="001D2FB7" w:rsidRDefault="00360E1C" w:rsidP="00AF6F88">
      <w:pPr>
        <w:ind w:leftChars="200" w:left="480" w:firstLineChars="100" w:firstLine="240"/>
        <w:rPr>
          <w:rFonts w:hint="default"/>
          <w:color w:val="000000" w:themeColor="text1"/>
        </w:rPr>
      </w:pPr>
      <w:r w:rsidRPr="001D2FB7">
        <w:rPr>
          <w:color w:val="000000" w:themeColor="text1"/>
        </w:rPr>
        <w:t>このような状況の中、世代間バランスのとれた農業就業構造にしていく</w:t>
      </w:r>
      <w:r w:rsidR="00D06B8B" w:rsidRPr="001D2FB7">
        <w:rPr>
          <w:color w:val="000000" w:themeColor="text1"/>
        </w:rPr>
        <w:t>ためには、次世代を担う農業者の確保・定着が喫緊の課題となっている</w:t>
      </w:r>
      <w:r w:rsidRPr="001D2FB7">
        <w:rPr>
          <w:color w:val="000000" w:themeColor="text1"/>
        </w:rPr>
        <w:t>。中でも中山間地域では担い手不足による生産基盤の弱体化等が懸念</w:t>
      </w:r>
      <w:r w:rsidR="00D06B8B" w:rsidRPr="001D2FB7">
        <w:rPr>
          <w:color w:val="000000" w:themeColor="text1"/>
        </w:rPr>
        <w:t>されており、地域に定着する農業従事者を緊急的に確保する必要がある</w:t>
      </w:r>
      <w:r w:rsidRPr="001D2FB7">
        <w:rPr>
          <w:color w:val="000000" w:themeColor="text1"/>
        </w:rPr>
        <w:t>。そのため、地域内で農業、就労、福祉等の関係者が連携を強化し、就職氷河期世代、早期退職者、定年退職者、長期無業者及びひきこもり状態にあった方を含めた幅広い世代の就農を支援し、人材の確保と定着に結びつけることが重要と</w:t>
      </w:r>
      <w:r w:rsidR="00D06B8B" w:rsidRPr="001D2FB7">
        <w:rPr>
          <w:color w:val="000000" w:themeColor="text1"/>
        </w:rPr>
        <w:t>なる</w:t>
      </w:r>
      <w:r w:rsidRPr="001D2FB7">
        <w:rPr>
          <w:color w:val="000000" w:themeColor="text1"/>
        </w:rPr>
        <w:t>。</w:t>
      </w:r>
    </w:p>
    <w:p w14:paraId="61EB3195" w14:textId="5B467A51" w:rsidR="009509FD" w:rsidRPr="001D2FB7" w:rsidRDefault="00360E1C" w:rsidP="009509FD">
      <w:pPr>
        <w:ind w:leftChars="200" w:left="480" w:firstLineChars="100" w:firstLine="240"/>
        <w:rPr>
          <w:rFonts w:hint="default"/>
          <w:color w:val="000000" w:themeColor="text1"/>
        </w:rPr>
      </w:pPr>
      <w:r w:rsidRPr="001D2FB7">
        <w:rPr>
          <w:color w:val="000000" w:themeColor="text1"/>
        </w:rPr>
        <w:t>そこで、就職氷河期世代を含む就農希望者等の円滑な就農のため、地域における関係機関が連携して就農検討段階から農業への定着まで一貫してサポートする受入体制の構築を支援</w:t>
      </w:r>
      <w:r w:rsidR="00D06B8B" w:rsidRPr="001D2FB7">
        <w:rPr>
          <w:color w:val="000000" w:themeColor="text1"/>
        </w:rPr>
        <w:t>する</w:t>
      </w:r>
      <w:r w:rsidRPr="001D2FB7">
        <w:rPr>
          <w:color w:val="000000" w:themeColor="text1"/>
        </w:rPr>
        <w:t>。</w:t>
      </w:r>
    </w:p>
    <w:p w14:paraId="16DA0B28" w14:textId="77777777" w:rsidR="00360E1C" w:rsidRPr="001D2FB7" w:rsidRDefault="00360E1C" w:rsidP="00360E1C">
      <w:pPr>
        <w:rPr>
          <w:rFonts w:hint="default"/>
          <w:color w:val="000000" w:themeColor="text1"/>
        </w:rPr>
      </w:pPr>
    </w:p>
    <w:p w14:paraId="45EAB1D5" w14:textId="77777777" w:rsidR="00360E1C" w:rsidRPr="001D2FB7" w:rsidRDefault="00360E1C" w:rsidP="00360E1C">
      <w:pPr>
        <w:rPr>
          <w:rFonts w:hint="default"/>
          <w:color w:val="000000" w:themeColor="text1"/>
        </w:rPr>
      </w:pPr>
      <w:r w:rsidRPr="001D2FB7">
        <w:rPr>
          <w:color w:val="000000" w:themeColor="text1"/>
        </w:rPr>
        <w:t>第２</w:t>
      </w:r>
      <w:r w:rsidR="00AF6F88" w:rsidRPr="001D2FB7">
        <w:rPr>
          <w:rFonts w:hint="default"/>
          <w:color w:val="000000" w:themeColor="text1"/>
        </w:rPr>
        <w:t xml:space="preserve">　</w:t>
      </w:r>
      <w:r w:rsidRPr="001D2FB7">
        <w:rPr>
          <w:color w:val="000000" w:themeColor="text1"/>
        </w:rPr>
        <w:t>事業内容等</w:t>
      </w:r>
    </w:p>
    <w:p w14:paraId="57B509FA" w14:textId="64E3AA0D" w:rsidR="00AF6F88" w:rsidRPr="001D2FB7" w:rsidRDefault="00360E1C" w:rsidP="00AF6F88">
      <w:pPr>
        <w:ind w:leftChars="200" w:left="480" w:firstLineChars="100" w:firstLine="240"/>
        <w:rPr>
          <w:rFonts w:hint="default"/>
          <w:color w:val="000000" w:themeColor="text1"/>
        </w:rPr>
      </w:pPr>
      <w:r w:rsidRPr="001D2FB7">
        <w:rPr>
          <w:color w:val="000000" w:themeColor="text1"/>
        </w:rPr>
        <w:t>本事業の</w:t>
      </w:r>
      <w:r w:rsidR="00F341B0" w:rsidRPr="001D2FB7">
        <w:rPr>
          <w:color w:val="000000" w:themeColor="text1"/>
        </w:rPr>
        <w:t>応募団体の要件</w:t>
      </w:r>
      <w:r w:rsidRPr="001D2FB7">
        <w:rPr>
          <w:color w:val="000000" w:themeColor="text1"/>
        </w:rPr>
        <w:t>及び事業内容、</w:t>
      </w:r>
      <w:r w:rsidR="003F0534" w:rsidRPr="001D2FB7">
        <w:rPr>
          <w:color w:val="000000" w:themeColor="text1"/>
        </w:rPr>
        <w:t>事業実施期間等については、次の１～</w:t>
      </w:r>
      <w:r w:rsidR="009509FD" w:rsidRPr="001D2FB7">
        <w:rPr>
          <w:color w:val="000000" w:themeColor="text1"/>
        </w:rPr>
        <w:t>５</w:t>
      </w:r>
      <w:r w:rsidR="00D06B8B" w:rsidRPr="001D2FB7">
        <w:rPr>
          <w:color w:val="000000" w:themeColor="text1"/>
        </w:rPr>
        <w:t>に定める通りとする</w:t>
      </w:r>
      <w:r w:rsidRPr="001D2FB7">
        <w:rPr>
          <w:color w:val="000000" w:themeColor="text1"/>
        </w:rPr>
        <w:t>。</w:t>
      </w:r>
    </w:p>
    <w:p w14:paraId="574C8E3E" w14:textId="77777777" w:rsidR="007F62F6" w:rsidRPr="001D2FB7" w:rsidRDefault="007F62F6" w:rsidP="00AF6F88">
      <w:pPr>
        <w:ind w:leftChars="200" w:left="480" w:firstLineChars="100" w:firstLine="240"/>
        <w:rPr>
          <w:rFonts w:hint="default"/>
          <w:color w:val="000000" w:themeColor="text1"/>
        </w:rPr>
      </w:pPr>
    </w:p>
    <w:p w14:paraId="2EF9B2DF" w14:textId="0CFF8EA4" w:rsidR="00360E1C" w:rsidRPr="001D2FB7" w:rsidRDefault="00AF6F88" w:rsidP="00AF6F88">
      <w:pPr>
        <w:ind w:firstLineChars="200" w:firstLine="480"/>
        <w:rPr>
          <w:rFonts w:hint="default"/>
          <w:color w:val="000000" w:themeColor="text1"/>
        </w:rPr>
      </w:pPr>
      <w:r w:rsidRPr="001D2FB7">
        <w:rPr>
          <w:rFonts w:hint="default"/>
          <w:color w:val="000000" w:themeColor="text1"/>
        </w:rPr>
        <w:t xml:space="preserve">１　</w:t>
      </w:r>
      <w:r w:rsidR="00F341B0" w:rsidRPr="001D2FB7">
        <w:rPr>
          <w:color w:val="000000" w:themeColor="text1"/>
        </w:rPr>
        <w:t>応募団体の要件</w:t>
      </w:r>
    </w:p>
    <w:p w14:paraId="3C4FE064" w14:textId="2FF479A1" w:rsidR="00AF6F88" w:rsidRPr="001D2FB7" w:rsidRDefault="00F341B0" w:rsidP="0068766F">
      <w:pPr>
        <w:ind w:firstLineChars="300" w:firstLine="719"/>
        <w:rPr>
          <w:rFonts w:hint="default"/>
          <w:color w:val="000000" w:themeColor="text1"/>
        </w:rPr>
      </w:pPr>
      <w:r w:rsidRPr="001D2FB7">
        <w:rPr>
          <w:color w:val="000000" w:themeColor="text1"/>
        </w:rPr>
        <w:t>本事業への応募者</w:t>
      </w:r>
      <w:r w:rsidR="00360E1C" w:rsidRPr="001D2FB7">
        <w:rPr>
          <w:color w:val="000000" w:themeColor="text1"/>
        </w:rPr>
        <w:t>は、別表１に定める要件を満たした団体と</w:t>
      </w:r>
      <w:r w:rsidR="00D06B8B" w:rsidRPr="001D2FB7">
        <w:rPr>
          <w:color w:val="000000" w:themeColor="text1"/>
        </w:rPr>
        <w:t>する</w:t>
      </w:r>
      <w:r w:rsidR="00BC0ED2" w:rsidRPr="001D2FB7">
        <w:rPr>
          <w:color w:val="000000" w:themeColor="text1"/>
        </w:rPr>
        <w:t>。</w:t>
      </w:r>
    </w:p>
    <w:p w14:paraId="5F602BD3" w14:textId="77777777" w:rsidR="00AF6F88" w:rsidRPr="001D2FB7" w:rsidRDefault="00AF6F88" w:rsidP="00AF6F88">
      <w:pPr>
        <w:ind w:firstLineChars="200" w:firstLine="480"/>
        <w:rPr>
          <w:rFonts w:hint="default"/>
          <w:color w:val="000000" w:themeColor="text1"/>
        </w:rPr>
      </w:pPr>
    </w:p>
    <w:p w14:paraId="077E3325" w14:textId="50EAF33A" w:rsidR="00360E1C" w:rsidRPr="001D2FB7" w:rsidRDefault="00AF6F88" w:rsidP="00AF6F88">
      <w:pPr>
        <w:ind w:firstLineChars="200" w:firstLine="480"/>
        <w:rPr>
          <w:rFonts w:hint="default"/>
          <w:color w:val="000000" w:themeColor="text1"/>
        </w:rPr>
      </w:pPr>
      <w:r w:rsidRPr="001D2FB7">
        <w:rPr>
          <w:rFonts w:hint="default"/>
          <w:color w:val="000000" w:themeColor="text1"/>
        </w:rPr>
        <w:t xml:space="preserve">２　</w:t>
      </w:r>
      <w:r w:rsidR="00360E1C" w:rsidRPr="001D2FB7">
        <w:rPr>
          <w:color w:val="000000" w:themeColor="text1"/>
        </w:rPr>
        <w:t>事業の内容</w:t>
      </w:r>
    </w:p>
    <w:p w14:paraId="0F7CBEBA" w14:textId="3AA2048A" w:rsidR="00360E1C" w:rsidRPr="001D2FB7" w:rsidRDefault="00F341B0" w:rsidP="00AF6F88">
      <w:pPr>
        <w:ind w:leftChars="200" w:left="480" w:firstLineChars="100" w:firstLine="240"/>
        <w:rPr>
          <w:rFonts w:hint="default"/>
          <w:color w:val="000000" w:themeColor="text1"/>
        </w:rPr>
      </w:pPr>
      <w:r w:rsidRPr="001D2FB7">
        <w:rPr>
          <w:color w:val="000000" w:themeColor="text1"/>
        </w:rPr>
        <w:t>本事業の事業実施主体（以下、「</w:t>
      </w:r>
      <w:r w:rsidR="00360E1C" w:rsidRPr="001D2FB7">
        <w:rPr>
          <w:color w:val="000000" w:themeColor="text1"/>
        </w:rPr>
        <w:t>地区事業実施主体</w:t>
      </w:r>
      <w:r w:rsidRPr="001D2FB7">
        <w:rPr>
          <w:color w:val="000000" w:themeColor="text1"/>
        </w:rPr>
        <w:t>」という。）</w:t>
      </w:r>
      <w:r w:rsidR="00360E1C" w:rsidRPr="001D2FB7">
        <w:rPr>
          <w:color w:val="000000" w:themeColor="text1"/>
        </w:rPr>
        <w:t>は、地域において新規就農に関係する機関・団体等が連携して、就農希望者を</w:t>
      </w:r>
      <w:r w:rsidR="007B4B5D" w:rsidRPr="001D2FB7">
        <w:rPr>
          <w:color w:val="000000" w:themeColor="text1"/>
        </w:rPr>
        <w:t>新規</w:t>
      </w:r>
      <w:r w:rsidR="00360E1C" w:rsidRPr="001D2FB7">
        <w:rPr>
          <w:color w:val="000000" w:themeColor="text1"/>
        </w:rPr>
        <w:t>就農・定着に導く新規就農サポート体制を構築するために、以下に掲げる取組を行う。</w:t>
      </w:r>
    </w:p>
    <w:p w14:paraId="3FADA675" w14:textId="77777777" w:rsidR="00AF6F88" w:rsidRPr="001D2FB7" w:rsidRDefault="00AF6F88" w:rsidP="00AF6F88">
      <w:pPr>
        <w:ind w:firstLineChars="200" w:firstLine="480"/>
        <w:rPr>
          <w:rFonts w:hint="default"/>
          <w:color w:val="000000" w:themeColor="text1"/>
        </w:rPr>
      </w:pPr>
    </w:p>
    <w:p w14:paraId="03D7BBE3" w14:textId="6081CB77" w:rsidR="00360E1C" w:rsidRPr="001D2FB7" w:rsidRDefault="00F341B0" w:rsidP="00AF6F88">
      <w:pPr>
        <w:ind w:firstLineChars="200" w:firstLine="480"/>
        <w:rPr>
          <w:rFonts w:hint="default"/>
          <w:color w:val="000000" w:themeColor="text1"/>
        </w:rPr>
      </w:pPr>
      <w:r w:rsidRPr="001D2FB7">
        <w:rPr>
          <w:color w:val="000000" w:themeColor="text1"/>
        </w:rPr>
        <w:t>（１）</w:t>
      </w:r>
      <w:r w:rsidR="00AF6F88" w:rsidRPr="001D2FB7">
        <w:rPr>
          <w:color w:val="000000" w:themeColor="text1"/>
        </w:rPr>
        <w:t xml:space="preserve">　</w:t>
      </w:r>
      <w:r w:rsidR="00360E1C" w:rsidRPr="001D2FB7">
        <w:rPr>
          <w:color w:val="000000" w:themeColor="text1"/>
        </w:rPr>
        <w:t>新規就農サポート体制の構築</w:t>
      </w:r>
    </w:p>
    <w:p w14:paraId="064F9DBA" w14:textId="11EACF39" w:rsidR="00360E1C" w:rsidRPr="001D2FB7" w:rsidRDefault="00F341B0" w:rsidP="0068766F">
      <w:pPr>
        <w:ind w:firstLineChars="300" w:firstLine="719"/>
        <w:rPr>
          <w:rFonts w:hint="default"/>
          <w:color w:val="000000" w:themeColor="text1"/>
        </w:rPr>
      </w:pPr>
      <w:r w:rsidRPr="001D2FB7">
        <w:rPr>
          <w:color w:val="000000" w:themeColor="text1"/>
        </w:rPr>
        <w:t xml:space="preserve">ア　</w:t>
      </w:r>
      <w:r w:rsidR="00360E1C" w:rsidRPr="001D2FB7">
        <w:rPr>
          <w:color w:val="000000" w:themeColor="text1"/>
        </w:rPr>
        <w:t>新規就農サポート体制構築・推進委員会の設置等</w:t>
      </w:r>
    </w:p>
    <w:p w14:paraId="3762AD21"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地区事業実施主体が中心となって、地域において新規就農に関係する機関・団体の連携による新規就農サポート体制の構築及び運営を行う検討・推進委員会を設置する。</w:t>
      </w:r>
    </w:p>
    <w:p w14:paraId="5F98AC8B" w14:textId="755FF30E" w:rsidR="00360E1C" w:rsidRPr="001D2FB7" w:rsidRDefault="00F341B0" w:rsidP="0068766F">
      <w:pPr>
        <w:ind w:firstLineChars="300" w:firstLine="719"/>
        <w:rPr>
          <w:rFonts w:hint="default"/>
          <w:color w:val="000000" w:themeColor="text1"/>
        </w:rPr>
      </w:pPr>
      <w:r w:rsidRPr="001D2FB7">
        <w:rPr>
          <w:color w:val="000000" w:themeColor="text1"/>
        </w:rPr>
        <w:t xml:space="preserve">イ　</w:t>
      </w:r>
      <w:r w:rsidR="00360E1C" w:rsidRPr="001D2FB7">
        <w:rPr>
          <w:color w:val="000000" w:themeColor="text1"/>
        </w:rPr>
        <w:t>新規就農サポートリーダーの選任及び全国研修への参加</w:t>
      </w:r>
    </w:p>
    <w:p w14:paraId="7F203D5D"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地区事業実施主体において関係機関・団体の連携等、本事業の推進役となる新規就農サポートリ</w:t>
      </w:r>
      <w:r w:rsidR="00D06B8B" w:rsidRPr="001D2FB7">
        <w:rPr>
          <w:color w:val="000000" w:themeColor="text1"/>
        </w:rPr>
        <w:t>ーダーを選任する。選任された新規就農サポートリーダーは、（一社）全国農業会議所が</w:t>
      </w:r>
      <w:r w:rsidRPr="001D2FB7">
        <w:rPr>
          <w:color w:val="000000" w:themeColor="text1"/>
        </w:rPr>
        <w:t>実施する新規就農サポートリーダー研修に参加する。</w:t>
      </w:r>
    </w:p>
    <w:p w14:paraId="12DF1611" w14:textId="77745ABB" w:rsidR="00360E1C" w:rsidRPr="001D2FB7" w:rsidRDefault="00F341B0" w:rsidP="0068766F">
      <w:pPr>
        <w:ind w:firstLineChars="300" w:firstLine="719"/>
        <w:rPr>
          <w:rFonts w:hint="default"/>
          <w:color w:val="000000" w:themeColor="text1"/>
        </w:rPr>
      </w:pPr>
      <w:r w:rsidRPr="001D2FB7">
        <w:rPr>
          <w:color w:val="000000" w:themeColor="text1"/>
        </w:rPr>
        <w:t xml:space="preserve">ウ　</w:t>
      </w:r>
      <w:r w:rsidR="00360E1C" w:rsidRPr="001D2FB7">
        <w:rPr>
          <w:color w:val="000000" w:themeColor="text1"/>
        </w:rPr>
        <w:t>受入プログラムの作成</w:t>
      </w:r>
    </w:p>
    <w:p w14:paraId="135E58A1" w14:textId="5D91E619"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地区事業実施主体は、地域における新規就農の実態及び受入農家、研修施設等</w:t>
      </w:r>
      <w:r w:rsidRPr="001D2FB7">
        <w:rPr>
          <w:color w:val="000000" w:themeColor="text1"/>
        </w:rPr>
        <w:lastRenderedPageBreak/>
        <w:t>の地域資源に関する調査を行い、就農希望者を</w:t>
      </w:r>
      <w:r w:rsidR="007B4B5D" w:rsidRPr="001D2FB7">
        <w:rPr>
          <w:color w:val="000000" w:themeColor="text1"/>
        </w:rPr>
        <w:t>新規</w:t>
      </w:r>
      <w:r w:rsidRPr="001D2FB7">
        <w:rPr>
          <w:color w:val="000000" w:themeColor="text1"/>
        </w:rPr>
        <w:t>就農・定着に導く受入プログラムを作成する。</w:t>
      </w:r>
    </w:p>
    <w:p w14:paraId="257AD2C9" w14:textId="67E05A7E" w:rsidR="00360E1C" w:rsidRPr="001D2FB7" w:rsidRDefault="00F341B0" w:rsidP="0068766F">
      <w:pPr>
        <w:ind w:firstLineChars="300" w:firstLine="719"/>
        <w:rPr>
          <w:rFonts w:hint="default"/>
          <w:color w:val="000000" w:themeColor="text1"/>
        </w:rPr>
      </w:pPr>
      <w:r w:rsidRPr="001D2FB7">
        <w:rPr>
          <w:color w:val="000000" w:themeColor="text1"/>
        </w:rPr>
        <w:t xml:space="preserve">エ　</w:t>
      </w:r>
      <w:r w:rsidR="00360E1C" w:rsidRPr="001D2FB7">
        <w:rPr>
          <w:color w:val="000000" w:themeColor="text1"/>
        </w:rPr>
        <w:t>新規就農者に対する相談体制の整備</w:t>
      </w:r>
    </w:p>
    <w:p w14:paraId="73F528A1"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は、新規就農者が農業経営を安定化し、地域社会に定着するため、研修中から就農後の一定期間にわたって新規就農者をサポートする人材（以下「新規就農サポート人材」という。）を確保するとともに、新規就農者のフォローを行う相談体制を整備する。</w:t>
      </w:r>
    </w:p>
    <w:p w14:paraId="1F24B0DC" w14:textId="064A6C14" w:rsidR="00360E1C" w:rsidRPr="001D2FB7" w:rsidRDefault="00F341B0" w:rsidP="0068766F">
      <w:pPr>
        <w:ind w:firstLineChars="300" w:firstLine="719"/>
        <w:rPr>
          <w:rFonts w:hint="default"/>
          <w:color w:val="000000" w:themeColor="text1"/>
        </w:rPr>
      </w:pPr>
      <w:r w:rsidRPr="001D2FB7">
        <w:rPr>
          <w:color w:val="000000" w:themeColor="text1"/>
        </w:rPr>
        <w:t xml:space="preserve">オ　</w:t>
      </w:r>
      <w:r w:rsidR="00360E1C" w:rsidRPr="001D2FB7">
        <w:rPr>
          <w:color w:val="000000" w:themeColor="text1"/>
        </w:rPr>
        <w:t>研修プログラムの作成等</w:t>
      </w:r>
    </w:p>
    <w:p w14:paraId="5DA1B1E0"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は、農業技術・経営に関する座学研修及び実践研修を行うための研修プログラムを作成するとともに、研修実施に必要な研修施設、研修用農業機械、受入農家・農業法人等を確保する。また、必要に応じ、受入農家・農業法人に対して人材育成に係る研修を実施する。</w:t>
      </w:r>
    </w:p>
    <w:p w14:paraId="1F31C2EE" w14:textId="38E432AC" w:rsidR="00360E1C" w:rsidRPr="001D2FB7" w:rsidRDefault="00F341B0" w:rsidP="0068766F">
      <w:pPr>
        <w:ind w:firstLineChars="300" w:firstLine="719"/>
        <w:rPr>
          <w:rFonts w:hint="default"/>
          <w:color w:val="000000" w:themeColor="text1"/>
        </w:rPr>
      </w:pPr>
      <w:r w:rsidRPr="001D2FB7">
        <w:rPr>
          <w:color w:val="000000" w:themeColor="text1"/>
        </w:rPr>
        <w:t xml:space="preserve">カ　</w:t>
      </w:r>
      <w:r w:rsidR="00360E1C" w:rsidRPr="001D2FB7">
        <w:rPr>
          <w:color w:val="000000" w:themeColor="text1"/>
        </w:rPr>
        <w:t>新規就農者募集に係る広報活動</w:t>
      </w:r>
    </w:p>
    <w:p w14:paraId="530FF528"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地区事業実施主体は、研修案内パンフレット・ホームページの作成等及び新規就農者募集に係る広報活動を行う。</w:t>
      </w:r>
    </w:p>
    <w:p w14:paraId="1742225F" w14:textId="77777777" w:rsidR="00AF6F88" w:rsidRPr="001D2FB7" w:rsidRDefault="00AF6F88" w:rsidP="00360E1C">
      <w:pPr>
        <w:ind w:firstLineChars="100" w:firstLine="240"/>
        <w:rPr>
          <w:rFonts w:hint="default"/>
          <w:color w:val="000000" w:themeColor="text1"/>
        </w:rPr>
      </w:pPr>
    </w:p>
    <w:p w14:paraId="5F2D438B" w14:textId="46F7236A" w:rsidR="00360E1C" w:rsidRPr="001D2FB7" w:rsidRDefault="00F341B0" w:rsidP="003F0534">
      <w:pPr>
        <w:ind w:firstLineChars="200" w:firstLine="480"/>
        <w:rPr>
          <w:rFonts w:hint="default"/>
          <w:color w:val="000000" w:themeColor="text1"/>
        </w:rPr>
      </w:pPr>
      <w:r w:rsidRPr="001D2FB7">
        <w:rPr>
          <w:color w:val="000000" w:themeColor="text1"/>
        </w:rPr>
        <w:t>（２）</w:t>
      </w:r>
      <w:r w:rsidR="00360E1C" w:rsidRPr="001D2FB7">
        <w:rPr>
          <w:color w:val="000000" w:themeColor="text1"/>
        </w:rPr>
        <w:t xml:space="preserve">　新規就農サポートの実施</w:t>
      </w:r>
    </w:p>
    <w:p w14:paraId="66850BB4" w14:textId="04173AB4" w:rsidR="00360E1C" w:rsidRPr="001D2FB7" w:rsidRDefault="00F341B0" w:rsidP="0068766F">
      <w:pPr>
        <w:ind w:firstLineChars="300" w:firstLine="719"/>
        <w:rPr>
          <w:rFonts w:hint="default"/>
          <w:color w:val="000000" w:themeColor="text1"/>
        </w:rPr>
      </w:pPr>
      <w:r w:rsidRPr="001D2FB7">
        <w:rPr>
          <w:color w:val="000000" w:themeColor="text1"/>
        </w:rPr>
        <w:t xml:space="preserve">ア　</w:t>
      </w:r>
      <w:r w:rsidR="00360E1C" w:rsidRPr="001D2FB7">
        <w:rPr>
          <w:color w:val="000000" w:themeColor="text1"/>
        </w:rPr>
        <w:t>農業就業体験及び現地見学会の開催</w:t>
      </w:r>
    </w:p>
    <w:p w14:paraId="191EDAED"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は、就農希望者と受入農家等及び地域とのミスマッチを防ぐため、受入農家等における５日間以上の農業就業体験、現地見学会、地域の若手農業者との交流会等を開催する（農業就業体験については</w:t>
      </w:r>
      <w:r w:rsidR="004E6864" w:rsidRPr="001D2FB7">
        <w:rPr>
          <w:color w:val="000000" w:themeColor="text1"/>
        </w:rPr>
        <w:t>（公社）日本農業法人協会が実施する農業インターンシップ制度等</w:t>
      </w:r>
      <w:r w:rsidRPr="001D2FB7">
        <w:rPr>
          <w:color w:val="000000" w:themeColor="text1"/>
        </w:rPr>
        <w:t>の活用も可能）。</w:t>
      </w:r>
    </w:p>
    <w:p w14:paraId="4FC1641A" w14:textId="7EE3342B" w:rsidR="00360E1C" w:rsidRPr="001D2FB7" w:rsidRDefault="00F341B0" w:rsidP="0068766F">
      <w:pPr>
        <w:ind w:firstLineChars="300" w:firstLine="719"/>
        <w:rPr>
          <w:rFonts w:hint="default"/>
          <w:color w:val="000000" w:themeColor="text1"/>
        </w:rPr>
      </w:pPr>
      <w:r w:rsidRPr="001D2FB7">
        <w:rPr>
          <w:color w:val="000000" w:themeColor="text1"/>
        </w:rPr>
        <w:t xml:space="preserve">イ　</w:t>
      </w:r>
      <w:r w:rsidR="00360E1C" w:rsidRPr="001D2FB7">
        <w:rPr>
          <w:color w:val="000000" w:themeColor="text1"/>
        </w:rPr>
        <w:t>農業技術に関する研修の実施</w:t>
      </w:r>
    </w:p>
    <w:p w14:paraId="492A2784" w14:textId="77777777" w:rsidR="00360E1C" w:rsidRPr="001D2FB7" w:rsidRDefault="00360E1C" w:rsidP="00360E1C">
      <w:pPr>
        <w:ind w:left="959" w:hangingChars="400" w:hanging="959"/>
        <w:rPr>
          <w:rFonts w:hint="default"/>
          <w:color w:val="000000" w:themeColor="text1"/>
        </w:rPr>
      </w:pPr>
      <w:r w:rsidRPr="001D2FB7">
        <w:rPr>
          <w:color w:val="000000" w:themeColor="text1"/>
        </w:rPr>
        <w:t xml:space="preserve">　　　　　地区事業実施主体は、農業技術、農業経営等に関する座学研修及び実践研修を行う。研修期間は1年以上とする。</w:t>
      </w:r>
    </w:p>
    <w:p w14:paraId="713AC645" w14:textId="7F0F22B5" w:rsidR="00360E1C" w:rsidRPr="001D2FB7" w:rsidRDefault="00F341B0" w:rsidP="0068766F">
      <w:pPr>
        <w:ind w:firstLineChars="300" w:firstLine="719"/>
        <w:rPr>
          <w:rFonts w:hint="default"/>
          <w:color w:val="000000" w:themeColor="text1"/>
        </w:rPr>
      </w:pPr>
      <w:r w:rsidRPr="001D2FB7">
        <w:rPr>
          <w:color w:val="000000" w:themeColor="text1"/>
        </w:rPr>
        <w:t xml:space="preserve">ウ　</w:t>
      </w:r>
      <w:r w:rsidR="00360E1C" w:rsidRPr="001D2FB7">
        <w:rPr>
          <w:color w:val="000000" w:themeColor="text1"/>
        </w:rPr>
        <w:t>農地等のあっせん・確保</w:t>
      </w:r>
    </w:p>
    <w:p w14:paraId="76D544AB"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は、新規就農者が就農時に必要となる農地や農業機械等をあっせん・確保する。また、新規就農者と地域離農者とのマッチング、新規就農者が共同利用する設備・農業機械等のリース等を行う。</w:t>
      </w:r>
    </w:p>
    <w:p w14:paraId="6EB83AD8" w14:textId="7FAF9F6B" w:rsidR="00360E1C" w:rsidRPr="001D2FB7" w:rsidRDefault="00F341B0" w:rsidP="0068766F">
      <w:pPr>
        <w:ind w:firstLineChars="300" w:firstLine="719"/>
        <w:rPr>
          <w:rFonts w:hint="default"/>
          <w:color w:val="000000" w:themeColor="text1"/>
        </w:rPr>
      </w:pPr>
      <w:r w:rsidRPr="001D2FB7">
        <w:rPr>
          <w:color w:val="000000" w:themeColor="text1"/>
        </w:rPr>
        <w:t xml:space="preserve">エ　</w:t>
      </w:r>
      <w:r w:rsidR="00360E1C" w:rsidRPr="001D2FB7">
        <w:rPr>
          <w:color w:val="000000" w:themeColor="text1"/>
        </w:rPr>
        <w:t>新規就農サポート人材によるフォローアップ</w:t>
      </w:r>
    </w:p>
    <w:p w14:paraId="2CB671DF"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新規就農サポート人材は、新規就農者の農業経営安定化・地域社会への定着に向け、研修中から就農後の一定期間にわたって、研修中の生活相談、研修後の営農開始に関する相談、就農後の経営安定化に関する相談対応等のフォローを行う。</w:t>
      </w:r>
    </w:p>
    <w:p w14:paraId="6E3B4629" w14:textId="4B0B4B2C" w:rsidR="00360E1C" w:rsidRPr="001D2FB7" w:rsidRDefault="00F341B0" w:rsidP="0068766F">
      <w:pPr>
        <w:ind w:firstLineChars="300" w:firstLine="719"/>
        <w:rPr>
          <w:rFonts w:hint="default"/>
          <w:color w:val="000000" w:themeColor="text1"/>
        </w:rPr>
      </w:pPr>
      <w:r w:rsidRPr="001D2FB7">
        <w:rPr>
          <w:color w:val="000000" w:themeColor="text1"/>
        </w:rPr>
        <w:t xml:space="preserve">オ　</w:t>
      </w:r>
      <w:r w:rsidR="00360E1C" w:rsidRPr="001D2FB7">
        <w:rPr>
          <w:color w:val="000000" w:themeColor="text1"/>
        </w:rPr>
        <w:t>生活面での支援</w:t>
      </w:r>
    </w:p>
    <w:p w14:paraId="72FF7E0A" w14:textId="77777777" w:rsidR="00360E1C" w:rsidRPr="001D2FB7" w:rsidRDefault="00360E1C" w:rsidP="00360E1C">
      <w:pPr>
        <w:ind w:left="959" w:hangingChars="400" w:hanging="959"/>
        <w:rPr>
          <w:rFonts w:hint="default"/>
          <w:color w:val="000000" w:themeColor="text1"/>
        </w:rPr>
      </w:pPr>
      <w:r w:rsidRPr="001D2FB7">
        <w:rPr>
          <w:color w:val="000000" w:themeColor="text1"/>
        </w:rPr>
        <w:t xml:space="preserve">　　　　　地区事業実施主体は、新規就農者が地域に定着するために必要な研修中の滞在　設</w:t>
      </w:r>
      <w:r w:rsidR="00B50BD6" w:rsidRPr="001D2FB7">
        <w:rPr>
          <w:color w:val="000000" w:themeColor="text1"/>
        </w:rPr>
        <w:t>備</w:t>
      </w:r>
      <w:r w:rsidRPr="001D2FB7">
        <w:rPr>
          <w:color w:val="000000" w:themeColor="text1"/>
        </w:rPr>
        <w:t>の提供、農業アルバイト等の生活支援、就農後の住宅及び保育施設のあっせん等生活面での支援を行う。</w:t>
      </w:r>
    </w:p>
    <w:p w14:paraId="4E933C3E" w14:textId="0D7B6697" w:rsidR="00360E1C" w:rsidRPr="001D2FB7" w:rsidRDefault="00F341B0" w:rsidP="0068766F">
      <w:pPr>
        <w:ind w:firstLineChars="300" w:firstLine="719"/>
        <w:rPr>
          <w:rFonts w:hint="default"/>
          <w:color w:val="000000" w:themeColor="text1"/>
        </w:rPr>
      </w:pPr>
      <w:r w:rsidRPr="001D2FB7">
        <w:rPr>
          <w:color w:val="000000" w:themeColor="text1"/>
        </w:rPr>
        <w:t xml:space="preserve">カ　</w:t>
      </w:r>
      <w:r w:rsidR="00360E1C" w:rsidRPr="001D2FB7">
        <w:rPr>
          <w:color w:val="000000" w:themeColor="text1"/>
        </w:rPr>
        <w:t>就農後のスキルアップ支援</w:t>
      </w:r>
    </w:p>
    <w:p w14:paraId="017B050C"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地区事業実施主体は、指導農業士による指導、先進地視察、研修への参加等、新規就農者の農業技術、農業経営等に関するスキルアップに向けた支援を行う。</w:t>
      </w:r>
    </w:p>
    <w:p w14:paraId="677D4DC3" w14:textId="031BE013" w:rsidR="00360E1C" w:rsidRPr="001D2FB7" w:rsidRDefault="00F341B0" w:rsidP="0068766F">
      <w:pPr>
        <w:ind w:firstLineChars="300" w:firstLine="719"/>
        <w:rPr>
          <w:rFonts w:hint="default"/>
          <w:color w:val="000000" w:themeColor="text1"/>
        </w:rPr>
      </w:pPr>
      <w:r w:rsidRPr="001D2FB7">
        <w:rPr>
          <w:color w:val="000000" w:themeColor="text1"/>
        </w:rPr>
        <w:lastRenderedPageBreak/>
        <w:t xml:space="preserve">キ　</w:t>
      </w:r>
      <w:r w:rsidR="00360E1C" w:rsidRPr="001D2FB7">
        <w:rPr>
          <w:color w:val="000000" w:themeColor="text1"/>
        </w:rPr>
        <w:t>その他留意事項</w:t>
      </w:r>
    </w:p>
    <w:p w14:paraId="4D1D18B8" w14:textId="77777777" w:rsidR="00360E1C" w:rsidRPr="001D2FB7" w:rsidRDefault="00360E1C" w:rsidP="00360E1C">
      <w:pPr>
        <w:ind w:left="959" w:hangingChars="400" w:hanging="959"/>
        <w:rPr>
          <w:rFonts w:hint="default"/>
          <w:color w:val="000000" w:themeColor="text1"/>
        </w:rPr>
      </w:pPr>
      <w:r w:rsidRPr="001D2FB7">
        <w:rPr>
          <w:color w:val="000000" w:themeColor="text1"/>
        </w:rPr>
        <w:t xml:space="preserve">　　　　　地区事業実施主体は、研修に当たっては、研修期間中、研修生を傷害保険等に加入させ、研修を行う。</w:t>
      </w:r>
    </w:p>
    <w:p w14:paraId="704A18D7" w14:textId="77777777" w:rsidR="00360E1C" w:rsidRPr="001D2FB7" w:rsidRDefault="00360E1C" w:rsidP="00360E1C">
      <w:pPr>
        <w:ind w:leftChars="400" w:left="959" w:firstLineChars="100" w:firstLine="240"/>
        <w:rPr>
          <w:rFonts w:hint="default"/>
          <w:color w:val="000000" w:themeColor="text1"/>
        </w:rPr>
      </w:pPr>
      <w:r w:rsidRPr="001D2FB7">
        <w:rPr>
          <w:color w:val="000000" w:themeColor="text1"/>
        </w:rPr>
        <w:t>また、研修内容に「農業機械・機器・施設の操作方法・整備・安全対策に関する研修」を含むこととし、受入農家等に対して良好な研修環境の確保及び研修内容の向上に向けた指導を行うものとする。</w:t>
      </w:r>
    </w:p>
    <w:p w14:paraId="7421C2EE" w14:textId="77777777" w:rsidR="009509FD" w:rsidRPr="001D2FB7" w:rsidRDefault="009509FD" w:rsidP="00CC0BE8">
      <w:pPr>
        <w:ind w:leftChars="250" w:left="600" w:firstLineChars="100" w:firstLine="240"/>
        <w:rPr>
          <w:rFonts w:hint="default"/>
          <w:color w:val="000000" w:themeColor="text1"/>
        </w:rPr>
      </w:pPr>
    </w:p>
    <w:p w14:paraId="4E401F0B" w14:textId="77777777" w:rsidR="009509FD" w:rsidRPr="001D2FB7" w:rsidRDefault="009509FD" w:rsidP="0068766F">
      <w:pPr>
        <w:ind w:firstLineChars="150" w:firstLine="360"/>
        <w:rPr>
          <w:rFonts w:hint="default"/>
          <w:color w:val="000000" w:themeColor="text1"/>
        </w:rPr>
      </w:pPr>
      <w:r w:rsidRPr="001D2FB7">
        <w:rPr>
          <w:color w:val="000000" w:themeColor="text1"/>
        </w:rPr>
        <w:t>３</w:t>
      </w:r>
      <w:r w:rsidRPr="001D2FB7">
        <w:rPr>
          <w:rFonts w:hint="default"/>
          <w:color w:val="000000" w:themeColor="text1"/>
        </w:rPr>
        <w:t xml:space="preserve">　</w:t>
      </w:r>
      <w:r w:rsidRPr="001D2FB7">
        <w:rPr>
          <w:color w:val="000000" w:themeColor="text1"/>
        </w:rPr>
        <w:t>事業実施期間</w:t>
      </w:r>
    </w:p>
    <w:p w14:paraId="0CF3C922" w14:textId="585FCE6C" w:rsidR="009509FD" w:rsidRPr="001D2FB7" w:rsidRDefault="009509FD" w:rsidP="001216DC">
      <w:pPr>
        <w:ind w:leftChars="200" w:left="480" w:firstLineChars="150" w:firstLine="360"/>
        <w:rPr>
          <w:rFonts w:hint="default"/>
          <w:color w:val="000000" w:themeColor="text1"/>
        </w:rPr>
      </w:pPr>
      <w:r w:rsidRPr="001D2FB7">
        <w:rPr>
          <w:color w:val="000000" w:themeColor="text1"/>
        </w:rPr>
        <w:t>事業実施期間は、令和２年度の３月</w:t>
      </w:r>
      <w:r w:rsidR="00DE183E" w:rsidRPr="001D2FB7">
        <w:rPr>
          <w:color w:val="000000" w:themeColor="text1"/>
        </w:rPr>
        <w:t>３１日</w:t>
      </w:r>
      <w:r w:rsidRPr="001D2FB7">
        <w:rPr>
          <w:color w:val="000000" w:themeColor="text1"/>
        </w:rPr>
        <w:t>までとする。</w:t>
      </w:r>
    </w:p>
    <w:p w14:paraId="7F77D28C" w14:textId="77777777" w:rsidR="009509FD" w:rsidRPr="001D2FB7" w:rsidRDefault="009509FD" w:rsidP="00CC0BE8">
      <w:pPr>
        <w:ind w:firstLineChars="150" w:firstLine="360"/>
        <w:rPr>
          <w:rFonts w:hint="default"/>
          <w:color w:val="000000" w:themeColor="text1"/>
        </w:rPr>
      </w:pPr>
    </w:p>
    <w:p w14:paraId="32D543B7" w14:textId="151843E1" w:rsidR="00360E1C" w:rsidRPr="001D2FB7" w:rsidRDefault="009509FD" w:rsidP="00CC0BE8">
      <w:pPr>
        <w:ind w:firstLineChars="150" w:firstLine="360"/>
        <w:rPr>
          <w:rFonts w:hint="default"/>
          <w:color w:val="000000" w:themeColor="text1"/>
        </w:rPr>
      </w:pPr>
      <w:r w:rsidRPr="001D2FB7">
        <w:rPr>
          <w:color w:val="000000" w:themeColor="text1"/>
        </w:rPr>
        <w:t xml:space="preserve">４　</w:t>
      </w:r>
      <w:r w:rsidR="00360E1C" w:rsidRPr="001D2FB7">
        <w:rPr>
          <w:color w:val="000000" w:themeColor="text1"/>
        </w:rPr>
        <w:t>助成対象経費</w:t>
      </w:r>
      <w:r w:rsidRPr="001D2FB7">
        <w:rPr>
          <w:color w:val="000000" w:themeColor="text1"/>
        </w:rPr>
        <w:t>の範囲</w:t>
      </w:r>
    </w:p>
    <w:p w14:paraId="3A938AE3" w14:textId="5EF0BFAA" w:rsidR="00360E1C" w:rsidRPr="001D2FB7" w:rsidRDefault="00360E1C" w:rsidP="00CC0BE8">
      <w:pPr>
        <w:ind w:leftChars="250" w:left="600" w:firstLineChars="100" w:firstLine="240"/>
        <w:rPr>
          <w:rFonts w:hint="default"/>
          <w:color w:val="000000" w:themeColor="text1"/>
        </w:rPr>
      </w:pPr>
      <w:r w:rsidRPr="001D2FB7">
        <w:rPr>
          <w:color w:val="000000" w:themeColor="text1"/>
        </w:rPr>
        <w:t>助成対象経費は、本事業に直接要する別表</w:t>
      </w:r>
      <w:r w:rsidR="00B97D7B" w:rsidRPr="001D2FB7">
        <w:rPr>
          <w:color w:val="000000" w:themeColor="text1"/>
        </w:rPr>
        <w:t>２</w:t>
      </w:r>
      <w:r w:rsidRPr="001D2FB7">
        <w:rPr>
          <w:color w:val="000000" w:themeColor="text1"/>
        </w:rPr>
        <w:t>の経費であって本事業の対象として明確に区分することができるもので、かつ、証拠書類によって金額等が確認できるものとする。なお、その経理に当たっては、費目ごとに整理するとともに、ほかの事業等の会計と区分して経理を行うものとする。</w:t>
      </w:r>
    </w:p>
    <w:p w14:paraId="49440446" w14:textId="77777777" w:rsidR="00891392" w:rsidRPr="001D2FB7" w:rsidRDefault="00891392" w:rsidP="00CC0BE8">
      <w:pPr>
        <w:ind w:leftChars="250" w:left="600" w:firstLineChars="100" w:firstLine="240"/>
        <w:rPr>
          <w:rFonts w:hint="default"/>
          <w:color w:val="000000" w:themeColor="text1"/>
        </w:rPr>
      </w:pPr>
    </w:p>
    <w:p w14:paraId="25384C53" w14:textId="2A0A6435" w:rsidR="00360E1C" w:rsidRPr="001D2FB7" w:rsidRDefault="00DE183E" w:rsidP="0068766F">
      <w:pPr>
        <w:ind w:firstLineChars="100" w:firstLine="240"/>
        <w:rPr>
          <w:rFonts w:hint="default"/>
          <w:color w:val="000000" w:themeColor="text1"/>
        </w:rPr>
      </w:pPr>
      <w:r w:rsidRPr="001D2FB7">
        <w:rPr>
          <w:color w:val="000000" w:themeColor="text1"/>
        </w:rPr>
        <w:t xml:space="preserve"> </w:t>
      </w:r>
      <w:r w:rsidR="009509FD" w:rsidRPr="001D2FB7">
        <w:rPr>
          <w:color w:val="000000" w:themeColor="text1"/>
        </w:rPr>
        <w:t xml:space="preserve">５　</w:t>
      </w:r>
      <w:r w:rsidR="00360E1C" w:rsidRPr="001D2FB7">
        <w:rPr>
          <w:color w:val="000000" w:themeColor="text1"/>
        </w:rPr>
        <w:t>補助金額及び補助率等</w:t>
      </w:r>
    </w:p>
    <w:p w14:paraId="7BD4C7DE" w14:textId="16BC9BF2" w:rsidR="00360E1C" w:rsidRPr="001D2FB7" w:rsidRDefault="00360E1C" w:rsidP="003F0534">
      <w:pPr>
        <w:ind w:leftChars="250" w:left="600" w:firstLineChars="100" w:firstLine="240"/>
        <w:rPr>
          <w:rFonts w:hint="default"/>
          <w:color w:val="000000" w:themeColor="text1"/>
        </w:rPr>
      </w:pPr>
      <w:r w:rsidRPr="001D2FB7">
        <w:rPr>
          <w:color w:val="000000" w:themeColor="text1"/>
        </w:rPr>
        <w:t>本事業の交付限度額は、１地区当たり5,000千円の範囲内とし、補助率は定額とする。</w:t>
      </w:r>
    </w:p>
    <w:p w14:paraId="2D0486F0" w14:textId="77777777" w:rsidR="00360E1C" w:rsidRPr="001D2FB7" w:rsidRDefault="00360E1C" w:rsidP="003F0534">
      <w:pPr>
        <w:ind w:leftChars="250" w:left="600" w:firstLineChars="100" w:firstLine="240"/>
        <w:rPr>
          <w:rFonts w:hint="default"/>
          <w:color w:val="000000" w:themeColor="text1"/>
        </w:rPr>
      </w:pPr>
      <w:r w:rsidRPr="001D2FB7">
        <w:rPr>
          <w:color w:val="000000" w:themeColor="text1"/>
        </w:rPr>
        <w:t>なお、申請のあった金額については、補助対象経費等の精査により減額することがあるほか、補助事業で収益を得る場合には、当該収益分に相当する金額の返還が必要となる場合がある。</w:t>
      </w:r>
    </w:p>
    <w:p w14:paraId="1B2AC47A" w14:textId="00AD07D0" w:rsidR="00360E1C" w:rsidRPr="001D2FB7" w:rsidRDefault="00360E1C">
      <w:pPr>
        <w:ind w:leftChars="200" w:left="480" w:firstLineChars="100" w:firstLine="240"/>
        <w:rPr>
          <w:rFonts w:hint="default"/>
          <w:color w:val="000000" w:themeColor="text1"/>
        </w:rPr>
      </w:pPr>
    </w:p>
    <w:p w14:paraId="52C045C0" w14:textId="77777777" w:rsidR="00E87416" w:rsidRPr="001D2FB7" w:rsidRDefault="00E87416" w:rsidP="00360E1C">
      <w:pPr>
        <w:ind w:leftChars="200" w:left="480" w:firstLineChars="100" w:firstLine="240"/>
        <w:rPr>
          <w:rFonts w:hint="default"/>
          <w:color w:val="000000" w:themeColor="text1"/>
        </w:rPr>
      </w:pPr>
    </w:p>
    <w:p w14:paraId="3540B0E4" w14:textId="7B463D01" w:rsidR="00360E1C" w:rsidRPr="001D2FB7" w:rsidRDefault="009509FD" w:rsidP="0068766F">
      <w:pPr>
        <w:tabs>
          <w:tab w:val="left" w:pos="426"/>
          <w:tab w:val="left" w:pos="851"/>
        </w:tabs>
        <w:ind w:firstLineChars="150" w:firstLine="360"/>
        <w:rPr>
          <w:rFonts w:hint="default"/>
          <w:color w:val="000000" w:themeColor="text1"/>
        </w:rPr>
      </w:pPr>
      <w:r w:rsidRPr="001D2FB7">
        <w:rPr>
          <w:color w:val="000000" w:themeColor="text1"/>
        </w:rPr>
        <w:t>６</w:t>
      </w:r>
      <w:r w:rsidR="00DE183E" w:rsidRPr="001D2FB7">
        <w:rPr>
          <w:color w:val="000000" w:themeColor="text1"/>
        </w:rPr>
        <w:t xml:space="preserve">  </w:t>
      </w:r>
      <w:r w:rsidR="00360E1C" w:rsidRPr="001D2FB7">
        <w:rPr>
          <w:color w:val="000000" w:themeColor="text1"/>
        </w:rPr>
        <w:t>業務の委託</w:t>
      </w:r>
    </w:p>
    <w:p w14:paraId="0DCEE203" w14:textId="509F366D" w:rsidR="00360E1C" w:rsidRPr="001D2FB7" w:rsidRDefault="00B97D7B" w:rsidP="0068766F">
      <w:pPr>
        <w:ind w:leftChars="250" w:left="600" w:firstLineChars="100" w:firstLine="240"/>
        <w:rPr>
          <w:rFonts w:hint="default"/>
          <w:color w:val="000000" w:themeColor="text1"/>
        </w:rPr>
      </w:pPr>
      <w:r w:rsidRPr="001D2FB7">
        <w:rPr>
          <w:color w:val="000000" w:themeColor="text1"/>
        </w:rPr>
        <w:t>本事業</w:t>
      </w:r>
      <w:r w:rsidR="00360E1C" w:rsidRPr="001D2FB7">
        <w:rPr>
          <w:color w:val="000000" w:themeColor="text1"/>
        </w:rPr>
        <w:t>は、第三者に委託することが必要であると認められる場合、本事業の一部を委託できるものとする。</w:t>
      </w:r>
    </w:p>
    <w:p w14:paraId="54C155FE" w14:textId="77777777" w:rsidR="00705269" w:rsidRPr="001D2FB7" w:rsidRDefault="00705269" w:rsidP="00705269">
      <w:pPr>
        <w:rPr>
          <w:rFonts w:hint="default"/>
          <w:color w:val="000000" w:themeColor="text1"/>
        </w:rPr>
      </w:pPr>
    </w:p>
    <w:p w14:paraId="180CE75D" w14:textId="77777777" w:rsidR="00705269" w:rsidRPr="001D2FB7" w:rsidRDefault="00705269" w:rsidP="0068766F">
      <w:pPr>
        <w:ind w:firstLineChars="150" w:firstLine="360"/>
        <w:rPr>
          <w:rFonts w:hint="default"/>
          <w:color w:val="000000" w:themeColor="text1"/>
        </w:rPr>
      </w:pPr>
      <w:r w:rsidRPr="001D2FB7">
        <w:rPr>
          <w:color w:val="000000" w:themeColor="text1"/>
        </w:rPr>
        <w:t>７　補助金の取り扱い</w:t>
      </w:r>
    </w:p>
    <w:p w14:paraId="42149874" w14:textId="06F7DAC7" w:rsidR="00705269" w:rsidRPr="001D2FB7" w:rsidRDefault="00705269" w:rsidP="0068766F">
      <w:pPr>
        <w:ind w:left="480" w:hangingChars="200" w:hanging="480"/>
        <w:rPr>
          <w:rFonts w:hint="default"/>
          <w:color w:val="000000" w:themeColor="text1"/>
        </w:rPr>
      </w:pPr>
      <w:r w:rsidRPr="001D2FB7">
        <w:rPr>
          <w:color w:val="000000" w:themeColor="text1"/>
        </w:rPr>
        <w:t xml:space="preserve">　　</w:t>
      </w:r>
      <w:r w:rsidR="00DE183E" w:rsidRPr="001D2FB7">
        <w:rPr>
          <w:color w:val="000000" w:themeColor="text1"/>
        </w:rPr>
        <w:t xml:space="preserve"> </w:t>
      </w:r>
      <w:r w:rsidRPr="001D2FB7">
        <w:rPr>
          <w:color w:val="000000" w:themeColor="text1"/>
        </w:rPr>
        <w:t>本事業の補助金については、国のほかの事業と重複して受けることはできない。</w:t>
      </w:r>
    </w:p>
    <w:p w14:paraId="2B29606D" w14:textId="77777777" w:rsidR="00891392" w:rsidRPr="001D2FB7" w:rsidRDefault="00891392" w:rsidP="00BB12C6">
      <w:pPr>
        <w:ind w:leftChars="200" w:left="480" w:firstLineChars="100" w:firstLine="240"/>
        <w:rPr>
          <w:rFonts w:hint="default"/>
          <w:color w:val="000000" w:themeColor="text1"/>
        </w:rPr>
      </w:pPr>
    </w:p>
    <w:p w14:paraId="557BF67C" w14:textId="77777777" w:rsidR="007A40AB" w:rsidRPr="001D2FB7" w:rsidRDefault="0023638C" w:rsidP="007A40AB">
      <w:pPr>
        <w:rPr>
          <w:rFonts w:hint="default"/>
          <w:color w:val="000000" w:themeColor="text1"/>
        </w:rPr>
      </w:pPr>
      <w:r w:rsidRPr="001D2FB7">
        <w:rPr>
          <w:color w:val="000000" w:themeColor="text1"/>
        </w:rPr>
        <w:t>第</w:t>
      </w:r>
      <w:r w:rsidR="00360E1C" w:rsidRPr="001D2FB7">
        <w:rPr>
          <w:color w:val="000000" w:themeColor="text1"/>
        </w:rPr>
        <w:t>３</w:t>
      </w:r>
      <w:r w:rsidR="00360E1C" w:rsidRPr="001D2FB7">
        <w:rPr>
          <w:rFonts w:hint="default"/>
          <w:color w:val="000000" w:themeColor="text1"/>
        </w:rPr>
        <w:t xml:space="preserve"> </w:t>
      </w:r>
      <w:r w:rsidR="00360E1C" w:rsidRPr="001D2FB7">
        <w:rPr>
          <w:color w:val="000000" w:themeColor="text1"/>
        </w:rPr>
        <w:t>書類の提出方法等</w:t>
      </w:r>
    </w:p>
    <w:p w14:paraId="0FABD295" w14:textId="77777777" w:rsidR="009509FD" w:rsidRPr="001D2FB7" w:rsidRDefault="009509FD" w:rsidP="0068766F">
      <w:pPr>
        <w:ind w:firstLineChars="200" w:firstLine="480"/>
        <w:rPr>
          <w:rFonts w:hint="default"/>
          <w:color w:val="000000" w:themeColor="text1"/>
        </w:rPr>
      </w:pPr>
      <w:r w:rsidRPr="001D2FB7">
        <w:rPr>
          <w:color w:val="000000" w:themeColor="text1"/>
        </w:rPr>
        <w:t>１　提出書類</w:t>
      </w:r>
    </w:p>
    <w:p w14:paraId="4DBA684F" w14:textId="77777777" w:rsidR="009509FD" w:rsidRPr="001D2FB7" w:rsidRDefault="009509FD" w:rsidP="0068766F">
      <w:pPr>
        <w:ind w:firstLineChars="200" w:firstLine="480"/>
        <w:rPr>
          <w:rFonts w:hint="default"/>
          <w:color w:val="000000" w:themeColor="text1"/>
        </w:rPr>
      </w:pPr>
      <w:r w:rsidRPr="001D2FB7">
        <w:rPr>
          <w:color w:val="000000" w:themeColor="text1"/>
        </w:rPr>
        <w:t xml:space="preserve">　応募団体は、(一社)全国農業会議所へ以下の書類を提出する。</w:t>
      </w:r>
    </w:p>
    <w:p w14:paraId="034071CC" w14:textId="77777777" w:rsidR="009509FD" w:rsidRPr="001D2FB7" w:rsidRDefault="009509FD" w:rsidP="00705269">
      <w:pPr>
        <w:ind w:firstLineChars="100" w:firstLine="240"/>
        <w:rPr>
          <w:rFonts w:hint="default"/>
          <w:color w:val="000000" w:themeColor="text1"/>
        </w:rPr>
      </w:pPr>
      <w:r w:rsidRPr="001D2FB7">
        <w:rPr>
          <w:color w:val="000000" w:themeColor="text1"/>
        </w:rPr>
        <w:t xml:space="preserve">　　</w:t>
      </w:r>
      <w:r w:rsidR="00705269" w:rsidRPr="001D2FB7">
        <w:rPr>
          <w:color w:val="000000" w:themeColor="text1"/>
        </w:rPr>
        <w:t>(１)　応募申請書（別紙様式１</w:t>
      </w:r>
      <w:r w:rsidR="00CC23DD" w:rsidRPr="001D2FB7">
        <w:rPr>
          <w:color w:val="000000" w:themeColor="text1"/>
        </w:rPr>
        <w:t>～３</w:t>
      </w:r>
      <w:r w:rsidR="00705269" w:rsidRPr="001D2FB7">
        <w:rPr>
          <w:color w:val="000000" w:themeColor="text1"/>
        </w:rPr>
        <w:t>）</w:t>
      </w:r>
    </w:p>
    <w:p w14:paraId="29E98BA2" w14:textId="0E4B4EED" w:rsidR="007B4B5D" w:rsidRPr="001D2FB7" w:rsidRDefault="00705269" w:rsidP="003D27B3">
      <w:pPr>
        <w:ind w:leftChars="100" w:left="1439" w:hangingChars="500" w:hanging="1199"/>
        <w:rPr>
          <w:rFonts w:hint="default"/>
          <w:color w:val="000000" w:themeColor="text1"/>
        </w:rPr>
      </w:pPr>
      <w:r w:rsidRPr="001D2FB7">
        <w:rPr>
          <w:color w:val="000000" w:themeColor="text1"/>
        </w:rPr>
        <w:t xml:space="preserve">　　</w:t>
      </w:r>
      <w:r w:rsidR="00327C27" w:rsidRPr="001D2FB7">
        <w:rPr>
          <w:rFonts w:hint="default"/>
          <w:color w:val="000000" w:themeColor="text1"/>
        </w:rPr>
        <w:t>(</w:t>
      </w:r>
      <w:r w:rsidR="00D87EA7" w:rsidRPr="001D2FB7">
        <w:rPr>
          <w:color w:val="000000" w:themeColor="text1"/>
        </w:rPr>
        <w:t>２</w:t>
      </w:r>
      <w:r w:rsidR="00327C27" w:rsidRPr="001D2FB7">
        <w:rPr>
          <w:rFonts w:hint="default"/>
          <w:color w:val="000000" w:themeColor="text1"/>
        </w:rPr>
        <w:t xml:space="preserve">)　</w:t>
      </w:r>
      <w:r w:rsidRPr="001D2FB7">
        <w:rPr>
          <w:color w:val="000000" w:themeColor="text1"/>
        </w:rPr>
        <w:t>提出者の概要（連携する団体の概要等）が分かる資料</w:t>
      </w:r>
    </w:p>
    <w:p w14:paraId="5A5A6371" w14:textId="2598A852" w:rsidR="00705269" w:rsidRPr="001D2FB7" w:rsidRDefault="00327C27" w:rsidP="00327C27">
      <w:pPr>
        <w:ind w:firstLineChars="300" w:firstLine="719"/>
        <w:rPr>
          <w:rFonts w:hint="default"/>
          <w:color w:val="000000" w:themeColor="text1"/>
        </w:rPr>
      </w:pPr>
      <w:r w:rsidRPr="001D2FB7">
        <w:rPr>
          <w:rFonts w:hint="default"/>
          <w:color w:val="000000" w:themeColor="text1"/>
        </w:rPr>
        <w:t>(</w:t>
      </w:r>
      <w:r w:rsidR="00D87EA7" w:rsidRPr="001D2FB7">
        <w:rPr>
          <w:color w:val="000000" w:themeColor="text1"/>
        </w:rPr>
        <w:t>３</w:t>
      </w:r>
      <w:r w:rsidRPr="001D2FB7">
        <w:rPr>
          <w:rFonts w:hint="default"/>
          <w:color w:val="000000" w:themeColor="text1"/>
        </w:rPr>
        <w:t xml:space="preserve">)　</w:t>
      </w:r>
      <w:r w:rsidR="003D27B3" w:rsidRPr="001D2FB7">
        <w:rPr>
          <w:color w:val="000000" w:themeColor="text1"/>
        </w:rPr>
        <w:t>市町村等</w:t>
      </w:r>
      <w:r w:rsidR="00383048" w:rsidRPr="001D2FB7">
        <w:rPr>
          <w:color w:val="000000" w:themeColor="text1"/>
        </w:rPr>
        <w:t>で</w:t>
      </w:r>
      <w:r w:rsidR="003D27B3" w:rsidRPr="001D2FB7">
        <w:rPr>
          <w:color w:val="000000" w:themeColor="text1"/>
        </w:rPr>
        <w:t>取り組んでいる既存の支援内容</w:t>
      </w:r>
      <w:r w:rsidR="00383048" w:rsidRPr="001D2FB7">
        <w:rPr>
          <w:color w:val="000000" w:themeColor="text1"/>
        </w:rPr>
        <w:t>が分かる資料</w:t>
      </w:r>
    </w:p>
    <w:p w14:paraId="2C8BF6B9" w14:textId="3C4EB456" w:rsidR="007B4B5D" w:rsidRPr="001D2FB7" w:rsidRDefault="00327C27" w:rsidP="00327C27">
      <w:pPr>
        <w:ind w:firstLineChars="300" w:firstLine="719"/>
        <w:rPr>
          <w:rFonts w:hint="default"/>
          <w:color w:val="000000" w:themeColor="text1"/>
        </w:rPr>
      </w:pPr>
      <w:r w:rsidRPr="001D2FB7">
        <w:rPr>
          <w:rFonts w:hint="default"/>
          <w:color w:val="000000" w:themeColor="text1"/>
        </w:rPr>
        <w:t>(</w:t>
      </w:r>
      <w:r w:rsidR="00D87EA7" w:rsidRPr="001D2FB7">
        <w:rPr>
          <w:color w:val="000000" w:themeColor="text1"/>
        </w:rPr>
        <w:t>４</w:t>
      </w:r>
      <w:r w:rsidRPr="001D2FB7">
        <w:rPr>
          <w:rFonts w:hint="default"/>
          <w:color w:val="000000" w:themeColor="text1"/>
        </w:rPr>
        <w:t xml:space="preserve">)　</w:t>
      </w:r>
      <w:r w:rsidR="007B4B5D" w:rsidRPr="001D2FB7">
        <w:rPr>
          <w:color w:val="000000" w:themeColor="text1"/>
        </w:rPr>
        <w:t>地域農業の概況等が分かる関連資料</w:t>
      </w:r>
    </w:p>
    <w:p w14:paraId="58A5D911" w14:textId="075D6656" w:rsidR="00AD7999" w:rsidRPr="001D2FB7" w:rsidRDefault="00AD7999" w:rsidP="00AD7999">
      <w:pPr>
        <w:ind w:firstLineChars="100" w:firstLine="240"/>
        <w:rPr>
          <w:rFonts w:hint="default"/>
          <w:color w:val="000000" w:themeColor="text1"/>
        </w:rPr>
      </w:pPr>
      <w:r w:rsidRPr="001D2FB7">
        <w:rPr>
          <w:color w:val="000000" w:themeColor="text1"/>
        </w:rPr>
        <w:t xml:space="preserve">　　</w:t>
      </w:r>
      <w:r w:rsidR="00327C27" w:rsidRPr="001D2FB7">
        <w:rPr>
          <w:rFonts w:hint="default"/>
          <w:color w:val="000000" w:themeColor="text1"/>
        </w:rPr>
        <w:t>(</w:t>
      </w:r>
      <w:r w:rsidR="00D87EA7" w:rsidRPr="001D2FB7">
        <w:rPr>
          <w:color w:val="000000" w:themeColor="text1"/>
        </w:rPr>
        <w:t>５</w:t>
      </w:r>
      <w:r w:rsidR="00327C27" w:rsidRPr="001D2FB7">
        <w:rPr>
          <w:rFonts w:hint="default"/>
          <w:color w:val="000000" w:themeColor="text1"/>
        </w:rPr>
        <w:t xml:space="preserve">)　</w:t>
      </w:r>
      <w:r w:rsidRPr="001D2FB7">
        <w:rPr>
          <w:color w:val="000000" w:themeColor="text1"/>
        </w:rPr>
        <w:t>謝金、賃金等については、その単価等の設定根拠となる資料</w:t>
      </w:r>
    </w:p>
    <w:p w14:paraId="6D854B0C" w14:textId="18941EE9" w:rsidR="00C73007" w:rsidRPr="001D2FB7" w:rsidRDefault="00C73007" w:rsidP="00AD7999">
      <w:pPr>
        <w:ind w:firstLineChars="100" w:firstLine="240"/>
        <w:rPr>
          <w:rFonts w:hint="default"/>
          <w:color w:val="000000" w:themeColor="text1"/>
        </w:rPr>
      </w:pPr>
      <w:r w:rsidRPr="001D2FB7">
        <w:rPr>
          <w:color w:val="000000" w:themeColor="text1"/>
        </w:rPr>
        <w:t xml:space="preserve">　</w:t>
      </w:r>
      <w:r w:rsidR="00327C27" w:rsidRPr="001D2FB7">
        <w:rPr>
          <w:color w:val="000000" w:themeColor="text1"/>
        </w:rPr>
        <w:t xml:space="preserve">　</w:t>
      </w:r>
      <w:r w:rsidR="00327C27" w:rsidRPr="001D2FB7">
        <w:rPr>
          <w:rFonts w:hint="default"/>
          <w:color w:val="000000" w:themeColor="text1"/>
        </w:rPr>
        <w:t>(</w:t>
      </w:r>
      <w:r w:rsidR="00D87EA7" w:rsidRPr="001D2FB7">
        <w:rPr>
          <w:color w:val="000000" w:themeColor="text1"/>
        </w:rPr>
        <w:t>６</w:t>
      </w:r>
      <w:r w:rsidR="00327C27" w:rsidRPr="001D2FB7">
        <w:rPr>
          <w:rFonts w:hint="default"/>
          <w:color w:val="000000" w:themeColor="text1"/>
        </w:rPr>
        <w:t xml:space="preserve">)　</w:t>
      </w:r>
      <w:r w:rsidRPr="001D2FB7">
        <w:rPr>
          <w:color w:val="000000" w:themeColor="text1"/>
        </w:rPr>
        <w:t>旅費については、旅費規程など適正な根拠資料</w:t>
      </w:r>
    </w:p>
    <w:p w14:paraId="2D9CFE73" w14:textId="19653B58" w:rsidR="00AD7999" w:rsidRPr="001D2FB7" w:rsidRDefault="00AD7999">
      <w:pPr>
        <w:ind w:firstLineChars="100" w:firstLine="240"/>
        <w:rPr>
          <w:rFonts w:hint="default"/>
          <w:color w:val="000000" w:themeColor="text1"/>
        </w:rPr>
      </w:pPr>
      <w:r w:rsidRPr="001D2FB7">
        <w:rPr>
          <w:color w:val="000000" w:themeColor="text1"/>
        </w:rPr>
        <w:lastRenderedPageBreak/>
        <w:t xml:space="preserve">　　</w:t>
      </w:r>
      <w:r w:rsidR="00327C27" w:rsidRPr="001D2FB7">
        <w:rPr>
          <w:rFonts w:hint="default"/>
          <w:color w:val="000000" w:themeColor="text1"/>
        </w:rPr>
        <w:t>(</w:t>
      </w:r>
      <w:r w:rsidR="00D87EA7" w:rsidRPr="001D2FB7">
        <w:rPr>
          <w:color w:val="000000" w:themeColor="text1"/>
        </w:rPr>
        <w:t>７</w:t>
      </w:r>
      <w:r w:rsidR="00327C27" w:rsidRPr="001D2FB7">
        <w:rPr>
          <w:rFonts w:hint="default"/>
          <w:color w:val="000000" w:themeColor="text1"/>
        </w:rPr>
        <w:t xml:space="preserve">)　</w:t>
      </w:r>
      <w:r w:rsidRPr="001D2FB7">
        <w:rPr>
          <w:color w:val="000000" w:themeColor="text1"/>
        </w:rPr>
        <w:t>事業の一部を委託する場合は、</w:t>
      </w:r>
      <w:r w:rsidR="00C73007" w:rsidRPr="001D2FB7">
        <w:rPr>
          <w:color w:val="000000" w:themeColor="text1"/>
        </w:rPr>
        <w:t>積算、見積書等の複数者からの根拠資料</w:t>
      </w:r>
    </w:p>
    <w:p w14:paraId="1335CC05" w14:textId="4A66CB43" w:rsidR="009C241D" w:rsidRPr="001D2FB7" w:rsidRDefault="009C241D" w:rsidP="00BE09D6">
      <w:pPr>
        <w:ind w:leftChars="200" w:left="1439" w:hangingChars="400" w:hanging="959"/>
        <w:rPr>
          <w:rFonts w:hint="default"/>
          <w:color w:val="000000" w:themeColor="text1"/>
        </w:rPr>
      </w:pPr>
      <w:r w:rsidRPr="001D2FB7">
        <w:rPr>
          <w:color w:val="000000" w:themeColor="text1"/>
        </w:rPr>
        <w:t xml:space="preserve">　</w:t>
      </w:r>
      <w:r w:rsidR="00327C27" w:rsidRPr="001D2FB7">
        <w:rPr>
          <w:rFonts w:hint="default"/>
          <w:color w:val="000000" w:themeColor="text1"/>
        </w:rPr>
        <w:t>(</w:t>
      </w:r>
      <w:r w:rsidR="00D87EA7" w:rsidRPr="001D2FB7">
        <w:rPr>
          <w:color w:val="000000" w:themeColor="text1"/>
        </w:rPr>
        <w:t>８</w:t>
      </w:r>
      <w:r w:rsidR="00327C27" w:rsidRPr="001D2FB7">
        <w:rPr>
          <w:rFonts w:hint="default"/>
          <w:color w:val="000000" w:themeColor="text1"/>
        </w:rPr>
        <w:t>)</w:t>
      </w:r>
      <w:r w:rsidR="00327C27" w:rsidRPr="001D2FB7">
        <w:rPr>
          <w:color w:val="000000" w:themeColor="text1"/>
        </w:rPr>
        <w:t xml:space="preserve"> </w:t>
      </w:r>
      <w:r w:rsidR="00327C27" w:rsidRPr="001D2FB7">
        <w:rPr>
          <w:rFonts w:hint="default"/>
          <w:color w:val="000000" w:themeColor="text1"/>
        </w:rPr>
        <w:t xml:space="preserve"> </w:t>
      </w:r>
      <w:r w:rsidR="000D08BA" w:rsidRPr="001D2FB7">
        <w:rPr>
          <w:color w:val="000000" w:themeColor="text1"/>
        </w:rPr>
        <w:t>本公募要領で地区事業内容として定める</w:t>
      </w:r>
      <w:r w:rsidRPr="001D2FB7">
        <w:rPr>
          <w:rFonts w:hint="default"/>
          <w:color w:val="000000" w:themeColor="text1"/>
        </w:rPr>
        <w:t>1年以上の研修期間を設定していることがわかる資料（研修計画等）</w:t>
      </w:r>
      <w:r w:rsidRPr="001D2FB7">
        <w:rPr>
          <w:color w:val="000000" w:themeColor="text1"/>
        </w:rPr>
        <w:t xml:space="preserve">　</w:t>
      </w:r>
    </w:p>
    <w:p w14:paraId="7ADA5B9D" w14:textId="77777777" w:rsidR="00AD7999" w:rsidRPr="001D2FB7" w:rsidRDefault="00AD7999" w:rsidP="000F52E6">
      <w:pPr>
        <w:ind w:firstLineChars="100" w:firstLine="240"/>
        <w:rPr>
          <w:rFonts w:hint="default"/>
          <w:color w:val="000000" w:themeColor="text1"/>
        </w:rPr>
      </w:pPr>
    </w:p>
    <w:p w14:paraId="71CC2213" w14:textId="6D90BC56" w:rsidR="00360E1C" w:rsidRPr="001D2FB7" w:rsidRDefault="009509FD" w:rsidP="00C14805">
      <w:pPr>
        <w:ind w:firstLineChars="250" w:firstLine="600"/>
        <w:rPr>
          <w:rFonts w:hint="default"/>
          <w:color w:val="000000" w:themeColor="text1"/>
        </w:rPr>
      </w:pPr>
      <w:r w:rsidRPr="001D2FB7">
        <w:rPr>
          <w:color w:val="000000" w:themeColor="text1"/>
        </w:rPr>
        <w:t>２</w:t>
      </w:r>
      <w:r w:rsidR="007A40AB" w:rsidRPr="001D2FB7">
        <w:rPr>
          <w:color w:val="000000" w:themeColor="text1"/>
        </w:rPr>
        <w:t xml:space="preserve">　</w:t>
      </w:r>
      <w:r w:rsidR="00360E1C" w:rsidRPr="001D2FB7">
        <w:rPr>
          <w:color w:val="000000" w:themeColor="text1"/>
        </w:rPr>
        <w:t>提出方法</w:t>
      </w:r>
    </w:p>
    <w:p w14:paraId="3F44356E" w14:textId="6FE382F4" w:rsidR="00360E1C" w:rsidRPr="001D2FB7" w:rsidRDefault="007A40AB" w:rsidP="007A40AB">
      <w:pPr>
        <w:ind w:firstLineChars="450" w:firstLine="1079"/>
        <w:rPr>
          <w:rFonts w:hint="default"/>
          <w:color w:val="000000" w:themeColor="text1"/>
        </w:rPr>
      </w:pPr>
      <w:r w:rsidRPr="001D2FB7">
        <w:rPr>
          <w:color w:val="000000" w:themeColor="text1"/>
        </w:rPr>
        <w:t>第</w:t>
      </w:r>
      <w:r w:rsidR="00A53A60" w:rsidRPr="001D2FB7">
        <w:rPr>
          <w:color w:val="000000" w:themeColor="text1"/>
        </w:rPr>
        <w:t>９</w:t>
      </w:r>
      <w:r w:rsidRPr="001D2FB7">
        <w:rPr>
          <w:color w:val="000000" w:themeColor="text1"/>
        </w:rPr>
        <w:t>に記載する書類提出先に持参又は郵送すること</w:t>
      </w:r>
      <w:r w:rsidR="00360E1C" w:rsidRPr="001D2FB7">
        <w:rPr>
          <w:color w:val="000000" w:themeColor="text1"/>
        </w:rPr>
        <w:t>。</w:t>
      </w:r>
    </w:p>
    <w:p w14:paraId="36C2809F" w14:textId="77777777" w:rsidR="009509FD" w:rsidRPr="001D2FB7" w:rsidRDefault="009509FD" w:rsidP="007A40AB">
      <w:pPr>
        <w:ind w:firstLineChars="450" w:firstLine="1079"/>
        <w:rPr>
          <w:rFonts w:hint="default"/>
          <w:color w:val="000000" w:themeColor="text1"/>
        </w:rPr>
      </w:pPr>
    </w:p>
    <w:p w14:paraId="5ECD2E6C" w14:textId="46309E66" w:rsidR="00360E1C" w:rsidRPr="001D2FB7" w:rsidRDefault="009509FD" w:rsidP="007A40AB">
      <w:pPr>
        <w:ind w:firstLineChars="250" w:firstLine="600"/>
        <w:rPr>
          <w:rFonts w:hint="default"/>
          <w:color w:val="000000" w:themeColor="text1"/>
        </w:rPr>
      </w:pPr>
      <w:r w:rsidRPr="001D2FB7">
        <w:rPr>
          <w:color w:val="000000" w:themeColor="text1"/>
        </w:rPr>
        <w:t>３</w:t>
      </w:r>
      <w:r w:rsidR="007A40AB" w:rsidRPr="001D2FB7">
        <w:rPr>
          <w:rFonts w:hint="default"/>
          <w:color w:val="000000" w:themeColor="text1"/>
        </w:rPr>
        <w:t xml:space="preserve">　</w:t>
      </w:r>
      <w:r w:rsidR="00360E1C" w:rsidRPr="001D2FB7">
        <w:rPr>
          <w:color w:val="000000" w:themeColor="text1"/>
        </w:rPr>
        <w:t>提出</w:t>
      </w:r>
      <w:r w:rsidRPr="001D2FB7">
        <w:rPr>
          <w:color w:val="000000" w:themeColor="text1"/>
        </w:rPr>
        <w:t>期間</w:t>
      </w:r>
    </w:p>
    <w:p w14:paraId="007ADD33" w14:textId="7A144642" w:rsidR="00360E1C" w:rsidRPr="001D2FB7" w:rsidRDefault="00360E1C" w:rsidP="0068766F">
      <w:pPr>
        <w:ind w:leftChars="450" w:left="1079"/>
        <w:rPr>
          <w:rFonts w:hint="default"/>
          <w:color w:val="000000" w:themeColor="text1"/>
        </w:rPr>
      </w:pPr>
      <w:r w:rsidRPr="001D2FB7">
        <w:rPr>
          <w:color w:val="000000" w:themeColor="text1"/>
        </w:rPr>
        <w:t>令和２</w:t>
      </w:r>
      <w:r w:rsidR="00E140AB" w:rsidRPr="001D2FB7">
        <w:rPr>
          <w:color w:val="000000" w:themeColor="text1"/>
        </w:rPr>
        <w:t>年</w:t>
      </w:r>
      <w:r w:rsidR="00012D27">
        <w:rPr>
          <w:color w:val="000000" w:themeColor="text1"/>
        </w:rPr>
        <w:t>８</w:t>
      </w:r>
      <w:r w:rsidR="003D7148">
        <w:rPr>
          <w:color w:val="000000" w:themeColor="text1"/>
        </w:rPr>
        <w:t>月</w:t>
      </w:r>
      <w:r w:rsidR="00012D27">
        <w:rPr>
          <w:color w:val="000000" w:themeColor="text1"/>
        </w:rPr>
        <w:t>７</w:t>
      </w:r>
      <w:r w:rsidR="009509FD" w:rsidRPr="001D2FB7">
        <w:rPr>
          <w:color w:val="000000" w:themeColor="text1"/>
        </w:rPr>
        <w:t>日（</w:t>
      </w:r>
      <w:r w:rsidR="003D7148">
        <w:rPr>
          <w:color w:val="000000" w:themeColor="text1"/>
        </w:rPr>
        <w:t>金</w:t>
      </w:r>
      <w:r w:rsidR="009509FD" w:rsidRPr="001D2FB7">
        <w:rPr>
          <w:color w:val="000000" w:themeColor="text1"/>
        </w:rPr>
        <w:t>）～</w:t>
      </w:r>
      <w:r w:rsidR="00012D27">
        <w:rPr>
          <w:color w:val="000000" w:themeColor="text1"/>
        </w:rPr>
        <w:t>９</w:t>
      </w:r>
      <w:r w:rsidRPr="001D2FB7">
        <w:rPr>
          <w:color w:val="000000" w:themeColor="text1"/>
        </w:rPr>
        <w:t>月</w:t>
      </w:r>
      <w:r w:rsidR="00012D27">
        <w:rPr>
          <w:color w:val="000000" w:themeColor="text1"/>
        </w:rPr>
        <w:t>７</w:t>
      </w:r>
      <w:r w:rsidRPr="001D2FB7">
        <w:rPr>
          <w:color w:val="000000" w:themeColor="text1"/>
        </w:rPr>
        <w:t>日（</w:t>
      </w:r>
      <w:r w:rsidR="00D45FD0">
        <w:rPr>
          <w:color w:val="000000" w:themeColor="text1"/>
        </w:rPr>
        <w:t>月</w:t>
      </w:r>
      <w:r w:rsidRPr="001D2FB7">
        <w:rPr>
          <w:color w:val="000000" w:themeColor="text1"/>
        </w:rPr>
        <w:t>）17 時まで（郵送の場合も同日必着）</w:t>
      </w:r>
    </w:p>
    <w:p w14:paraId="04849997" w14:textId="77777777" w:rsidR="009509FD" w:rsidRPr="00012D27" w:rsidRDefault="009509FD" w:rsidP="007A40AB">
      <w:pPr>
        <w:ind w:firstLineChars="450" w:firstLine="1079"/>
        <w:rPr>
          <w:rFonts w:hint="default"/>
          <w:color w:val="000000" w:themeColor="text1"/>
        </w:rPr>
      </w:pPr>
    </w:p>
    <w:p w14:paraId="6E04E1D6" w14:textId="49DFA33B" w:rsidR="00360E1C" w:rsidRPr="001D2FB7" w:rsidRDefault="009509FD" w:rsidP="007A40AB">
      <w:pPr>
        <w:ind w:firstLineChars="250" w:firstLine="600"/>
        <w:rPr>
          <w:rFonts w:hint="default"/>
          <w:color w:val="000000" w:themeColor="text1"/>
        </w:rPr>
      </w:pPr>
      <w:r w:rsidRPr="001D2FB7">
        <w:rPr>
          <w:color w:val="000000" w:themeColor="text1"/>
        </w:rPr>
        <w:t>４</w:t>
      </w:r>
      <w:r w:rsidR="007A40AB" w:rsidRPr="001D2FB7">
        <w:rPr>
          <w:color w:val="000000" w:themeColor="text1"/>
        </w:rPr>
        <w:t xml:space="preserve">  </w:t>
      </w:r>
      <w:r w:rsidR="00360E1C" w:rsidRPr="001D2FB7">
        <w:rPr>
          <w:color w:val="000000" w:themeColor="text1"/>
        </w:rPr>
        <w:t>提出に当たっての留意事項</w:t>
      </w:r>
    </w:p>
    <w:p w14:paraId="059632BB" w14:textId="7A6A690A" w:rsidR="00360E1C" w:rsidRPr="001D2FB7" w:rsidRDefault="00360E1C" w:rsidP="00D12370">
      <w:pPr>
        <w:ind w:leftChars="450" w:left="1319" w:hangingChars="100" w:hanging="240"/>
        <w:rPr>
          <w:rFonts w:hint="default"/>
          <w:color w:val="000000" w:themeColor="text1"/>
        </w:rPr>
      </w:pPr>
      <w:r w:rsidRPr="001D2FB7">
        <w:rPr>
          <w:color w:val="000000" w:themeColor="text1"/>
        </w:rPr>
        <w:t>ア</w:t>
      </w:r>
      <w:r w:rsidR="00CC0BE8" w:rsidRPr="001D2FB7">
        <w:rPr>
          <w:color w:val="000000" w:themeColor="text1"/>
        </w:rPr>
        <w:t xml:space="preserve">　</w:t>
      </w:r>
      <w:r w:rsidRPr="001D2FB7">
        <w:rPr>
          <w:color w:val="000000" w:themeColor="text1"/>
        </w:rPr>
        <w:t>提案書を提出する際には、応募に必要となる提案書の添付資料が揃っている</w:t>
      </w:r>
      <w:r w:rsidR="007A40AB" w:rsidRPr="001D2FB7">
        <w:rPr>
          <w:color w:val="000000" w:themeColor="text1"/>
        </w:rPr>
        <w:t>か、必ず確認すること。</w:t>
      </w:r>
    </w:p>
    <w:p w14:paraId="6E24DB8A" w14:textId="77777777" w:rsidR="00360E1C" w:rsidRPr="001D2FB7" w:rsidRDefault="00360E1C" w:rsidP="007A40AB">
      <w:pPr>
        <w:ind w:firstLineChars="450" w:firstLine="1079"/>
        <w:rPr>
          <w:rFonts w:hint="default"/>
          <w:color w:val="000000" w:themeColor="text1"/>
        </w:rPr>
      </w:pPr>
      <w:r w:rsidRPr="001D2FB7">
        <w:rPr>
          <w:color w:val="000000" w:themeColor="text1"/>
        </w:rPr>
        <w:t>イ</w:t>
      </w:r>
      <w:r w:rsidR="00CC0BE8" w:rsidRPr="001D2FB7">
        <w:rPr>
          <w:color w:val="000000" w:themeColor="text1"/>
        </w:rPr>
        <w:t xml:space="preserve">　</w:t>
      </w:r>
      <w:r w:rsidRPr="001D2FB7">
        <w:rPr>
          <w:color w:val="000000" w:themeColor="text1"/>
        </w:rPr>
        <w:t>提案書及び添付資料（以下「提案書等」という。）に、虚偽の記載、必要と</w:t>
      </w:r>
    </w:p>
    <w:p w14:paraId="17073266" w14:textId="77777777" w:rsidR="00360E1C" w:rsidRPr="001D2FB7" w:rsidRDefault="00360E1C" w:rsidP="007A40AB">
      <w:pPr>
        <w:ind w:leftChars="550" w:left="1319"/>
        <w:rPr>
          <w:rFonts w:hint="default"/>
          <w:color w:val="000000" w:themeColor="text1"/>
        </w:rPr>
      </w:pPr>
      <w:r w:rsidRPr="001D2FB7">
        <w:rPr>
          <w:color w:val="000000" w:themeColor="text1"/>
        </w:rPr>
        <w:t>なって</w:t>
      </w:r>
      <w:r w:rsidR="007A40AB" w:rsidRPr="001D2FB7">
        <w:rPr>
          <w:color w:val="000000" w:themeColor="text1"/>
        </w:rPr>
        <w:t>いる添付書類の添付漏れ等不備がある場合には、審査対象とならない</w:t>
      </w:r>
      <w:r w:rsidRPr="001D2FB7">
        <w:rPr>
          <w:color w:val="000000" w:themeColor="text1"/>
        </w:rPr>
        <w:t>の</w:t>
      </w:r>
      <w:r w:rsidR="007A40AB" w:rsidRPr="001D2FB7">
        <w:rPr>
          <w:color w:val="000000" w:themeColor="text1"/>
        </w:rPr>
        <w:t>で、注意の上作成すること。</w:t>
      </w:r>
    </w:p>
    <w:p w14:paraId="0A2530E0" w14:textId="77777777" w:rsidR="00360E1C" w:rsidRPr="001D2FB7" w:rsidRDefault="00360E1C" w:rsidP="007A40AB">
      <w:pPr>
        <w:ind w:firstLineChars="450" w:firstLine="1079"/>
        <w:rPr>
          <w:rFonts w:hint="default"/>
          <w:color w:val="000000" w:themeColor="text1"/>
        </w:rPr>
      </w:pPr>
      <w:r w:rsidRPr="001D2FB7">
        <w:rPr>
          <w:color w:val="000000" w:themeColor="text1"/>
        </w:rPr>
        <w:t>ウ</w:t>
      </w:r>
      <w:r w:rsidR="00CC0BE8" w:rsidRPr="001D2FB7">
        <w:rPr>
          <w:color w:val="000000" w:themeColor="text1"/>
        </w:rPr>
        <w:t xml:space="preserve">　</w:t>
      </w:r>
      <w:r w:rsidRPr="001D2FB7">
        <w:rPr>
          <w:color w:val="000000" w:themeColor="text1"/>
        </w:rPr>
        <w:t>提出</w:t>
      </w:r>
      <w:r w:rsidR="007A40AB" w:rsidRPr="001D2FB7">
        <w:rPr>
          <w:color w:val="000000" w:themeColor="text1"/>
        </w:rPr>
        <w:t>する提案書類は、１提案者につき１点とする</w:t>
      </w:r>
      <w:r w:rsidRPr="001D2FB7">
        <w:rPr>
          <w:color w:val="000000" w:themeColor="text1"/>
        </w:rPr>
        <w:t xml:space="preserve">。 </w:t>
      </w:r>
    </w:p>
    <w:p w14:paraId="4FD0AF3B" w14:textId="77777777" w:rsidR="00360E1C" w:rsidRPr="001D2FB7" w:rsidRDefault="00360E1C" w:rsidP="007A40AB">
      <w:pPr>
        <w:ind w:firstLineChars="450" w:firstLine="1079"/>
        <w:rPr>
          <w:rFonts w:hint="default"/>
          <w:color w:val="000000" w:themeColor="text1"/>
        </w:rPr>
      </w:pPr>
      <w:r w:rsidRPr="001D2FB7">
        <w:rPr>
          <w:color w:val="000000" w:themeColor="text1"/>
        </w:rPr>
        <w:t>エ</w:t>
      </w:r>
      <w:r w:rsidR="00CC0BE8" w:rsidRPr="001D2FB7">
        <w:rPr>
          <w:color w:val="000000" w:themeColor="text1"/>
        </w:rPr>
        <w:t xml:space="preserve">　</w:t>
      </w:r>
      <w:r w:rsidR="007A40AB" w:rsidRPr="001D2FB7">
        <w:rPr>
          <w:color w:val="000000" w:themeColor="text1"/>
        </w:rPr>
        <w:t>提出部数は１部</w:t>
      </w:r>
      <w:r w:rsidRPr="001D2FB7">
        <w:rPr>
          <w:color w:val="000000" w:themeColor="text1"/>
        </w:rPr>
        <w:t>。</w:t>
      </w:r>
    </w:p>
    <w:p w14:paraId="783C783C" w14:textId="15885B82" w:rsidR="00360E1C" w:rsidRPr="001D2FB7" w:rsidRDefault="00360E1C" w:rsidP="00D12370">
      <w:pPr>
        <w:ind w:leftChars="450" w:left="1439" w:hangingChars="150" w:hanging="360"/>
        <w:rPr>
          <w:rFonts w:hint="default"/>
          <w:color w:val="000000" w:themeColor="text1"/>
        </w:rPr>
      </w:pPr>
      <w:r w:rsidRPr="001D2FB7">
        <w:rPr>
          <w:color w:val="000000" w:themeColor="text1"/>
        </w:rPr>
        <w:t>オ</w:t>
      </w:r>
      <w:r w:rsidR="007456F9" w:rsidRPr="001D2FB7">
        <w:rPr>
          <w:color w:val="000000" w:themeColor="text1"/>
        </w:rPr>
        <w:t xml:space="preserve">　</w:t>
      </w:r>
      <w:r w:rsidRPr="001D2FB7">
        <w:rPr>
          <w:color w:val="000000" w:themeColor="text1"/>
        </w:rPr>
        <w:t>書類の作成及び提出に要する一切の費用は提案者の負担とし、提案書等の返</w:t>
      </w:r>
      <w:r w:rsidR="007A40AB" w:rsidRPr="001D2FB7">
        <w:rPr>
          <w:color w:val="000000" w:themeColor="text1"/>
        </w:rPr>
        <w:t>却は行わない。</w:t>
      </w:r>
    </w:p>
    <w:p w14:paraId="42DD94A7" w14:textId="77777777" w:rsidR="00360E1C" w:rsidRPr="001D2FB7" w:rsidRDefault="00360E1C" w:rsidP="00D12370">
      <w:pPr>
        <w:ind w:leftChars="450" w:left="1439" w:hangingChars="150" w:hanging="360"/>
        <w:rPr>
          <w:rFonts w:hint="default"/>
          <w:color w:val="000000" w:themeColor="text1"/>
        </w:rPr>
      </w:pPr>
      <w:r w:rsidRPr="001D2FB7">
        <w:rPr>
          <w:color w:val="000000" w:themeColor="text1"/>
        </w:rPr>
        <w:t>カ</w:t>
      </w:r>
      <w:r w:rsidR="007A40AB" w:rsidRPr="001D2FB7">
        <w:rPr>
          <w:color w:val="000000" w:themeColor="text1"/>
        </w:rPr>
        <w:t xml:space="preserve">　</w:t>
      </w:r>
      <w:r w:rsidRPr="001D2FB7">
        <w:rPr>
          <w:color w:val="000000" w:themeColor="text1"/>
        </w:rPr>
        <w:t>提出</w:t>
      </w:r>
      <w:r w:rsidR="007A40AB" w:rsidRPr="001D2FB7">
        <w:rPr>
          <w:color w:val="000000" w:themeColor="text1"/>
        </w:rPr>
        <w:t>された提案書等については、機密保持に努め、審査以外には使用しない。</w:t>
      </w:r>
    </w:p>
    <w:p w14:paraId="499C9213" w14:textId="77777777" w:rsidR="00CC766D" w:rsidRPr="001D2FB7" w:rsidRDefault="00CC766D" w:rsidP="00ED0809">
      <w:pPr>
        <w:ind w:firstLineChars="400" w:firstLine="959"/>
        <w:rPr>
          <w:rFonts w:hint="default"/>
          <w:color w:val="000000" w:themeColor="text1"/>
        </w:rPr>
      </w:pPr>
    </w:p>
    <w:p w14:paraId="169CC0B7" w14:textId="77777777" w:rsidR="00360E1C" w:rsidRPr="001D2FB7" w:rsidRDefault="0023638C" w:rsidP="00360E1C">
      <w:pPr>
        <w:rPr>
          <w:rFonts w:hint="default"/>
          <w:color w:val="000000" w:themeColor="text1"/>
        </w:rPr>
      </w:pPr>
      <w:r w:rsidRPr="001D2FB7">
        <w:rPr>
          <w:color w:val="000000" w:themeColor="text1"/>
        </w:rPr>
        <w:t>第</w:t>
      </w:r>
      <w:r w:rsidR="00CC766D" w:rsidRPr="001D2FB7">
        <w:rPr>
          <w:color w:val="000000" w:themeColor="text1"/>
        </w:rPr>
        <w:t>４</w:t>
      </w:r>
      <w:r w:rsidR="00360E1C" w:rsidRPr="001D2FB7">
        <w:rPr>
          <w:rFonts w:hint="default"/>
          <w:color w:val="000000" w:themeColor="text1"/>
        </w:rPr>
        <w:t xml:space="preserve"> 提案書の選定等</w:t>
      </w:r>
    </w:p>
    <w:p w14:paraId="1699EFD8" w14:textId="77777777" w:rsidR="00360E1C" w:rsidRPr="001D2FB7" w:rsidRDefault="00360E1C" w:rsidP="003A0A77">
      <w:pPr>
        <w:numPr>
          <w:ilvl w:val="0"/>
          <w:numId w:val="18"/>
        </w:numPr>
        <w:rPr>
          <w:rFonts w:hint="default"/>
          <w:color w:val="000000" w:themeColor="text1"/>
        </w:rPr>
      </w:pPr>
      <w:r w:rsidRPr="001D2FB7">
        <w:rPr>
          <w:color w:val="000000" w:themeColor="text1"/>
        </w:rPr>
        <w:t>審査方法</w:t>
      </w:r>
    </w:p>
    <w:p w14:paraId="6217F60E" w14:textId="64909705" w:rsidR="00360E1C" w:rsidRPr="001D2FB7" w:rsidRDefault="00E87416" w:rsidP="0039263A">
      <w:pPr>
        <w:ind w:leftChars="300" w:left="719" w:firstLineChars="50" w:firstLine="120"/>
        <w:rPr>
          <w:rFonts w:hint="default"/>
          <w:color w:val="000000" w:themeColor="text1"/>
        </w:rPr>
      </w:pPr>
      <w:r w:rsidRPr="001D2FB7">
        <w:rPr>
          <w:color w:val="000000" w:themeColor="text1"/>
        </w:rPr>
        <w:t>（一社）</w:t>
      </w:r>
      <w:r w:rsidR="00360E1C" w:rsidRPr="001D2FB7">
        <w:rPr>
          <w:color w:val="000000" w:themeColor="text1"/>
        </w:rPr>
        <w:t>全国農業会議所は、外部有識者等から</w:t>
      </w:r>
      <w:r w:rsidR="0039263A" w:rsidRPr="001D2FB7">
        <w:rPr>
          <w:color w:val="000000" w:themeColor="text1"/>
        </w:rPr>
        <w:t>による構成される審査委員会において</w:t>
      </w:r>
      <w:r w:rsidR="000D08BA" w:rsidRPr="001D2FB7">
        <w:rPr>
          <w:color w:val="000000" w:themeColor="text1"/>
        </w:rPr>
        <w:t>、別表３</w:t>
      </w:r>
      <w:r w:rsidR="00360E1C" w:rsidRPr="001D2FB7">
        <w:rPr>
          <w:color w:val="000000" w:themeColor="text1"/>
        </w:rPr>
        <w:t>に掲げ</w:t>
      </w:r>
      <w:r w:rsidR="007A40AB" w:rsidRPr="001D2FB7">
        <w:rPr>
          <w:color w:val="000000" w:themeColor="text1"/>
        </w:rPr>
        <w:t>る審査の観点に基づき提案書等の審査を実施する。</w:t>
      </w:r>
    </w:p>
    <w:p w14:paraId="6B6212F1" w14:textId="432C06D7" w:rsidR="00563A5A" w:rsidRPr="001D2FB7" w:rsidRDefault="00C74D7C" w:rsidP="00C74D7C">
      <w:pPr>
        <w:ind w:leftChars="300" w:left="719" w:firstLineChars="100" w:firstLine="240"/>
        <w:rPr>
          <w:rFonts w:hint="default"/>
          <w:color w:val="000000" w:themeColor="text1"/>
        </w:rPr>
      </w:pPr>
      <w:r w:rsidRPr="001D2FB7">
        <w:rPr>
          <w:color w:val="000000" w:themeColor="text1"/>
        </w:rPr>
        <w:t>審査委員</w:t>
      </w:r>
      <w:r w:rsidR="00C6298A" w:rsidRPr="001D2FB7">
        <w:rPr>
          <w:color w:val="000000" w:themeColor="text1"/>
        </w:rPr>
        <w:t>は</w:t>
      </w:r>
      <w:r w:rsidR="00360E1C" w:rsidRPr="001D2FB7">
        <w:rPr>
          <w:color w:val="000000" w:themeColor="text1"/>
        </w:rPr>
        <w:t>提案者から提出された提案書等の内容について書類</w:t>
      </w:r>
      <w:r w:rsidR="007A40AB" w:rsidRPr="001D2FB7">
        <w:rPr>
          <w:color w:val="000000" w:themeColor="text1"/>
        </w:rPr>
        <w:t>審査及び</w:t>
      </w:r>
      <w:r w:rsidR="003A0A77" w:rsidRPr="001D2FB7">
        <w:rPr>
          <w:color w:val="000000" w:themeColor="text1"/>
        </w:rPr>
        <w:t>必</w:t>
      </w:r>
      <w:r w:rsidR="007A40AB" w:rsidRPr="001D2FB7">
        <w:rPr>
          <w:color w:val="000000" w:themeColor="text1"/>
        </w:rPr>
        <w:t>要</w:t>
      </w:r>
      <w:r w:rsidR="00360E1C" w:rsidRPr="001D2FB7">
        <w:rPr>
          <w:color w:val="000000" w:themeColor="text1"/>
        </w:rPr>
        <w:t>に応じてヒアリング審査を行い、それらの評価結果を基に</w:t>
      </w:r>
      <w:r w:rsidR="00C6298A" w:rsidRPr="001D2FB7">
        <w:rPr>
          <w:color w:val="000000" w:themeColor="text1"/>
        </w:rPr>
        <w:t>補助金</w:t>
      </w:r>
      <w:r w:rsidR="00360E1C" w:rsidRPr="001D2FB7">
        <w:rPr>
          <w:color w:val="000000" w:themeColor="text1"/>
        </w:rPr>
        <w:t>を交付する候補者</w:t>
      </w:r>
      <w:r w:rsidR="003A0A77" w:rsidRPr="001D2FB7">
        <w:rPr>
          <w:color w:val="000000" w:themeColor="text1"/>
        </w:rPr>
        <w:t>の案を決定する</w:t>
      </w:r>
      <w:r w:rsidR="00360E1C" w:rsidRPr="001D2FB7">
        <w:rPr>
          <w:color w:val="000000" w:themeColor="text1"/>
        </w:rPr>
        <w:t>。</w:t>
      </w:r>
    </w:p>
    <w:p w14:paraId="2C7D9EFD" w14:textId="2385E859" w:rsidR="00360E1C" w:rsidRPr="001D2FB7" w:rsidRDefault="00360E1C" w:rsidP="003A0A77">
      <w:pPr>
        <w:ind w:leftChars="300" w:left="719" w:firstLineChars="100" w:firstLine="240"/>
        <w:rPr>
          <w:rFonts w:hint="default"/>
          <w:color w:val="000000" w:themeColor="text1"/>
        </w:rPr>
      </w:pPr>
      <w:r w:rsidRPr="001D2FB7">
        <w:rPr>
          <w:color w:val="000000" w:themeColor="text1"/>
        </w:rPr>
        <w:t>なお、</w:t>
      </w:r>
      <w:r w:rsidR="009509FD" w:rsidRPr="001D2FB7">
        <w:rPr>
          <w:color w:val="000000" w:themeColor="text1"/>
        </w:rPr>
        <w:t>補助</w:t>
      </w:r>
      <w:r w:rsidRPr="001D2FB7">
        <w:rPr>
          <w:color w:val="000000" w:themeColor="text1"/>
        </w:rPr>
        <w:t>金の額は予算の範囲内で調整されるほか、選定審査による対象経費等の精</w:t>
      </w:r>
      <w:r w:rsidR="003A0A77" w:rsidRPr="001D2FB7">
        <w:rPr>
          <w:color w:val="000000" w:themeColor="text1"/>
        </w:rPr>
        <w:t>査の結果、提案額より減額される場合がある。</w:t>
      </w:r>
    </w:p>
    <w:p w14:paraId="6A491810" w14:textId="1464F09F" w:rsidR="00360E1C" w:rsidRPr="001D2FB7" w:rsidRDefault="00360E1C" w:rsidP="003A0A77">
      <w:pPr>
        <w:ind w:leftChars="300" w:left="719" w:firstLineChars="100" w:firstLine="240"/>
        <w:rPr>
          <w:rFonts w:hint="default"/>
          <w:color w:val="000000" w:themeColor="text1"/>
        </w:rPr>
      </w:pPr>
      <w:r w:rsidRPr="001D2FB7">
        <w:rPr>
          <w:color w:val="000000" w:themeColor="text1"/>
        </w:rPr>
        <w:t>審査委員会の議事及び審査内容については非公開とし、補助金等交付候補者の案の決定に関わる審査の経過、審査結果等</w:t>
      </w:r>
      <w:r w:rsidR="003A0A77" w:rsidRPr="001D2FB7">
        <w:rPr>
          <w:color w:val="000000" w:themeColor="text1"/>
        </w:rPr>
        <w:t>に関する一切の質問を受けないこととする。</w:t>
      </w:r>
    </w:p>
    <w:p w14:paraId="52B07E17" w14:textId="57DA2112" w:rsidR="00360E1C" w:rsidRPr="001D2FB7" w:rsidRDefault="00563A5A" w:rsidP="00563A5A">
      <w:pPr>
        <w:ind w:firstLineChars="100" w:firstLine="240"/>
        <w:rPr>
          <w:rFonts w:hint="default"/>
          <w:color w:val="000000" w:themeColor="text1"/>
        </w:rPr>
      </w:pPr>
      <w:r w:rsidRPr="001D2FB7">
        <w:rPr>
          <w:color w:val="000000" w:themeColor="text1"/>
        </w:rPr>
        <w:t>（</w:t>
      </w:r>
      <w:r w:rsidR="000D08BA" w:rsidRPr="001D2FB7">
        <w:rPr>
          <w:color w:val="000000" w:themeColor="text1"/>
        </w:rPr>
        <w:t>２</w:t>
      </w:r>
      <w:r w:rsidRPr="001D2FB7">
        <w:rPr>
          <w:color w:val="000000" w:themeColor="text1"/>
        </w:rPr>
        <w:t>）</w:t>
      </w:r>
      <w:r w:rsidR="00360E1C" w:rsidRPr="001D2FB7">
        <w:rPr>
          <w:color w:val="000000" w:themeColor="text1"/>
        </w:rPr>
        <w:t>審査結果の通知等</w:t>
      </w:r>
    </w:p>
    <w:p w14:paraId="1656EB83" w14:textId="1A72A9A8" w:rsidR="00360E1C" w:rsidRPr="001D2FB7" w:rsidRDefault="00563A5A" w:rsidP="00C61B59">
      <w:pPr>
        <w:ind w:leftChars="354" w:left="849"/>
        <w:rPr>
          <w:rFonts w:hint="default"/>
          <w:color w:val="000000" w:themeColor="text1"/>
        </w:rPr>
      </w:pPr>
      <w:r w:rsidRPr="001D2FB7">
        <w:rPr>
          <w:color w:val="000000" w:themeColor="text1"/>
        </w:rPr>
        <w:t>（一社）全国農業会議所は</w:t>
      </w:r>
      <w:r w:rsidR="00C74D7C" w:rsidRPr="001D2FB7">
        <w:rPr>
          <w:color w:val="000000" w:themeColor="text1"/>
        </w:rPr>
        <w:t>、審査委員会</w:t>
      </w:r>
      <w:r w:rsidR="00C61B59" w:rsidRPr="001D2FB7">
        <w:rPr>
          <w:color w:val="000000" w:themeColor="text1"/>
        </w:rPr>
        <w:t>で</w:t>
      </w:r>
      <w:r w:rsidR="00360E1C" w:rsidRPr="001D2FB7">
        <w:rPr>
          <w:color w:val="000000" w:themeColor="text1"/>
        </w:rPr>
        <w:t>の選定結果を踏まえ、補助金等交付候補者を選定し、補助</w:t>
      </w:r>
      <w:r w:rsidR="003A0A77" w:rsidRPr="001D2FB7">
        <w:rPr>
          <w:color w:val="000000" w:themeColor="text1"/>
        </w:rPr>
        <w:t>金等交付候補者となった提案者に対してはその旨を、</w:t>
      </w:r>
      <w:r w:rsidR="009509FD" w:rsidRPr="001D2FB7">
        <w:rPr>
          <w:color w:val="000000" w:themeColor="text1"/>
        </w:rPr>
        <w:t>それ以外の申請者に対しては補助金等交付候補者とならなかった旨を</w:t>
      </w:r>
      <w:r w:rsidR="003A0A77" w:rsidRPr="001D2FB7">
        <w:rPr>
          <w:color w:val="000000" w:themeColor="text1"/>
        </w:rPr>
        <w:t>通知する</w:t>
      </w:r>
      <w:r w:rsidR="00360E1C" w:rsidRPr="001D2FB7">
        <w:rPr>
          <w:color w:val="000000" w:themeColor="text1"/>
        </w:rPr>
        <w:t>。また、当該通知においては、第</w:t>
      </w:r>
      <w:r w:rsidR="009509FD" w:rsidRPr="001D2FB7">
        <w:rPr>
          <w:color w:val="000000" w:themeColor="text1"/>
        </w:rPr>
        <w:t>５</w:t>
      </w:r>
      <w:r w:rsidR="00360E1C" w:rsidRPr="001D2FB7">
        <w:rPr>
          <w:color w:val="000000" w:themeColor="text1"/>
        </w:rPr>
        <w:t>の１の申請に関する条件を付</w:t>
      </w:r>
      <w:r w:rsidR="003A0A77" w:rsidRPr="001D2FB7">
        <w:rPr>
          <w:color w:val="000000" w:themeColor="text1"/>
        </w:rPr>
        <w:t>すこともある</w:t>
      </w:r>
      <w:r w:rsidR="00360E1C" w:rsidRPr="001D2FB7">
        <w:rPr>
          <w:color w:val="000000" w:themeColor="text1"/>
        </w:rPr>
        <w:t>。</w:t>
      </w:r>
    </w:p>
    <w:p w14:paraId="1F95B198" w14:textId="2EF403BA" w:rsidR="009853BB" w:rsidRPr="001D2FB7" w:rsidRDefault="00360E1C" w:rsidP="009853BB">
      <w:pPr>
        <w:ind w:leftChars="400" w:left="959" w:firstLineChars="50" w:firstLine="120"/>
        <w:rPr>
          <w:rFonts w:hint="default"/>
          <w:color w:val="000000" w:themeColor="text1"/>
        </w:rPr>
      </w:pPr>
      <w:r w:rsidRPr="001D2FB7">
        <w:rPr>
          <w:color w:val="000000" w:themeColor="text1"/>
        </w:rPr>
        <w:t>選定の通</w:t>
      </w:r>
      <w:r w:rsidR="009853BB" w:rsidRPr="001D2FB7">
        <w:rPr>
          <w:color w:val="000000" w:themeColor="text1"/>
        </w:rPr>
        <w:t>知は、補助金等交付候補者となったことを</w:t>
      </w:r>
      <w:r w:rsidRPr="001D2FB7">
        <w:rPr>
          <w:color w:val="000000" w:themeColor="text1"/>
        </w:rPr>
        <w:t>知らせるものであり、補</w:t>
      </w:r>
    </w:p>
    <w:p w14:paraId="4CCAE61D" w14:textId="77777777" w:rsidR="009509FD" w:rsidRPr="001D2FB7" w:rsidRDefault="00360E1C" w:rsidP="009853BB">
      <w:pPr>
        <w:ind w:leftChars="350" w:left="839"/>
        <w:rPr>
          <w:rFonts w:hint="default"/>
          <w:color w:val="000000" w:themeColor="text1"/>
        </w:rPr>
      </w:pPr>
      <w:r w:rsidRPr="001D2FB7">
        <w:rPr>
          <w:color w:val="000000" w:themeColor="text1"/>
        </w:rPr>
        <w:lastRenderedPageBreak/>
        <w:t>助</w:t>
      </w:r>
      <w:r w:rsidR="003A0A77" w:rsidRPr="001D2FB7">
        <w:rPr>
          <w:color w:val="000000" w:themeColor="text1"/>
        </w:rPr>
        <w:t>金等の交付は、別途必要な手続を経て正式に決定される</w:t>
      </w:r>
      <w:r w:rsidRPr="001D2FB7">
        <w:rPr>
          <w:color w:val="000000" w:themeColor="text1"/>
        </w:rPr>
        <w:t>。</w:t>
      </w:r>
    </w:p>
    <w:p w14:paraId="1EEAD4D5" w14:textId="77777777" w:rsidR="00360E1C" w:rsidRPr="001D2FB7" w:rsidRDefault="00360E1C" w:rsidP="0068766F">
      <w:pPr>
        <w:ind w:leftChars="350" w:left="839" w:firstLineChars="100" w:firstLine="240"/>
        <w:rPr>
          <w:rFonts w:hint="default"/>
          <w:color w:val="000000" w:themeColor="text1"/>
        </w:rPr>
      </w:pPr>
      <w:r w:rsidRPr="001D2FB7">
        <w:rPr>
          <w:color w:val="000000" w:themeColor="text1"/>
        </w:rPr>
        <w:t>なお、補助金等交付候補者となった提案者が辞退等した場合、それに伴い、補助金等交付候補者とな</w:t>
      </w:r>
      <w:r w:rsidR="009853BB" w:rsidRPr="001D2FB7">
        <w:rPr>
          <w:color w:val="000000" w:themeColor="text1"/>
        </w:rPr>
        <w:t>らなかった提案者の中から、補助金等交付候補者を選定する場合がある</w:t>
      </w:r>
      <w:r w:rsidR="003A0A77" w:rsidRPr="001D2FB7">
        <w:rPr>
          <w:color w:val="000000" w:themeColor="text1"/>
        </w:rPr>
        <w:t>。その際には、該当する提案者に対して事前に連絡する</w:t>
      </w:r>
      <w:r w:rsidRPr="001D2FB7">
        <w:rPr>
          <w:color w:val="000000" w:themeColor="text1"/>
        </w:rPr>
        <w:t>。</w:t>
      </w:r>
    </w:p>
    <w:p w14:paraId="31F3B13E" w14:textId="77777777" w:rsidR="00563A5A" w:rsidRPr="001D2FB7" w:rsidRDefault="00563A5A" w:rsidP="00563A5A">
      <w:pPr>
        <w:ind w:leftChars="100" w:left="240"/>
        <w:rPr>
          <w:rFonts w:hint="default"/>
          <w:color w:val="000000" w:themeColor="text1"/>
        </w:rPr>
      </w:pPr>
    </w:p>
    <w:p w14:paraId="6CE36466" w14:textId="77777777" w:rsidR="00360E1C" w:rsidRPr="001D2FB7" w:rsidRDefault="0023638C" w:rsidP="00B66334">
      <w:pPr>
        <w:rPr>
          <w:rFonts w:hint="default"/>
          <w:color w:val="000000" w:themeColor="text1"/>
        </w:rPr>
      </w:pPr>
      <w:r w:rsidRPr="001D2FB7">
        <w:rPr>
          <w:color w:val="000000" w:themeColor="text1"/>
        </w:rPr>
        <w:t>第</w:t>
      </w:r>
      <w:r w:rsidR="005A2A6D" w:rsidRPr="001D2FB7">
        <w:rPr>
          <w:color w:val="000000" w:themeColor="text1"/>
        </w:rPr>
        <w:t>５</w:t>
      </w:r>
      <w:r w:rsidR="00360E1C" w:rsidRPr="001D2FB7">
        <w:rPr>
          <w:rFonts w:hint="default"/>
          <w:color w:val="000000" w:themeColor="text1"/>
        </w:rPr>
        <w:t xml:space="preserve"> 事業の実施及び交付金の交付に必要な手続等</w:t>
      </w:r>
    </w:p>
    <w:p w14:paraId="6A8F84D4" w14:textId="388ED726" w:rsidR="006B373B" w:rsidRPr="001D2FB7" w:rsidRDefault="006B373B" w:rsidP="001216DC">
      <w:pPr>
        <w:ind w:left="360" w:hangingChars="150" w:hanging="360"/>
        <w:rPr>
          <w:rFonts w:hint="default"/>
          <w:color w:val="000000" w:themeColor="text1"/>
        </w:rPr>
      </w:pPr>
      <w:r w:rsidRPr="001D2FB7">
        <w:rPr>
          <w:color w:val="000000" w:themeColor="text1"/>
        </w:rPr>
        <w:t xml:space="preserve">　　</w:t>
      </w:r>
      <w:r w:rsidR="001216DC">
        <w:rPr>
          <w:color w:val="000000" w:themeColor="text1"/>
        </w:rPr>
        <w:t xml:space="preserve"> </w:t>
      </w:r>
      <w:r w:rsidR="00705269" w:rsidRPr="001D2FB7">
        <w:rPr>
          <w:color w:val="000000" w:themeColor="text1"/>
        </w:rPr>
        <w:t>地区事業実施主体</w:t>
      </w:r>
      <w:r w:rsidRPr="001D2FB7">
        <w:rPr>
          <w:color w:val="000000" w:themeColor="text1"/>
        </w:rPr>
        <w:t>は、</w:t>
      </w:r>
      <w:r w:rsidR="00705269" w:rsidRPr="001D2FB7">
        <w:rPr>
          <w:color w:val="000000" w:themeColor="text1"/>
        </w:rPr>
        <w:t>農業人材力強化総合支援事業実施要綱（平成</w:t>
      </w:r>
      <w:r w:rsidR="00705269" w:rsidRPr="001D2FB7">
        <w:rPr>
          <w:rFonts w:hint="default"/>
          <w:color w:val="000000" w:themeColor="text1"/>
        </w:rPr>
        <w:t>24年４月６日付け 23 経営第3543号 農林水産事務次官依命通知</w:t>
      </w:r>
      <w:r w:rsidR="00705269" w:rsidRPr="001D2FB7">
        <w:rPr>
          <w:color w:val="000000" w:themeColor="text1"/>
        </w:rPr>
        <w:t>。以下「人材力実施要綱」という。）別記２の</w:t>
      </w:r>
      <w:r w:rsidR="00A53A60" w:rsidRPr="001D2FB7">
        <w:rPr>
          <w:color w:val="000000" w:themeColor="text1"/>
        </w:rPr>
        <w:t>第３の</w:t>
      </w:r>
      <w:r w:rsidR="00705269" w:rsidRPr="001D2FB7">
        <w:rPr>
          <w:color w:val="000000" w:themeColor="text1"/>
        </w:rPr>
        <w:t>２及び</w:t>
      </w:r>
      <w:r w:rsidRPr="001D2FB7">
        <w:rPr>
          <w:color w:val="000000" w:themeColor="text1"/>
        </w:rPr>
        <w:t>地域の新規就農サポート支援事業のうち地区事業費補助金等交付要綱（令和２年</w:t>
      </w:r>
      <w:r w:rsidR="00C74D7C" w:rsidRPr="001D2FB7">
        <w:rPr>
          <w:color w:val="000000" w:themeColor="text1"/>
        </w:rPr>
        <w:t>４</w:t>
      </w:r>
      <w:r w:rsidRPr="001D2FB7">
        <w:rPr>
          <w:color w:val="000000" w:themeColor="text1"/>
        </w:rPr>
        <w:t>月</w:t>
      </w:r>
      <w:r w:rsidR="00C74D7C" w:rsidRPr="001D2FB7">
        <w:rPr>
          <w:color w:val="000000" w:themeColor="text1"/>
        </w:rPr>
        <w:t>１９</w:t>
      </w:r>
      <w:r w:rsidRPr="001D2FB7">
        <w:rPr>
          <w:color w:val="000000" w:themeColor="text1"/>
        </w:rPr>
        <w:t>日付け一般社団法人全国農業会議所制定。以下「補助金等交付要綱」という。）に基づ</w:t>
      </w:r>
      <w:r w:rsidR="00656B9B" w:rsidRPr="001D2FB7">
        <w:rPr>
          <w:color w:val="000000" w:themeColor="text1"/>
        </w:rPr>
        <w:t>き</w:t>
      </w:r>
      <w:r w:rsidR="00705269" w:rsidRPr="001D2FB7">
        <w:rPr>
          <w:color w:val="000000" w:themeColor="text1"/>
        </w:rPr>
        <w:t>、事業の実施及び交付に必要な手続等を実施</w:t>
      </w:r>
      <w:r w:rsidRPr="001D2FB7">
        <w:rPr>
          <w:color w:val="000000" w:themeColor="text1"/>
        </w:rPr>
        <w:t>する。</w:t>
      </w:r>
    </w:p>
    <w:p w14:paraId="1EE7A8E3" w14:textId="77777777" w:rsidR="006B373B" w:rsidRPr="001D2FB7" w:rsidRDefault="006B373B" w:rsidP="00B66334">
      <w:pPr>
        <w:rPr>
          <w:rFonts w:hint="default"/>
          <w:color w:val="000000" w:themeColor="text1"/>
        </w:rPr>
      </w:pPr>
    </w:p>
    <w:p w14:paraId="3846C736" w14:textId="3AA98212" w:rsidR="00360E1C" w:rsidRPr="001D2FB7" w:rsidRDefault="009509FD" w:rsidP="0068766F">
      <w:pPr>
        <w:ind w:firstLineChars="100" w:firstLine="240"/>
        <w:rPr>
          <w:rFonts w:hint="default"/>
          <w:color w:val="000000" w:themeColor="text1"/>
        </w:rPr>
      </w:pPr>
      <w:r w:rsidRPr="001D2FB7">
        <w:rPr>
          <w:color w:val="000000" w:themeColor="text1"/>
        </w:rPr>
        <w:t xml:space="preserve">１　</w:t>
      </w:r>
      <w:r w:rsidR="00360E1C" w:rsidRPr="001D2FB7">
        <w:rPr>
          <w:color w:val="000000" w:themeColor="text1"/>
        </w:rPr>
        <w:t>事業実施計画の申請及び承認</w:t>
      </w:r>
    </w:p>
    <w:p w14:paraId="0E5525AE" w14:textId="6B5117CB" w:rsidR="00360E1C" w:rsidRPr="001D2FB7" w:rsidRDefault="00360E1C" w:rsidP="0068766F">
      <w:pPr>
        <w:ind w:leftChars="200" w:left="480" w:firstLineChars="100" w:firstLine="240"/>
        <w:rPr>
          <w:rFonts w:hint="default"/>
          <w:color w:val="000000" w:themeColor="text1"/>
        </w:rPr>
      </w:pPr>
      <w:r w:rsidRPr="001D2FB7">
        <w:rPr>
          <w:color w:val="000000" w:themeColor="text1"/>
        </w:rPr>
        <w:t>補助金等交付候補者は、通知を受けてから１</w:t>
      </w:r>
      <w:r w:rsidR="00C74D7C" w:rsidRPr="001D2FB7">
        <w:rPr>
          <w:color w:val="000000" w:themeColor="text1"/>
        </w:rPr>
        <w:t>か</w:t>
      </w:r>
      <w:r w:rsidRPr="001D2FB7">
        <w:rPr>
          <w:color w:val="000000" w:themeColor="text1"/>
        </w:rPr>
        <w:t>月以内に</w:t>
      </w:r>
      <w:r w:rsidR="006B373B" w:rsidRPr="001D2FB7">
        <w:rPr>
          <w:color w:val="000000" w:themeColor="text1"/>
        </w:rPr>
        <w:t>、人材力実施要綱の別記２の参考様式１－１により</w:t>
      </w:r>
      <w:r w:rsidR="00B66334" w:rsidRPr="001D2FB7">
        <w:rPr>
          <w:color w:val="000000" w:themeColor="text1"/>
        </w:rPr>
        <w:t>事業実施</w:t>
      </w:r>
      <w:r w:rsidRPr="001D2FB7">
        <w:rPr>
          <w:color w:val="000000" w:themeColor="text1"/>
        </w:rPr>
        <w:t>計画を</w:t>
      </w:r>
      <w:r w:rsidR="00B66334" w:rsidRPr="001D2FB7">
        <w:rPr>
          <w:color w:val="000000" w:themeColor="text1"/>
        </w:rPr>
        <w:t>（一社）全国農業会議所へ</w:t>
      </w:r>
      <w:r w:rsidRPr="001D2FB7">
        <w:rPr>
          <w:color w:val="000000" w:themeColor="text1"/>
        </w:rPr>
        <w:t>申請し、その</w:t>
      </w:r>
      <w:r w:rsidR="009853BB" w:rsidRPr="001D2FB7">
        <w:rPr>
          <w:color w:val="000000" w:themeColor="text1"/>
        </w:rPr>
        <w:t>承認を受けること</w:t>
      </w:r>
      <w:r w:rsidRPr="001D2FB7">
        <w:rPr>
          <w:color w:val="000000" w:themeColor="text1"/>
        </w:rPr>
        <w:t>。</w:t>
      </w:r>
    </w:p>
    <w:p w14:paraId="73934D7D" w14:textId="77777777" w:rsidR="00360E1C" w:rsidRPr="001D2FB7" w:rsidRDefault="00360E1C" w:rsidP="0068766F">
      <w:pPr>
        <w:ind w:leftChars="200" w:left="480" w:firstLineChars="100" w:firstLine="240"/>
        <w:rPr>
          <w:rFonts w:hint="default"/>
          <w:color w:val="000000" w:themeColor="text1"/>
        </w:rPr>
      </w:pPr>
      <w:r w:rsidRPr="001D2FB7">
        <w:rPr>
          <w:color w:val="000000" w:themeColor="text1"/>
        </w:rPr>
        <w:t>なお、事</w:t>
      </w:r>
      <w:r w:rsidR="009853BB" w:rsidRPr="001D2FB7">
        <w:rPr>
          <w:color w:val="000000" w:themeColor="text1"/>
        </w:rPr>
        <w:t>業内容や対象経費の精査等のため、必要に応じてヒアリングを実施する</w:t>
      </w:r>
      <w:r w:rsidRPr="001D2FB7">
        <w:rPr>
          <w:color w:val="000000" w:themeColor="text1"/>
        </w:rPr>
        <w:t>。ヒアリングの日時等につい</w:t>
      </w:r>
      <w:r w:rsidR="009853BB" w:rsidRPr="001D2FB7">
        <w:rPr>
          <w:color w:val="000000" w:themeColor="text1"/>
        </w:rPr>
        <w:t>ては、申請者へ事前に通知する。</w:t>
      </w:r>
    </w:p>
    <w:p w14:paraId="7510A6F9" w14:textId="13EFCE40" w:rsidR="00360E1C" w:rsidRPr="001D2FB7" w:rsidRDefault="00360E1C" w:rsidP="0068766F">
      <w:pPr>
        <w:ind w:leftChars="200" w:left="480" w:firstLineChars="100" w:firstLine="240"/>
        <w:rPr>
          <w:rFonts w:hint="default"/>
          <w:color w:val="000000" w:themeColor="text1"/>
        </w:rPr>
      </w:pPr>
      <w:r w:rsidRPr="001D2FB7">
        <w:rPr>
          <w:color w:val="000000" w:themeColor="text1"/>
        </w:rPr>
        <w:t>また、</w:t>
      </w:r>
      <w:r w:rsidR="00B66334" w:rsidRPr="001D2FB7">
        <w:rPr>
          <w:color w:val="000000" w:themeColor="text1"/>
        </w:rPr>
        <w:t>事業</w:t>
      </w:r>
      <w:r w:rsidR="009853BB" w:rsidRPr="001D2FB7">
        <w:rPr>
          <w:color w:val="000000" w:themeColor="text1"/>
        </w:rPr>
        <w:t>計画等の承認に当たり、対象経費を確認するため次に定める資料等</w:t>
      </w:r>
      <w:r w:rsidR="009853BB" w:rsidRPr="001D2FB7">
        <w:rPr>
          <w:rFonts w:hint="default"/>
          <w:color w:val="000000" w:themeColor="text1"/>
        </w:rPr>
        <w:t>を用意する</w:t>
      </w:r>
      <w:r w:rsidRPr="001D2FB7">
        <w:rPr>
          <w:color w:val="000000" w:themeColor="text1"/>
        </w:rPr>
        <w:t>。対象経費の精査の結果によっては、</w:t>
      </w:r>
      <w:r w:rsidR="00891392" w:rsidRPr="001D2FB7">
        <w:rPr>
          <w:color w:val="000000" w:themeColor="text1"/>
        </w:rPr>
        <w:t>補助</w:t>
      </w:r>
      <w:r w:rsidRPr="001D2FB7">
        <w:rPr>
          <w:color w:val="000000" w:themeColor="text1"/>
        </w:rPr>
        <w:t>の対象経費とならない</w:t>
      </w:r>
      <w:r w:rsidR="009853BB" w:rsidRPr="001D2FB7">
        <w:rPr>
          <w:color w:val="000000" w:themeColor="text1"/>
        </w:rPr>
        <w:t>経費が認められる場合があるので注意すること</w:t>
      </w:r>
      <w:r w:rsidRPr="001D2FB7">
        <w:rPr>
          <w:color w:val="000000" w:themeColor="text1"/>
        </w:rPr>
        <w:t>。</w:t>
      </w:r>
    </w:p>
    <w:p w14:paraId="1AE29452" w14:textId="71C81B54" w:rsidR="00360E1C" w:rsidRPr="001D2FB7" w:rsidRDefault="00705269" w:rsidP="0068766F">
      <w:pPr>
        <w:ind w:firstLineChars="300" w:firstLine="719"/>
        <w:rPr>
          <w:rFonts w:hint="default"/>
          <w:color w:val="000000" w:themeColor="text1"/>
        </w:rPr>
      </w:pPr>
      <w:r w:rsidRPr="001D2FB7">
        <w:rPr>
          <w:color w:val="000000" w:themeColor="text1"/>
        </w:rPr>
        <w:t>（１）</w:t>
      </w:r>
      <w:r w:rsidR="00360E1C" w:rsidRPr="001D2FB7">
        <w:rPr>
          <w:color w:val="000000" w:themeColor="text1"/>
        </w:rPr>
        <w:t>賃金及び謝金については、単価の適正な根拠資料</w:t>
      </w:r>
    </w:p>
    <w:p w14:paraId="0160DCFE" w14:textId="77777777" w:rsidR="00360E1C" w:rsidRPr="001D2FB7" w:rsidRDefault="00360E1C" w:rsidP="0068766F">
      <w:pPr>
        <w:ind w:left="1199" w:hangingChars="500" w:hanging="1199"/>
        <w:rPr>
          <w:rFonts w:hint="default"/>
          <w:color w:val="000000" w:themeColor="text1"/>
        </w:rPr>
      </w:pPr>
      <w:r w:rsidRPr="001D2FB7">
        <w:rPr>
          <w:rFonts w:hint="default"/>
          <w:color w:val="000000" w:themeColor="text1"/>
        </w:rPr>
        <w:t xml:space="preserve"> </w:t>
      </w:r>
      <w:r w:rsidR="009853BB" w:rsidRPr="001D2FB7">
        <w:rPr>
          <w:color w:val="000000" w:themeColor="text1"/>
        </w:rPr>
        <w:t xml:space="preserve">　　　</w:t>
      </w:r>
      <w:r w:rsidR="009853BB" w:rsidRPr="001D2FB7">
        <w:rPr>
          <w:rFonts w:hint="default"/>
          <w:color w:val="000000" w:themeColor="text1"/>
        </w:rPr>
        <w:t xml:space="preserve"> </w:t>
      </w:r>
      <w:r w:rsidRPr="001D2FB7">
        <w:rPr>
          <w:color w:val="000000" w:themeColor="text1"/>
        </w:rPr>
        <w:t>※別添の「補助事業等の実施に要する人件費の算定等の適正化について」を十分</w:t>
      </w:r>
      <w:r w:rsidR="009853BB" w:rsidRPr="001D2FB7">
        <w:rPr>
          <w:color w:val="000000" w:themeColor="text1"/>
        </w:rPr>
        <w:t>参照の上作成すること。</w:t>
      </w:r>
    </w:p>
    <w:p w14:paraId="7C0AAF85" w14:textId="24CD5A8E" w:rsidR="00360E1C" w:rsidRPr="001D2FB7" w:rsidRDefault="00705269" w:rsidP="0068766F">
      <w:pPr>
        <w:ind w:firstLineChars="300" w:firstLine="719"/>
        <w:rPr>
          <w:rFonts w:hint="default"/>
          <w:color w:val="000000" w:themeColor="text1"/>
        </w:rPr>
      </w:pPr>
      <w:r w:rsidRPr="001D2FB7">
        <w:rPr>
          <w:color w:val="000000" w:themeColor="text1"/>
        </w:rPr>
        <w:t>（２）</w:t>
      </w:r>
      <w:r w:rsidR="00360E1C" w:rsidRPr="001D2FB7">
        <w:rPr>
          <w:color w:val="000000" w:themeColor="text1"/>
        </w:rPr>
        <w:t>旅費については、旅費規程など適正な根拠資料</w:t>
      </w:r>
    </w:p>
    <w:p w14:paraId="40FC8AD0" w14:textId="2C846060" w:rsidR="00360E1C" w:rsidRPr="001D2FB7" w:rsidRDefault="00705269" w:rsidP="00705269">
      <w:pPr>
        <w:ind w:firstLineChars="300" w:firstLine="719"/>
        <w:rPr>
          <w:rFonts w:hint="default"/>
          <w:color w:val="000000" w:themeColor="text1"/>
        </w:rPr>
      </w:pPr>
      <w:r w:rsidRPr="001D2FB7">
        <w:rPr>
          <w:color w:val="000000" w:themeColor="text1"/>
        </w:rPr>
        <w:t>（３）</w:t>
      </w:r>
      <w:r w:rsidR="00C73007" w:rsidRPr="001D2FB7">
        <w:rPr>
          <w:color w:val="000000" w:themeColor="text1"/>
        </w:rPr>
        <w:t>事業の一部を委託する場合</w:t>
      </w:r>
      <w:r w:rsidR="00360E1C" w:rsidRPr="001D2FB7">
        <w:rPr>
          <w:color w:val="000000" w:themeColor="text1"/>
        </w:rPr>
        <w:t>は、積算、見積書等の複数者からの根拠資料</w:t>
      </w:r>
    </w:p>
    <w:p w14:paraId="6EC945B2" w14:textId="5F1FDD9D" w:rsidR="004F157A" w:rsidRPr="001D2FB7" w:rsidRDefault="004F157A" w:rsidP="00360E1C">
      <w:pPr>
        <w:rPr>
          <w:rFonts w:hint="default"/>
          <w:color w:val="000000" w:themeColor="text1"/>
        </w:rPr>
      </w:pPr>
    </w:p>
    <w:p w14:paraId="6485C958" w14:textId="77777777" w:rsidR="0033561B" w:rsidRPr="001D2FB7" w:rsidRDefault="0033561B" w:rsidP="00360E1C">
      <w:pPr>
        <w:rPr>
          <w:rFonts w:hint="default"/>
          <w:color w:val="000000" w:themeColor="text1"/>
        </w:rPr>
      </w:pPr>
    </w:p>
    <w:p w14:paraId="3A83A165" w14:textId="678FD1F5" w:rsidR="00360E1C" w:rsidRPr="001D2FB7" w:rsidRDefault="000F52E6" w:rsidP="0068766F">
      <w:pPr>
        <w:ind w:firstLineChars="100" w:firstLine="240"/>
        <w:rPr>
          <w:rFonts w:hint="default"/>
          <w:color w:val="000000" w:themeColor="text1"/>
        </w:rPr>
      </w:pPr>
      <w:r w:rsidRPr="001D2FB7">
        <w:rPr>
          <w:color w:val="000000" w:themeColor="text1"/>
        </w:rPr>
        <w:t>２</w:t>
      </w:r>
      <w:r w:rsidR="00360E1C" w:rsidRPr="001D2FB7">
        <w:rPr>
          <w:rFonts w:hint="default"/>
          <w:color w:val="000000" w:themeColor="text1"/>
        </w:rPr>
        <w:t xml:space="preserve"> </w:t>
      </w:r>
      <w:r w:rsidR="009509FD" w:rsidRPr="001D2FB7">
        <w:rPr>
          <w:color w:val="000000" w:themeColor="text1"/>
        </w:rPr>
        <w:t>補助</w:t>
      </w:r>
      <w:r w:rsidR="00360E1C" w:rsidRPr="001D2FB7">
        <w:rPr>
          <w:color w:val="000000" w:themeColor="text1"/>
        </w:rPr>
        <w:t>金の支払手続</w:t>
      </w:r>
    </w:p>
    <w:p w14:paraId="66D37089" w14:textId="1376862A" w:rsidR="00360E1C" w:rsidRPr="001D2FB7" w:rsidRDefault="00B66334" w:rsidP="001216DC">
      <w:pPr>
        <w:ind w:leftChars="150" w:left="360" w:firstLineChars="100" w:firstLine="240"/>
        <w:rPr>
          <w:rFonts w:hint="default"/>
          <w:color w:val="000000" w:themeColor="text1"/>
        </w:rPr>
      </w:pPr>
      <w:r w:rsidRPr="001D2FB7">
        <w:rPr>
          <w:color w:val="000000" w:themeColor="text1"/>
        </w:rPr>
        <w:t>実施</w:t>
      </w:r>
      <w:r w:rsidR="00360E1C" w:rsidRPr="001D2FB7">
        <w:rPr>
          <w:color w:val="000000" w:themeColor="text1"/>
        </w:rPr>
        <w:t>計画等が承認された後、補助金等交付候補者は、</w:t>
      </w:r>
      <w:r w:rsidRPr="001D2FB7">
        <w:rPr>
          <w:color w:val="000000" w:themeColor="text1"/>
        </w:rPr>
        <w:t>（一社）全国農業会議所</w:t>
      </w:r>
      <w:r w:rsidR="00360E1C" w:rsidRPr="001D2FB7">
        <w:rPr>
          <w:color w:val="000000" w:themeColor="text1"/>
        </w:rPr>
        <w:t>の指示に従い速やかに、</w:t>
      </w:r>
      <w:r w:rsidR="009509FD" w:rsidRPr="001D2FB7">
        <w:rPr>
          <w:color w:val="000000" w:themeColor="text1"/>
        </w:rPr>
        <w:t>補助金等</w:t>
      </w:r>
      <w:r w:rsidR="00360E1C" w:rsidRPr="001D2FB7">
        <w:rPr>
          <w:color w:val="000000" w:themeColor="text1"/>
        </w:rPr>
        <w:t>交付要綱の第</w:t>
      </w:r>
      <w:r w:rsidR="009509FD" w:rsidRPr="001D2FB7">
        <w:rPr>
          <w:color w:val="000000" w:themeColor="text1"/>
        </w:rPr>
        <w:t>３</w:t>
      </w:r>
      <w:r w:rsidR="00360E1C" w:rsidRPr="001D2FB7">
        <w:rPr>
          <w:color w:val="000000" w:themeColor="text1"/>
        </w:rPr>
        <w:t>に定める交付申請書を作成し</w:t>
      </w:r>
      <w:r w:rsidRPr="001D2FB7">
        <w:rPr>
          <w:color w:val="000000" w:themeColor="text1"/>
        </w:rPr>
        <w:t>（一社）全国農業会議所</w:t>
      </w:r>
      <w:r w:rsidR="009853BB" w:rsidRPr="001D2FB7">
        <w:rPr>
          <w:color w:val="000000" w:themeColor="text1"/>
        </w:rPr>
        <w:t>に提出すること</w:t>
      </w:r>
      <w:r w:rsidR="00360E1C" w:rsidRPr="001D2FB7">
        <w:rPr>
          <w:color w:val="000000" w:themeColor="text1"/>
        </w:rPr>
        <w:t>。</w:t>
      </w:r>
    </w:p>
    <w:p w14:paraId="58913799" w14:textId="1DD95E4F" w:rsidR="00B97D7B" w:rsidRPr="001D2FB7" w:rsidRDefault="00360E1C" w:rsidP="001216DC">
      <w:pPr>
        <w:ind w:leftChars="150" w:left="360" w:firstLineChars="100" w:firstLine="240"/>
        <w:rPr>
          <w:rFonts w:hint="default"/>
          <w:color w:val="000000" w:themeColor="text1"/>
        </w:rPr>
      </w:pPr>
      <w:r w:rsidRPr="001D2FB7">
        <w:rPr>
          <w:color w:val="000000" w:themeColor="text1"/>
        </w:rPr>
        <w:t>その後、</w:t>
      </w:r>
      <w:r w:rsidR="009C5302" w:rsidRPr="001D2FB7">
        <w:rPr>
          <w:color w:val="000000" w:themeColor="text1"/>
        </w:rPr>
        <w:t>（一社）</w:t>
      </w:r>
      <w:r w:rsidR="00B66334" w:rsidRPr="001D2FB7">
        <w:rPr>
          <w:color w:val="000000" w:themeColor="text1"/>
        </w:rPr>
        <w:t>全国農業会議所から</w:t>
      </w:r>
      <w:r w:rsidRPr="001D2FB7">
        <w:rPr>
          <w:color w:val="000000" w:themeColor="text1"/>
        </w:rPr>
        <w:t>発出する交付決定通知の通知日以降</w:t>
      </w:r>
      <w:r w:rsidR="001D07E9" w:rsidRPr="001D2FB7">
        <w:rPr>
          <w:color w:val="000000" w:themeColor="text1"/>
        </w:rPr>
        <w:t>に補助金の</w:t>
      </w:r>
      <w:r w:rsidRPr="001D2FB7">
        <w:rPr>
          <w:color w:val="000000" w:themeColor="text1"/>
        </w:rPr>
        <w:t>対象とな</w:t>
      </w:r>
      <w:r w:rsidR="009853BB" w:rsidRPr="001D2FB7">
        <w:rPr>
          <w:color w:val="000000" w:themeColor="text1"/>
        </w:rPr>
        <w:t>る事業を開始することができる</w:t>
      </w:r>
      <w:r w:rsidRPr="001D2FB7">
        <w:rPr>
          <w:color w:val="000000" w:themeColor="text1"/>
        </w:rPr>
        <w:t>（通知日以前に発生した経費は、原則と</w:t>
      </w:r>
      <w:r w:rsidR="009853BB" w:rsidRPr="001D2FB7">
        <w:rPr>
          <w:color w:val="000000" w:themeColor="text1"/>
        </w:rPr>
        <w:t>して交付の対象外）。</w:t>
      </w:r>
      <w:r w:rsidR="00B97D7B" w:rsidRPr="001D2FB7">
        <w:rPr>
          <w:color w:val="000000" w:themeColor="text1"/>
        </w:rPr>
        <w:t>ただし、本事業の効果的な実施を図る上で緊急かつやむを得ない事情があり、交付決定前に本事業に着手する場合にあっては、</w:t>
      </w:r>
      <w:r w:rsidR="00ED5B00" w:rsidRPr="001D2FB7">
        <w:rPr>
          <w:color w:val="000000" w:themeColor="text1"/>
        </w:rPr>
        <w:t>人材力実施要綱</w:t>
      </w:r>
      <w:r w:rsidR="00B97D7B" w:rsidRPr="001D2FB7">
        <w:rPr>
          <w:color w:val="000000" w:themeColor="text1"/>
        </w:rPr>
        <w:t>の</w:t>
      </w:r>
      <w:r w:rsidR="000D08BA" w:rsidRPr="001D2FB7">
        <w:rPr>
          <w:color w:val="000000" w:themeColor="text1"/>
        </w:rPr>
        <w:t>別記２の</w:t>
      </w:r>
      <w:r w:rsidR="00B97D7B" w:rsidRPr="001D2FB7">
        <w:rPr>
          <w:color w:val="000000" w:themeColor="text1"/>
        </w:rPr>
        <w:t>参考様式１－２により交付決定前着手届を作成し、</w:t>
      </w:r>
      <w:r w:rsidR="00B97D7B" w:rsidRPr="001D2FB7">
        <w:rPr>
          <w:rFonts w:hint="default"/>
          <w:color w:val="000000" w:themeColor="text1"/>
        </w:rPr>
        <w:t>(一社)全国農業会議所に提出するものとする。</w:t>
      </w:r>
    </w:p>
    <w:p w14:paraId="560EBDC6" w14:textId="77777777" w:rsidR="00360E1C" w:rsidRPr="001D2FB7" w:rsidRDefault="00B97D7B" w:rsidP="001216DC">
      <w:pPr>
        <w:ind w:leftChars="150" w:left="360" w:firstLineChars="145" w:firstLine="348"/>
        <w:rPr>
          <w:rFonts w:hint="default"/>
          <w:color w:val="000000" w:themeColor="text1"/>
        </w:rPr>
      </w:pPr>
      <w:r w:rsidRPr="001D2FB7">
        <w:rPr>
          <w:color w:val="000000" w:themeColor="text1"/>
        </w:rPr>
        <w:t>なお、交付決定前に本事業に着手する場合、地区事業実施主体は、交付決定までのあらゆる損失等を自己の責めに帰することを了知の上で行う。</w:t>
      </w:r>
    </w:p>
    <w:p w14:paraId="0E9342EE" w14:textId="4505AAC9" w:rsidR="00360E1C" w:rsidRPr="001D2FB7" w:rsidRDefault="009509FD" w:rsidP="001216DC">
      <w:pPr>
        <w:ind w:leftChars="150" w:left="360" w:firstLineChars="100" w:firstLine="240"/>
        <w:rPr>
          <w:rFonts w:hint="default"/>
          <w:color w:val="000000" w:themeColor="text1"/>
        </w:rPr>
      </w:pPr>
      <w:r w:rsidRPr="001D2FB7">
        <w:rPr>
          <w:color w:val="000000" w:themeColor="text1"/>
        </w:rPr>
        <w:lastRenderedPageBreak/>
        <w:t>補助金</w:t>
      </w:r>
      <w:r w:rsidR="00360E1C" w:rsidRPr="001D2FB7">
        <w:rPr>
          <w:color w:val="000000" w:themeColor="text1"/>
        </w:rPr>
        <w:t>の支払方法は、事業終了後の精算払（後払いかつ実績精算とする。）を原則と</w:t>
      </w:r>
      <w:r w:rsidR="009853BB" w:rsidRPr="001D2FB7">
        <w:rPr>
          <w:color w:val="000000" w:themeColor="text1"/>
        </w:rPr>
        <w:t>する。支払に関する手続は、以下の通り</w:t>
      </w:r>
      <w:r w:rsidR="00360E1C" w:rsidRPr="001D2FB7">
        <w:rPr>
          <w:color w:val="000000" w:themeColor="text1"/>
        </w:rPr>
        <w:t>。</w:t>
      </w:r>
    </w:p>
    <w:p w14:paraId="427B4A73" w14:textId="04A7A4D0" w:rsidR="00360E1C" w:rsidRPr="001D2FB7" w:rsidRDefault="00360E1C" w:rsidP="009853BB">
      <w:pPr>
        <w:ind w:leftChars="100" w:left="720" w:hangingChars="200" w:hanging="480"/>
        <w:rPr>
          <w:rFonts w:hint="default"/>
          <w:color w:val="000000" w:themeColor="text1"/>
        </w:rPr>
      </w:pPr>
      <w:r w:rsidRPr="001D2FB7">
        <w:rPr>
          <w:color w:val="000000" w:themeColor="text1"/>
        </w:rPr>
        <w:t>（１）</w:t>
      </w:r>
      <w:r w:rsidR="00705269" w:rsidRPr="001D2FB7">
        <w:rPr>
          <w:color w:val="000000" w:themeColor="text1"/>
        </w:rPr>
        <w:t>本事業</w:t>
      </w:r>
      <w:r w:rsidRPr="001D2FB7">
        <w:rPr>
          <w:color w:val="000000" w:themeColor="text1"/>
        </w:rPr>
        <w:t>の申請者は、事業実施年度の翌年度の４月</w:t>
      </w:r>
      <w:r w:rsidR="00015EF1" w:rsidRPr="001D2FB7">
        <w:rPr>
          <w:color w:val="000000" w:themeColor="text1"/>
        </w:rPr>
        <w:t>２</w:t>
      </w:r>
      <w:r w:rsidRPr="001D2FB7">
        <w:rPr>
          <w:color w:val="000000" w:themeColor="text1"/>
        </w:rPr>
        <w:t>日又は事業完了の日から起算して１</w:t>
      </w:r>
      <w:r w:rsidR="00582AC8" w:rsidRPr="001D2FB7">
        <w:rPr>
          <w:color w:val="000000" w:themeColor="text1"/>
        </w:rPr>
        <w:t>か</w:t>
      </w:r>
      <w:r w:rsidRPr="001D2FB7">
        <w:rPr>
          <w:color w:val="000000" w:themeColor="text1"/>
        </w:rPr>
        <w:t>月を経過した日のいずれか早い期日までに</w:t>
      </w:r>
      <w:r w:rsidR="00ED5B00" w:rsidRPr="001D2FB7">
        <w:rPr>
          <w:color w:val="000000" w:themeColor="text1"/>
        </w:rPr>
        <w:t>、</w:t>
      </w:r>
      <w:r w:rsidR="00644FDA" w:rsidRPr="001D2FB7">
        <w:rPr>
          <w:color w:val="000000" w:themeColor="text1"/>
        </w:rPr>
        <w:t>補助金等交付</w:t>
      </w:r>
      <w:r w:rsidR="00ED5B00" w:rsidRPr="001D2FB7">
        <w:rPr>
          <w:color w:val="000000" w:themeColor="text1"/>
        </w:rPr>
        <w:t>要綱</w:t>
      </w:r>
      <w:r w:rsidRPr="001D2FB7">
        <w:rPr>
          <w:color w:val="000000" w:themeColor="text1"/>
        </w:rPr>
        <w:t>に定める実績報告書を作成し、領収書等の写しを添付して、</w:t>
      </w:r>
      <w:r w:rsidR="004F157A" w:rsidRPr="001D2FB7">
        <w:rPr>
          <w:color w:val="000000" w:themeColor="text1"/>
        </w:rPr>
        <w:t>（一社）全国農業会議所</w:t>
      </w:r>
      <w:r w:rsidR="009853BB" w:rsidRPr="001D2FB7">
        <w:rPr>
          <w:color w:val="000000" w:themeColor="text1"/>
        </w:rPr>
        <w:t>に提出する</w:t>
      </w:r>
      <w:r w:rsidRPr="001D2FB7">
        <w:rPr>
          <w:color w:val="000000" w:themeColor="text1"/>
        </w:rPr>
        <w:t>。</w:t>
      </w:r>
    </w:p>
    <w:p w14:paraId="0EE3FB24" w14:textId="777055FF" w:rsidR="004A4393" w:rsidRPr="001D2FB7" w:rsidRDefault="00360E1C" w:rsidP="004A4393">
      <w:pPr>
        <w:ind w:leftChars="100" w:left="720" w:hangingChars="200" w:hanging="480"/>
        <w:rPr>
          <w:rFonts w:hint="default"/>
          <w:color w:val="000000" w:themeColor="text1"/>
        </w:rPr>
      </w:pPr>
      <w:r w:rsidRPr="001D2FB7">
        <w:rPr>
          <w:color w:val="000000" w:themeColor="text1"/>
        </w:rPr>
        <w:t>（２）その後、</w:t>
      </w:r>
      <w:r w:rsidR="009509FD" w:rsidRPr="001D2FB7">
        <w:rPr>
          <w:rFonts w:hint="default"/>
          <w:color w:val="000000" w:themeColor="text1"/>
        </w:rPr>
        <w:t>(一社)全国農業会議所</w:t>
      </w:r>
      <w:r w:rsidRPr="001D2FB7">
        <w:rPr>
          <w:color w:val="000000" w:themeColor="text1"/>
        </w:rPr>
        <w:t>において、提出された実績報告書と領収書等の写しを審査の上、交付決定額の範囲内で、実際に使用された経費について交付する額を確</w:t>
      </w:r>
      <w:r w:rsidR="009853BB" w:rsidRPr="001D2FB7">
        <w:rPr>
          <w:color w:val="000000" w:themeColor="text1"/>
        </w:rPr>
        <w:t>定し、確定通知の送付により</w:t>
      </w:r>
      <w:r w:rsidR="009509FD" w:rsidRPr="001D2FB7">
        <w:rPr>
          <w:color w:val="000000" w:themeColor="text1"/>
        </w:rPr>
        <w:t>補助</w:t>
      </w:r>
      <w:r w:rsidR="009853BB" w:rsidRPr="001D2FB7">
        <w:rPr>
          <w:color w:val="000000" w:themeColor="text1"/>
        </w:rPr>
        <w:t>金が支払われる</w:t>
      </w:r>
      <w:r w:rsidRPr="001D2FB7">
        <w:rPr>
          <w:color w:val="000000" w:themeColor="text1"/>
        </w:rPr>
        <w:t>。</w:t>
      </w:r>
    </w:p>
    <w:p w14:paraId="5B2653FE" w14:textId="2FF33622" w:rsidR="004A4393" w:rsidRPr="001D2FB7" w:rsidRDefault="004A4393">
      <w:pPr>
        <w:ind w:leftChars="100" w:left="720" w:hangingChars="200" w:hanging="480"/>
        <w:rPr>
          <w:rFonts w:hint="default"/>
          <w:color w:val="000000" w:themeColor="text1"/>
        </w:rPr>
      </w:pPr>
      <w:r w:rsidRPr="001D2FB7">
        <w:rPr>
          <w:color w:val="000000" w:themeColor="text1"/>
        </w:rPr>
        <w:t>（３）事業終了前の支払い（概算払）が認められる場合は、国との事前協議が必要となるため注意すること。</w:t>
      </w:r>
    </w:p>
    <w:p w14:paraId="207088DA" w14:textId="183EC626" w:rsidR="00644FDA" w:rsidRPr="001D2FB7" w:rsidRDefault="00644FDA">
      <w:pPr>
        <w:ind w:leftChars="100" w:left="720" w:hangingChars="200" w:hanging="480"/>
        <w:rPr>
          <w:rFonts w:hint="default"/>
          <w:color w:val="000000" w:themeColor="text1"/>
        </w:rPr>
      </w:pPr>
    </w:p>
    <w:p w14:paraId="7B6B85B6" w14:textId="48A52FB6" w:rsidR="009C5302" w:rsidRPr="001D2FB7" w:rsidRDefault="009C5302" w:rsidP="009C5302">
      <w:pPr>
        <w:tabs>
          <w:tab w:val="left" w:pos="284"/>
        </w:tabs>
        <w:ind w:leftChars="100" w:left="720" w:hangingChars="200" w:hanging="480"/>
        <w:rPr>
          <w:rFonts w:hint="default"/>
          <w:color w:val="000000" w:themeColor="text1"/>
        </w:rPr>
      </w:pPr>
      <w:r w:rsidRPr="001D2FB7">
        <w:rPr>
          <w:color w:val="000000" w:themeColor="text1"/>
        </w:rPr>
        <w:t>３　事業実績の報告</w:t>
      </w:r>
    </w:p>
    <w:p w14:paraId="5E3BDB00" w14:textId="77777777" w:rsidR="000C5810" w:rsidRDefault="009C5302" w:rsidP="000C5810">
      <w:pPr>
        <w:tabs>
          <w:tab w:val="left" w:pos="284"/>
          <w:tab w:val="left" w:pos="851"/>
        </w:tabs>
        <w:ind w:leftChars="100" w:left="720" w:hangingChars="200" w:hanging="480"/>
        <w:rPr>
          <w:rFonts w:hint="default"/>
          <w:color w:val="000000" w:themeColor="text1"/>
        </w:rPr>
      </w:pPr>
      <w:r w:rsidRPr="001D2FB7">
        <w:rPr>
          <w:color w:val="000000" w:themeColor="text1"/>
        </w:rPr>
        <w:t xml:space="preserve">　</w:t>
      </w:r>
      <w:r w:rsidR="00D45F0E" w:rsidRPr="001D2FB7">
        <w:rPr>
          <w:color w:val="000000" w:themeColor="text1"/>
        </w:rPr>
        <w:t xml:space="preserve">　地区事業実施主体は</w:t>
      </w:r>
      <w:r w:rsidR="000D08BA" w:rsidRPr="001D2FB7">
        <w:rPr>
          <w:color w:val="000000" w:themeColor="text1"/>
        </w:rPr>
        <w:t>、</w:t>
      </w:r>
      <w:r w:rsidR="0017621A" w:rsidRPr="001D2FB7">
        <w:rPr>
          <w:color w:val="000000" w:themeColor="text1"/>
        </w:rPr>
        <w:t>事業の実績について、</w:t>
      </w:r>
      <w:r w:rsidR="00D45F0E" w:rsidRPr="001D2FB7">
        <w:rPr>
          <w:color w:val="000000" w:themeColor="text1"/>
        </w:rPr>
        <w:t>人材力実施要綱の</w:t>
      </w:r>
      <w:r w:rsidR="000D08BA" w:rsidRPr="001D2FB7">
        <w:rPr>
          <w:color w:val="000000" w:themeColor="text1"/>
        </w:rPr>
        <w:t>別記２の</w:t>
      </w:r>
      <w:r w:rsidR="002B11E6" w:rsidRPr="001D2FB7">
        <w:rPr>
          <w:color w:val="000000" w:themeColor="text1"/>
        </w:rPr>
        <w:t>参考様式１</w:t>
      </w:r>
    </w:p>
    <w:p w14:paraId="042435E2" w14:textId="39B1349A" w:rsidR="009C5302" w:rsidRPr="001D2FB7" w:rsidRDefault="002B11E6" w:rsidP="000C5810">
      <w:pPr>
        <w:tabs>
          <w:tab w:val="left" w:pos="284"/>
          <w:tab w:val="left" w:pos="851"/>
        </w:tabs>
        <w:ind w:leftChars="200" w:left="480"/>
        <w:rPr>
          <w:rFonts w:hint="default"/>
          <w:color w:val="000000" w:themeColor="text1"/>
        </w:rPr>
      </w:pPr>
      <w:r w:rsidRPr="001D2FB7">
        <w:rPr>
          <w:color w:val="000000" w:themeColor="text1"/>
        </w:rPr>
        <w:t>－</w:t>
      </w:r>
      <w:r w:rsidR="00D45F0E" w:rsidRPr="001D2FB7">
        <w:rPr>
          <w:color w:val="000000" w:themeColor="text1"/>
        </w:rPr>
        <w:t>１により事業実績報告</w:t>
      </w:r>
      <w:r w:rsidR="0017621A" w:rsidRPr="001D2FB7">
        <w:rPr>
          <w:color w:val="000000" w:themeColor="text1"/>
        </w:rPr>
        <w:t>書を作成し、事業完了後１か月以内又は該当事業年度の翌年度の４月１０日のいずれか早い期日までに（一社）全国農業会議所へ</w:t>
      </w:r>
      <w:r w:rsidR="00FC14B8" w:rsidRPr="001D2FB7">
        <w:rPr>
          <w:color w:val="000000" w:themeColor="text1"/>
        </w:rPr>
        <w:t>報告するものとする。</w:t>
      </w:r>
    </w:p>
    <w:p w14:paraId="54513B37" w14:textId="77777777" w:rsidR="00F32A7D" w:rsidRPr="001D2FB7" w:rsidRDefault="00F32A7D" w:rsidP="00360E1C">
      <w:pPr>
        <w:rPr>
          <w:rFonts w:hint="default"/>
          <w:color w:val="000000" w:themeColor="text1"/>
        </w:rPr>
      </w:pPr>
    </w:p>
    <w:p w14:paraId="4B599308" w14:textId="220900A7" w:rsidR="00360E1C" w:rsidRPr="001D2FB7" w:rsidRDefault="0023638C" w:rsidP="00360E1C">
      <w:pPr>
        <w:rPr>
          <w:rFonts w:hint="default"/>
          <w:color w:val="000000" w:themeColor="text1"/>
        </w:rPr>
      </w:pPr>
      <w:r w:rsidRPr="001D2FB7">
        <w:rPr>
          <w:color w:val="000000" w:themeColor="text1"/>
        </w:rPr>
        <w:t>第</w:t>
      </w:r>
      <w:r w:rsidR="00ED5B00" w:rsidRPr="001D2FB7">
        <w:rPr>
          <w:color w:val="000000" w:themeColor="text1"/>
        </w:rPr>
        <w:t>６</w:t>
      </w:r>
      <w:r w:rsidR="00360E1C" w:rsidRPr="001D2FB7">
        <w:rPr>
          <w:rFonts w:hint="default"/>
          <w:color w:val="000000" w:themeColor="text1"/>
        </w:rPr>
        <w:t xml:space="preserve"> </w:t>
      </w:r>
      <w:r w:rsidR="00360E1C" w:rsidRPr="001D2FB7">
        <w:rPr>
          <w:color w:val="000000" w:themeColor="text1"/>
        </w:rPr>
        <w:t>事業実施に当たっての留意事項</w:t>
      </w:r>
    </w:p>
    <w:p w14:paraId="466A82E1" w14:textId="77777777" w:rsidR="00360E1C" w:rsidRPr="001D2FB7" w:rsidRDefault="00360E1C" w:rsidP="00360E1C">
      <w:pPr>
        <w:rPr>
          <w:rFonts w:hint="default"/>
          <w:color w:val="000000" w:themeColor="text1"/>
        </w:rPr>
      </w:pPr>
      <w:r w:rsidRPr="001D2FB7">
        <w:rPr>
          <w:color w:val="000000" w:themeColor="text1"/>
        </w:rPr>
        <w:t xml:space="preserve"> </w:t>
      </w:r>
      <w:r w:rsidR="00CE73FF" w:rsidRPr="001D2FB7">
        <w:rPr>
          <w:color w:val="000000" w:themeColor="text1"/>
        </w:rPr>
        <w:t>（</w:t>
      </w:r>
      <w:r w:rsidRPr="001D2FB7">
        <w:rPr>
          <w:color w:val="000000" w:themeColor="text1"/>
        </w:rPr>
        <w:t>１</w:t>
      </w:r>
      <w:r w:rsidR="00CE73FF" w:rsidRPr="001D2FB7">
        <w:rPr>
          <w:color w:val="000000" w:themeColor="text1"/>
        </w:rPr>
        <w:t>）</w:t>
      </w:r>
      <w:r w:rsidRPr="001D2FB7">
        <w:rPr>
          <w:color w:val="000000" w:themeColor="text1"/>
        </w:rPr>
        <w:t xml:space="preserve"> 成果物等の帰属について</w:t>
      </w:r>
    </w:p>
    <w:p w14:paraId="7F2BDDEE" w14:textId="77777777" w:rsidR="00360E1C" w:rsidRPr="001D2FB7" w:rsidRDefault="00360E1C" w:rsidP="00360E1C">
      <w:pPr>
        <w:rPr>
          <w:rFonts w:hint="default"/>
          <w:color w:val="000000" w:themeColor="text1"/>
        </w:rPr>
      </w:pPr>
      <w:r w:rsidRPr="001D2FB7">
        <w:rPr>
          <w:color w:val="000000" w:themeColor="text1"/>
        </w:rPr>
        <w:t xml:space="preserve"> </w:t>
      </w:r>
      <w:r w:rsidR="00CE73FF" w:rsidRPr="001D2FB7">
        <w:rPr>
          <w:color w:val="000000" w:themeColor="text1"/>
        </w:rPr>
        <w:t xml:space="preserve">　</w:t>
      </w:r>
      <w:r w:rsidR="009853BB" w:rsidRPr="001D2FB7">
        <w:rPr>
          <w:color w:val="000000" w:themeColor="text1"/>
        </w:rPr>
        <w:t xml:space="preserve">　　 </w:t>
      </w:r>
      <w:r w:rsidRPr="001D2FB7">
        <w:rPr>
          <w:color w:val="000000" w:themeColor="text1"/>
        </w:rPr>
        <w:t>本事業を実施することにより作成した著作物（調査報告書、マニュアル、手引書、</w:t>
      </w:r>
    </w:p>
    <w:p w14:paraId="50EDFEC0" w14:textId="37DC238F" w:rsidR="00360E1C" w:rsidRPr="001D2FB7" w:rsidRDefault="009853BB" w:rsidP="009853BB">
      <w:pPr>
        <w:ind w:leftChars="300" w:left="719"/>
        <w:rPr>
          <w:rFonts w:hint="default"/>
          <w:color w:val="000000" w:themeColor="text1"/>
        </w:rPr>
      </w:pPr>
      <w:r w:rsidRPr="001D2FB7">
        <w:rPr>
          <w:color w:val="000000" w:themeColor="text1"/>
        </w:rPr>
        <w:t>ポスター、ＰＲ動画等）に関する著作権は</w:t>
      </w:r>
      <w:r w:rsidR="00A965A3" w:rsidRPr="001D2FB7">
        <w:rPr>
          <w:color w:val="000000" w:themeColor="text1"/>
        </w:rPr>
        <w:t>地区事業実施主体</w:t>
      </w:r>
      <w:r w:rsidRPr="001D2FB7">
        <w:rPr>
          <w:color w:val="000000" w:themeColor="text1"/>
        </w:rPr>
        <w:t>に帰属するが</w:t>
      </w:r>
      <w:r w:rsidR="00360E1C" w:rsidRPr="001D2FB7">
        <w:rPr>
          <w:color w:val="000000" w:themeColor="text1"/>
        </w:rPr>
        <w:t>、</w:t>
      </w:r>
      <w:r w:rsidR="00CE73FF" w:rsidRPr="001D2FB7">
        <w:rPr>
          <w:color w:val="000000" w:themeColor="text1"/>
        </w:rPr>
        <w:t>全国農業会議所等</w:t>
      </w:r>
      <w:r w:rsidR="00360E1C" w:rsidRPr="001D2FB7">
        <w:rPr>
          <w:color w:val="000000" w:themeColor="text1"/>
        </w:rPr>
        <w:t>が公共の利益のため特に必要があるとして、その理由を明らかにして当該著作権を利用し、又は利用させる権利を求める場合には、</w:t>
      </w:r>
      <w:r w:rsidR="00A965A3" w:rsidRPr="001D2FB7">
        <w:rPr>
          <w:color w:val="000000" w:themeColor="text1"/>
        </w:rPr>
        <w:t>地区事業実施主体</w:t>
      </w:r>
      <w:r w:rsidR="00360E1C" w:rsidRPr="001D2FB7">
        <w:rPr>
          <w:color w:val="000000" w:themeColor="text1"/>
        </w:rPr>
        <w:t>は無償で当該権利を</w:t>
      </w:r>
      <w:r w:rsidR="00CE73FF" w:rsidRPr="001D2FB7">
        <w:rPr>
          <w:color w:val="000000" w:themeColor="text1"/>
        </w:rPr>
        <w:t>全国農業会議所</w:t>
      </w:r>
      <w:r w:rsidR="00360E1C" w:rsidRPr="001D2FB7">
        <w:rPr>
          <w:color w:val="000000" w:themeColor="text1"/>
        </w:rPr>
        <w:t>又は利用</w:t>
      </w:r>
      <w:r w:rsidRPr="001D2FB7">
        <w:rPr>
          <w:color w:val="000000" w:themeColor="text1"/>
        </w:rPr>
        <w:t>者に許諾すること</w:t>
      </w:r>
      <w:r w:rsidR="00360E1C" w:rsidRPr="001D2FB7">
        <w:rPr>
          <w:color w:val="000000" w:themeColor="text1"/>
        </w:rPr>
        <w:t>。</w:t>
      </w:r>
    </w:p>
    <w:p w14:paraId="5552FF5D" w14:textId="40743D4D" w:rsidR="009853BB" w:rsidRPr="001D2FB7" w:rsidRDefault="00360E1C" w:rsidP="009853BB">
      <w:pPr>
        <w:ind w:leftChars="300" w:left="719" w:firstLineChars="100" w:firstLine="240"/>
        <w:rPr>
          <w:rFonts w:hint="default"/>
          <w:color w:val="000000" w:themeColor="text1"/>
        </w:rPr>
      </w:pPr>
      <w:r w:rsidRPr="001D2FB7">
        <w:rPr>
          <w:color w:val="000000" w:themeColor="text1"/>
        </w:rPr>
        <w:t>また、</w:t>
      </w:r>
      <w:r w:rsidR="00A965A3" w:rsidRPr="001D2FB7">
        <w:rPr>
          <w:color w:val="000000" w:themeColor="text1"/>
        </w:rPr>
        <w:t>地区</w:t>
      </w:r>
      <w:r w:rsidRPr="001D2FB7">
        <w:rPr>
          <w:color w:val="000000" w:themeColor="text1"/>
        </w:rPr>
        <w:t>事業期間及び</w:t>
      </w:r>
      <w:r w:rsidR="00A965A3" w:rsidRPr="001D2FB7">
        <w:rPr>
          <w:color w:val="000000" w:themeColor="text1"/>
        </w:rPr>
        <w:t>地区</w:t>
      </w:r>
      <w:r w:rsidRPr="001D2FB7">
        <w:rPr>
          <w:color w:val="000000" w:themeColor="text1"/>
        </w:rPr>
        <w:t>事業終了後の５年間において、</w:t>
      </w:r>
      <w:r w:rsidR="00A965A3" w:rsidRPr="001D2FB7">
        <w:rPr>
          <w:color w:val="000000" w:themeColor="text1"/>
        </w:rPr>
        <w:t>地区</w:t>
      </w:r>
      <w:r w:rsidRPr="001D2FB7">
        <w:rPr>
          <w:color w:val="000000" w:themeColor="text1"/>
        </w:rPr>
        <w:t>事業</w:t>
      </w:r>
      <w:r w:rsidR="00A965A3" w:rsidRPr="001D2FB7">
        <w:rPr>
          <w:color w:val="000000" w:themeColor="text1"/>
        </w:rPr>
        <w:t>実施主体</w:t>
      </w:r>
      <w:r w:rsidRPr="001D2FB7">
        <w:rPr>
          <w:color w:val="000000" w:themeColor="text1"/>
        </w:rPr>
        <w:t>及び</w:t>
      </w:r>
      <w:r w:rsidR="00A965A3" w:rsidRPr="001D2FB7">
        <w:rPr>
          <w:color w:val="000000" w:themeColor="text1"/>
        </w:rPr>
        <w:t>地区</w:t>
      </w:r>
      <w:r w:rsidRPr="001D2FB7">
        <w:rPr>
          <w:color w:val="000000" w:themeColor="text1"/>
        </w:rPr>
        <w:t>事業の一部を受託する団体は、</w:t>
      </w:r>
      <w:r w:rsidR="00A965A3" w:rsidRPr="001D2FB7">
        <w:rPr>
          <w:color w:val="000000" w:themeColor="text1"/>
        </w:rPr>
        <w:t>地区</w:t>
      </w:r>
      <w:r w:rsidRPr="001D2FB7">
        <w:rPr>
          <w:color w:val="000000" w:themeColor="text1"/>
        </w:rPr>
        <w:t>事業の成果により生じた著作権について、</w:t>
      </w:r>
      <w:r w:rsidR="00A965A3" w:rsidRPr="001D2FB7">
        <w:rPr>
          <w:color w:val="000000" w:themeColor="text1"/>
        </w:rPr>
        <w:t>(一社)全国農業会議所</w:t>
      </w:r>
      <w:r w:rsidRPr="001D2FB7">
        <w:rPr>
          <w:color w:val="000000" w:themeColor="text1"/>
        </w:rPr>
        <w:t>以外の第三者に譲渡し、又は利用を許諾するときは、事前に</w:t>
      </w:r>
      <w:r w:rsidR="00A965A3" w:rsidRPr="001D2FB7">
        <w:rPr>
          <w:color w:val="000000" w:themeColor="text1"/>
        </w:rPr>
        <w:t>(一社)全国農業会議所</w:t>
      </w:r>
      <w:r w:rsidRPr="001D2FB7">
        <w:rPr>
          <w:color w:val="000000" w:themeColor="text1"/>
        </w:rPr>
        <w:t>に協議して</w:t>
      </w:r>
      <w:r w:rsidR="009853BB" w:rsidRPr="001D2FB7">
        <w:rPr>
          <w:color w:val="000000" w:themeColor="text1"/>
        </w:rPr>
        <w:t>承諾を得ること</w:t>
      </w:r>
      <w:r w:rsidRPr="001D2FB7">
        <w:rPr>
          <w:color w:val="000000" w:themeColor="text1"/>
        </w:rPr>
        <w:t>。</w:t>
      </w:r>
    </w:p>
    <w:p w14:paraId="74B295D1" w14:textId="562D44D7" w:rsidR="00360E1C" w:rsidRPr="001D2FB7" w:rsidRDefault="00360E1C" w:rsidP="0068766F">
      <w:pPr>
        <w:ind w:leftChars="300" w:left="719" w:firstLineChars="100" w:firstLine="240"/>
        <w:rPr>
          <w:rFonts w:hint="default"/>
          <w:color w:val="000000" w:themeColor="text1"/>
        </w:rPr>
      </w:pPr>
      <w:r w:rsidRPr="001D2FB7">
        <w:rPr>
          <w:color w:val="000000" w:themeColor="text1"/>
        </w:rPr>
        <w:t xml:space="preserve"> なお、本事業の一部を</w:t>
      </w:r>
      <w:r w:rsidR="00A965A3" w:rsidRPr="001D2FB7">
        <w:rPr>
          <w:color w:val="000000" w:themeColor="text1"/>
        </w:rPr>
        <w:t>地区事業実施主体</w:t>
      </w:r>
      <w:r w:rsidRPr="001D2FB7">
        <w:rPr>
          <w:color w:val="000000" w:themeColor="text1"/>
        </w:rPr>
        <w:t>から受託する団体にあっても同様にこれらの条件を遵守することとし、</w:t>
      </w:r>
      <w:r w:rsidR="00A965A3" w:rsidRPr="001D2FB7">
        <w:rPr>
          <w:color w:val="000000" w:themeColor="text1"/>
        </w:rPr>
        <w:t>地区事業実施主体</w:t>
      </w:r>
      <w:r w:rsidRPr="001D2FB7">
        <w:rPr>
          <w:color w:val="000000" w:themeColor="text1"/>
        </w:rPr>
        <w:t>と</w:t>
      </w:r>
      <w:r w:rsidR="00A965A3" w:rsidRPr="001D2FB7">
        <w:rPr>
          <w:color w:val="000000" w:themeColor="text1"/>
        </w:rPr>
        <w:t>地区</w:t>
      </w:r>
      <w:r w:rsidRPr="001D2FB7">
        <w:rPr>
          <w:color w:val="000000" w:themeColor="text1"/>
        </w:rPr>
        <w:t>事業の一部を受託する団体との間における事業成果の取扱いについては、</w:t>
      </w:r>
      <w:r w:rsidR="00A965A3" w:rsidRPr="001D2FB7">
        <w:rPr>
          <w:color w:val="000000" w:themeColor="text1"/>
        </w:rPr>
        <w:t>地区</w:t>
      </w:r>
      <w:r w:rsidRPr="001D2FB7">
        <w:rPr>
          <w:color w:val="000000" w:themeColor="text1"/>
        </w:rPr>
        <w:t>事業開始前に、両者</w:t>
      </w:r>
      <w:r w:rsidR="009853BB" w:rsidRPr="001D2FB7">
        <w:rPr>
          <w:color w:val="000000" w:themeColor="text1"/>
        </w:rPr>
        <w:t>で協議・調整を行う</w:t>
      </w:r>
      <w:r w:rsidRPr="001D2FB7">
        <w:rPr>
          <w:color w:val="000000" w:themeColor="text1"/>
        </w:rPr>
        <w:t xml:space="preserve">。 </w:t>
      </w:r>
    </w:p>
    <w:p w14:paraId="022A7561" w14:textId="52399B40" w:rsidR="009853BB" w:rsidRPr="001D2FB7" w:rsidRDefault="00360E1C" w:rsidP="00360E1C">
      <w:pPr>
        <w:rPr>
          <w:rFonts w:hint="default"/>
          <w:color w:val="000000" w:themeColor="text1"/>
        </w:rPr>
      </w:pPr>
      <w:r w:rsidRPr="001D2FB7">
        <w:rPr>
          <w:rFonts w:hint="default"/>
          <w:color w:val="000000" w:themeColor="text1"/>
        </w:rPr>
        <w:t xml:space="preserve"> </w:t>
      </w:r>
    </w:p>
    <w:p w14:paraId="31E5C6DB" w14:textId="21B6CF63" w:rsidR="00360E1C" w:rsidRPr="001D2FB7" w:rsidRDefault="00CE73FF" w:rsidP="00360E1C">
      <w:pPr>
        <w:rPr>
          <w:rFonts w:hint="default"/>
          <w:color w:val="000000" w:themeColor="text1"/>
        </w:rPr>
      </w:pPr>
      <w:r w:rsidRPr="001D2FB7">
        <w:rPr>
          <w:color w:val="000000" w:themeColor="text1"/>
        </w:rPr>
        <w:t>（</w:t>
      </w:r>
      <w:r w:rsidR="00360E1C" w:rsidRPr="001D2FB7">
        <w:rPr>
          <w:color w:val="000000" w:themeColor="text1"/>
        </w:rPr>
        <w:t>２</w:t>
      </w:r>
      <w:r w:rsidRPr="001D2FB7">
        <w:rPr>
          <w:color w:val="000000" w:themeColor="text1"/>
        </w:rPr>
        <w:t>）</w:t>
      </w:r>
      <w:r w:rsidR="00360E1C" w:rsidRPr="001D2FB7">
        <w:rPr>
          <w:color w:val="000000" w:themeColor="text1"/>
        </w:rPr>
        <w:t xml:space="preserve"> </w:t>
      </w:r>
      <w:r w:rsidR="009509FD" w:rsidRPr="001D2FB7">
        <w:rPr>
          <w:color w:val="000000" w:themeColor="text1"/>
        </w:rPr>
        <w:t>補助金</w:t>
      </w:r>
      <w:r w:rsidR="00360E1C" w:rsidRPr="001D2FB7">
        <w:rPr>
          <w:color w:val="000000" w:themeColor="text1"/>
        </w:rPr>
        <w:t>の返還について</w:t>
      </w:r>
    </w:p>
    <w:p w14:paraId="53869935" w14:textId="44E3A66C" w:rsidR="00360E1C" w:rsidRPr="001D2FB7" w:rsidRDefault="00360E1C" w:rsidP="000C5810">
      <w:pPr>
        <w:ind w:leftChars="200" w:left="600" w:hangingChars="50" w:hanging="120"/>
        <w:rPr>
          <w:rFonts w:hint="default"/>
          <w:color w:val="000000" w:themeColor="text1"/>
        </w:rPr>
      </w:pPr>
      <w:r w:rsidRPr="001D2FB7">
        <w:rPr>
          <w:color w:val="000000" w:themeColor="text1"/>
        </w:rPr>
        <w:t xml:space="preserve"> </w:t>
      </w:r>
      <w:r w:rsidR="00CE73FF" w:rsidRPr="001D2FB7">
        <w:rPr>
          <w:color w:val="000000" w:themeColor="text1"/>
        </w:rPr>
        <w:t xml:space="preserve">　</w:t>
      </w:r>
      <w:r w:rsidR="009509FD" w:rsidRPr="001D2FB7">
        <w:rPr>
          <w:color w:val="000000" w:themeColor="text1"/>
        </w:rPr>
        <w:t>補助金</w:t>
      </w:r>
      <w:r w:rsidRPr="001D2FB7">
        <w:rPr>
          <w:color w:val="000000" w:themeColor="text1"/>
        </w:rPr>
        <w:t>の交付決定以前に本事業に着手するなど、</w:t>
      </w:r>
      <w:r w:rsidR="00705269" w:rsidRPr="001D2FB7">
        <w:rPr>
          <w:color w:val="000000" w:themeColor="text1"/>
        </w:rPr>
        <w:t>「補助金等に係る予算の執行の適正化に関する法律」（昭和30年法律第179号）等</w:t>
      </w:r>
      <w:r w:rsidRPr="001D2FB7">
        <w:rPr>
          <w:color w:val="000000" w:themeColor="text1"/>
        </w:rPr>
        <w:t>に違反して交付金を使用した場合には、</w:t>
      </w:r>
      <w:r w:rsidR="009509FD" w:rsidRPr="001D2FB7">
        <w:rPr>
          <w:color w:val="000000" w:themeColor="text1"/>
        </w:rPr>
        <w:t>補助金</w:t>
      </w:r>
      <w:r w:rsidRPr="001D2FB7">
        <w:rPr>
          <w:color w:val="000000" w:themeColor="text1"/>
        </w:rPr>
        <w:t>の交付決定が取り消され、受け取った</w:t>
      </w:r>
      <w:r w:rsidR="009509FD" w:rsidRPr="001D2FB7">
        <w:rPr>
          <w:color w:val="000000" w:themeColor="text1"/>
        </w:rPr>
        <w:t>補助金</w:t>
      </w:r>
      <w:r w:rsidRPr="001D2FB7">
        <w:rPr>
          <w:color w:val="000000" w:themeColor="text1"/>
        </w:rPr>
        <w:t>の全部又</w:t>
      </w:r>
      <w:r w:rsidR="009853BB" w:rsidRPr="001D2FB7">
        <w:rPr>
          <w:color w:val="000000" w:themeColor="text1"/>
        </w:rPr>
        <w:t>一部について返還を求める場合がある</w:t>
      </w:r>
      <w:r w:rsidRPr="001D2FB7">
        <w:rPr>
          <w:color w:val="000000" w:themeColor="text1"/>
        </w:rPr>
        <w:t>ので</w:t>
      </w:r>
      <w:r w:rsidR="009853BB" w:rsidRPr="001D2FB7">
        <w:rPr>
          <w:color w:val="000000" w:themeColor="text1"/>
        </w:rPr>
        <w:t>注意すること。</w:t>
      </w:r>
    </w:p>
    <w:p w14:paraId="6DB0718C" w14:textId="77777777" w:rsidR="009853BB" w:rsidRPr="001D2FB7" w:rsidRDefault="00360E1C" w:rsidP="00360E1C">
      <w:pPr>
        <w:rPr>
          <w:rFonts w:hint="default"/>
          <w:color w:val="000000" w:themeColor="text1"/>
        </w:rPr>
      </w:pPr>
      <w:r w:rsidRPr="001D2FB7">
        <w:rPr>
          <w:color w:val="000000" w:themeColor="text1"/>
        </w:rPr>
        <w:t xml:space="preserve"> </w:t>
      </w:r>
    </w:p>
    <w:p w14:paraId="25010C42" w14:textId="77777777" w:rsidR="00360E1C" w:rsidRPr="001D2FB7" w:rsidRDefault="00CE73FF" w:rsidP="00360E1C">
      <w:pPr>
        <w:rPr>
          <w:rFonts w:hint="default"/>
          <w:color w:val="000000" w:themeColor="text1"/>
        </w:rPr>
      </w:pPr>
      <w:r w:rsidRPr="001D2FB7">
        <w:rPr>
          <w:color w:val="000000" w:themeColor="text1"/>
        </w:rPr>
        <w:lastRenderedPageBreak/>
        <w:t>（</w:t>
      </w:r>
      <w:r w:rsidR="00360E1C" w:rsidRPr="001D2FB7">
        <w:rPr>
          <w:color w:val="000000" w:themeColor="text1"/>
        </w:rPr>
        <w:t>３</w:t>
      </w:r>
      <w:r w:rsidRPr="001D2FB7">
        <w:rPr>
          <w:color w:val="000000" w:themeColor="text1"/>
        </w:rPr>
        <w:t>）</w:t>
      </w:r>
      <w:r w:rsidR="00360E1C" w:rsidRPr="001D2FB7">
        <w:rPr>
          <w:color w:val="000000" w:themeColor="text1"/>
        </w:rPr>
        <w:t xml:space="preserve"> 罰則について</w:t>
      </w:r>
    </w:p>
    <w:p w14:paraId="69A6D928" w14:textId="33FAE8A7" w:rsidR="00360E1C" w:rsidRPr="001D2FB7" w:rsidRDefault="00360E1C" w:rsidP="00D12370">
      <w:pPr>
        <w:ind w:leftChars="250" w:left="600" w:firstLineChars="100" w:firstLine="240"/>
        <w:rPr>
          <w:rFonts w:hint="default"/>
          <w:color w:val="000000" w:themeColor="text1"/>
        </w:rPr>
      </w:pPr>
      <w:r w:rsidRPr="001D2FB7">
        <w:rPr>
          <w:color w:val="000000" w:themeColor="text1"/>
        </w:rPr>
        <w:t>不正な手段により</w:t>
      </w:r>
      <w:r w:rsidR="00891392" w:rsidRPr="001D2FB7">
        <w:rPr>
          <w:color w:val="000000" w:themeColor="text1"/>
        </w:rPr>
        <w:t>補助金</w:t>
      </w:r>
      <w:r w:rsidRPr="001D2FB7">
        <w:rPr>
          <w:color w:val="000000" w:themeColor="text1"/>
        </w:rPr>
        <w:t>の交付を受けるなどした場合には、懲役又は罰金の刑が</w:t>
      </w:r>
      <w:r w:rsidR="009853BB" w:rsidRPr="001D2FB7">
        <w:rPr>
          <w:color w:val="000000" w:themeColor="text1"/>
        </w:rPr>
        <w:t>科せられることがあるので御注意すること</w:t>
      </w:r>
      <w:r w:rsidRPr="001D2FB7">
        <w:rPr>
          <w:color w:val="000000" w:themeColor="text1"/>
        </w:rPr>
        <w:t>。本事業の実施に当たり、調査等を行う場合が</w:t>
      </w:r>
      <w:r w:rsidR="00817D9F" w:rsidRPr="001D2FB7">
        <w:rPr>
          <w:color w:val="000000" w:themeColor="text1"/>
        </w:rPr>
        <w:t>あるので、その際は協力すること。</w:t>
      </w:r>
    </w:p>
    <w:p w14:paraId="40E5C0A1" w14:textId="77777777" w:rsidR="00360E1C" w:rsidRPr="001D2FB7" w:rsidRDefault="00360E1C" w:rsidP="00360E1C">
      <w:pPr>
        <w:rPr>
          <w:rFonts w:hint="default"/>
          <w:color w:val="000000" w:themeColor="text1"/>
        </w:rPr>
      </w:pPr>
    </w:p>
    <w:p w14:paraId="491BA5F2" w14:textId="0A6A583F" w:rsidR="00360E1C" w:rsidRPr="001D2FB7" w:rsidRDefault="0023638C" w:rsidP="00360E1C">
      <w:pPr>
        <w:rPr>
          <w:rFonts w:hint="default"/>
          <w:color w:val="000000" w:themeColor="text1"/>
        </w:rPr>
      </w:pPr>
      <w:r w:rsidRPr="001D2FB7">
        <w:rPr>
          <w:color w:val="000000" w:themeColor="text1"/>
        </w:rPr>
        <w:t>第</w:t>
      </w:r>
      <w:r w:rsidR="00ED5B00" w:rsidRPr="001D2FB7">
        <w:rPr>
          <w:color w:val="000000" w:themeColor="text1"/>
        </w:rPr>
        <w:t>７</w:t>
      </w:r>
      <w:r w:rsidR="00360E1C" w:rsidRPr="001D2FB7">
        <w:rPr>
          <w:rFonts w:hint="default"/>
          <w:color w:val="000000" w:themeColor="text1"/>
        </w:rPr>
        <w:t xml:space="preserve"> その他</w:t>
      </w:r>
    </w:p>
    <w:p w14:paraId="44BA1D5D" w14:textId="63CC526C" w:rsidR="00360E1C" w:rsidRPr="001D2FB7" w:rsidRDefault="00360E1C" w:rsidP="000C5810">
      <w:pPr>
        <w:ind w:left="360" w:hangingChars="150" w:hanging="360"/>
        <w:rPr>
          <w:rFonts w:hint="default"/>
          <w:color w:val="000000" w:themeColor="text1"/>
        </w:rPr>
      </w:pPr>
      <w:r w:rsidRPr="001D2FB7">
        <w:rPr>
          <w:color w:val="000000" w:themeColor="text1"/>
        </w:rPr>
        <w:t xml:space="preserve"> </w:t>
      </w:r>
      <w:r w:rsidR="00817D9F" w:rsidRPr="001D2FB7">
        <w:rPr>
          <w:color w:val="000000" w:themeColor="text1"/>
        </w:rPr>
        <w:t xml:space="preserve">　</w:t>
      </w:r>
      <w:r w:rsidR="000C5810">
        <w:rPr>
          <w:color w:val="000000" w:themeColor="text1"/>
        </w:rPr>
        <w:t xml:space="preserve"> </w:t>
      </w:r>
      <w:r w:rsidR="000C5810">
        <w:rPr>
          <w:rFonts w:hint="default"/>
          <w:color w:val="000000" w:themeColor="text1"/>
        </w:rPr>
        <w:t xml:space="preserve"> </w:t>
      </w:r>
      <w:r w:rsidR="00B50BD6" w:rsidRPr="001D2FB7">
        <w:rPr>
          <w:color w:val="000000" w:themeColor="text1"/>
        </w:rPr>
        <w:t>事</w:t>
      </w:r>
      <w:r w:rsidR="00E87416" w:rsidRPr="001D2FB7">
        <w:rPr>
          <w:color w:val="000000" w:themeColor="text1"/>
        </w:rPr>
        <w:t>業実施者は、本事業の趣旨を十分理解した上で、国および</w:t>
      </w:r>
      <w:r w:rsidR="00ED5B00" w:rsidRPr="001D2FB7">
        <w:rPr>
          <w:color w:val="000000" w:themeColor="text1"/>
        </w:rPr>
        <w:t>（一社）</w:t>
      </w:r>
      <w:r w:rsidR="00E87416" w:rsidRPr="001D2FB7">
        <w:rPr>
          <w:color w:val="000000" w:themeColor="text1"/>
        </w:rPr>
        <w:t>全国農業会議所</w:t>
      </w:r>
      <w:r w:rsidRPr="001D2FB7">
        <w:rPr>
          <w:color w:val="000000" w:themeColor="text1"/>
        </w:rPr>
        <w:t>と連携して事業を実施するものと</w:t>
      </w:r>
      <w:r w:rsidR="00705269" w:rsidRPr="001D2FB7">
        <w:rPr>
          <w:color w:val="000000" w:themeColor="text1"/>
        </w:rPr>
        <w:t>する</w:t>
      </w:r>
      <w:r w:rsidRPr="001D2FB7">
        <w:rPr>
          <w:color w:val="000000" w:themeColor="text1"/>
        </w:rPr>
        <w:t>。</w:t>
      </w:r>
    </w:p>
    <w:p w14:paraId="33055A91" w14:textId="77777777" w:rsidR="005F77A6" w:rsidRPr="001D2FB7" w:rsidRDefault="005F77A6" w:rsidP="00360E1C">
      <w:pPr>
        <w:rPr>
          <w:rFonts w:hint="default"/>
          <w:color w:val="000000" w:themeColor="text1"/>
        </w:rPr>
      </w:pPr>
    </w:p>
    <w:p w14:paraId="6F704816" w14:textId="2FEADA20" w:rsidR="00360E1C" w:rsidRPr="001D2FB7" w:rsidRDefault="0023638C" w:rsidP="00360E1C">
      <w:pPr>
        <w:rPr>
          <w:rFonts w:hint="default"/>
          <w:color w:val="000000" w:themeColor="text1"/>
        </w:rPr>
      </w:pPr>
      <w:r w:rsidRPr="001D2FB7">
        <w:rPr>
          <w:color w:val="000000" w:themeColor="text1"/>
        </w:rPr>
        <w:t>第</w:t>
      </w:r>
      <w:r w:rsidR="00ED5B00" w:rsidRPr="001D2FB7">
        <w:rPr>
          <w:color w:val="000000" w:themeColor="text1"/>
        </w:rPr>
        <w:t>８</w:t>
      </w:r>
      <w:r w:rsidR="00360E1C" w:rsidRPr="001D2FB7">
        <w:rPr>
          <w:rFonts w:hint="default"/>
          <w:color w:val="000000" w:themeColor="text1"/>
        </w:rPr>
        <w:t xml:space="preserve"> 問合せ先及び書類提出先</w:t>
      </w:r>
    </w:p>
    <w:p w14:paraId="418A64E9" w14:textId="77777777" w:rsidR="00360E1C" w:rsidRPr="001D2FB7" w:rsidRDefault="00360E1C" w:rsidP="00ED5B00">
      <w:pPr>
        <w:tabs>
          <w:tab w:val="left" w:pos="426"/>
        </w:tabs>
        <w:ind w:firstLineChars="150" w:firstLine="360"/>
        <w:rPr>
          <w:rFonts w:hint="default"/>
          <w:color w:val="000000" w:themeColor="text1"/>
        </w:rPr>
      </w:pPr>
      <w:r w:rsidRPr="001D2FB7">
        <w:rPr>
          <w:color w:val="000000" w:themeColor="text1"/>
        </w:rPr>
        <w:t>問合せに</w:t>
      </w:r>
      <w:r w:rsidR="003F0534" w:rsidRPr="001D2FB7">
        <w:rPr>
          <w:color w:val="000000" w:themeColor="text1"/>
        </w:rPr>
        <w:t>ついては、以下の連絡先に電話又はＦＡＸにて</w:t>
      </w:r>
    </w:p>
    <w:p w14:paraId="754E0E4A" w14:textId="77777777" w:rsidR="00360E1C" w:rsidRPr="001D2FB7" w:rsidRDefault="00360E1C" w:rsidP="003F0534">
      <w:pPr>
        <w:ind w:firstLineChars="100" w:firstLine="240"/>
        <w:rPr>
          <w:rFonts w:hint="default"/>
          <w:color w:val="000000" w:themeColor="text1"/>
        </w:rPr>
      </w:pPr>
      <w:r w:rsidRPr="001D2FB7">
        <w:rPr>
          <w:color w:val="000000" w:themeColor="text1"/>
        </w:rPr>
        <w:t>（問い合わせ時間：10:00～12:00 及び 13:00～17:00 ※平日のみ）。</w:t>
      </w:r>
    </w:p>
    <w:p w14:paraId="4E87304E" w14:textId="77777777" w:rsidR="00360E1C" w:rsidRPr="001D2FB7" w:rsidRDefault="003F0534" w:rsidP="003F0534">
      <w:pPr>
        <w:ind w:firstLineChars="100" w:firstLine="240"/>
        <w:rPr>
          <w:rFonts w:hint="default"/>
          <w:color w:val="000000" w:themeColor="text1"/>
        </w:rPr>
      </w:pPr>
      <w:r w:rsidRPr="001D2FB7">
        <w:rPr>
          <w:color w:val="000000" w:themeColor="text1"/>
        </w:rPr>
        <w:t>なお、提案書等の提出先は、原則として以下の通り</w:t>
      </w:r>
      <w:r w:rsidR="00360E1C" w:rsidRPr="001D2FB7">
        <w:rPr>
          <w:color w:val="000000" w:themeColor="text1"/>
        </w:rPr>
        <w:t>。</w:t>
      </w:r>
    </w:p>
    <w:p w14:paraId="33551141" w14:textId="77777777" w:rsidR="00360E1C" w:rsidRPr="001D2FB7" w:rsidRDefault="00E87416" w:rsidP="003F0534">
      <w:pPr>
        <w:ind w:firstLineChars="100" w:firstLine="240"/>
        <w:rPr>
          <w:rFonts w:hint="default"/>
          <w:color w:val="000000" w:themeColor="text1"/>
        </w:rPr>
      </w:pPr>
      <w:r w:rsidRPr="001D2FB7">
        <w:rPr>
          <w:color w:val="000000" w:themeColor="text1"/>
        </w:rPr>
        <w:t>一般社団法人全国農業会議所　農地・組織対策部　就農セクション</w:t>
      </w:r>
    </w:p>
    <w:p w14:paraId="6183BA2F" w14:textId="1B73F022" w:rsidR="00360E1C" w:rsidRPr="001D2FB7" w:rsidRDefault="00360E1C" w:rsidP="00360E1C">
      <w:pPr>
        <w:rPr>
          <w:rFonts w:hint="default"/>
          <w:color w:val="000000" w:themeColor="text1"/>
        </w:rPr>
      </w:pPr>
      <w:r w:rsidRPr="001D2FB7">
        <w:rPr>
          <w:color w:val="000000" w:themeColor="text1"/>
        </w:rPr>
        <w:t>〒</w:t>
      </w:r>
      <w:r w:rsidR="00E87416" w:rsidRPr="001D2FB7">
        <w:rPr>
          <w:color w:val="000000" w:themeColor="text1"/>
        </w:rPr>
        <w:t>102-0084</w:t>
      </w:r>
      <w:r w:rsidR="004F6E4A" w:rsidRPr="001D2FB7">
        <w:rPr>
          <w:color w:val="000000" w:themeColor="text1"/>
        </w:rPr>
        <w:t xml:space="preserve">　東京都千代田区二番町９－８</w:t>
      </w:r>
    </w:p>
    <w:p w14:paraId="158A9988" w14:textId="77777777" w:rsidR="00360E1C" w:rsidRPr="001D2FB7" w:rsidRDefault="00360E1C" w:rsidP="00360E1C">
      <w:pPr>
        <w:rPr>
          <w:rFonts w:hint="default"/>
          <w:color w:val="000000" w:themeColor="text1"/>
        </w:rPr>
      </w:pPr>
      <w:r w:rsidRPr="001D2FB7">
        <w:rPr>
          <w:color w:val="000000" w:themeColor="text1"/>
        </w:rPr>
        <w:t>TEL：03－</w:t>
      </w:r>
      <w:r w:rsidR="00E87416" w:rsidRPr="001D2FB7">
        <w:rPr>
          <w:color w:val="000000" w:themeColor="text1"/>
        </w:rPr>
        <w:t>6910</w:t>
      </w:r>
      <w:r w:rsidRPr="001D2FB7">
        <w:rPr>
          <w:color w:val="000000" w:themeColor="text1"/>
        </w:rPr>
        <w:t>－</w:t>
      </w:r>
      <w:r w:rsidR="00E87416" w:rsidRPr="001D2FB7">
        <w:rPr>
          <w:color w:val="000000" w:themeColor="text1"/>
        </w:rPr>
        <w:t>1133</w:t>
      </w:r>
    </w:p>
    <w:p w14:paraId="0130C4EF" w14:textId="77777777" w:rsidR="00360E1C" w:rsidRPr="001D2FB7" w:rsidRDefault="00360E1C" w:rsidP="00360E1C">
      <w:pPr>
        <w:rPr>
          <w:rFonts w:hint="default"/>
          <w:color w:val="000000" w:themeColor="text1"/>
        </w:rPr>
      </w:pPr>
      <w:r w:rsidRPr="001D2FB7">
        <w:rPr>
          <w:color w:val="000000" w:themeColor="text1"/>
        </w:rPr>
        <w:t>FAX：03－</w:t>
      </w:r>
      <w:r w:rsidR="00E87416" w:rsidRPr="001D2FB7">
        <w:rPr>
          <w:color w:val="000000" w:themeColor="text1"/>
        </w:rPr>
        <w:t>3261－5131</w:t>
      </w:r>
    </w:p>
    <w:p w14:paraId="46FFC616" w14:textId="77777777" w:rsidR="00B7696D" w:rsidRPr="001D2FB7" w:rsidRDefault="00B7696D" w:rsidP="00B7696D">
      <w:pPr>
        <w:overflowPunct/>
        <w:textAlignment w:val="auto"/>
        <w:rPr>
          <w:rFonts w:cs="Times New Roman" w:hint="default"/>
          <w:color w:val="000000" w:themeColor="text1"/>
          <w:kern w:val="2"/>
          <w:szCs w:val="24"/>
        </w:rPr>
      </w:pPr>
    </w:p>
    <w:p w14:paraId="5D5F1BD9" w14:textId="77777777" w:rsidR="00360E1C" w:rsidRPr="001D2FB7" w:rsidRDefault="00360E1C" w:rsidP="00B7696D">
      <w:pPr>
        <w:overflowPunct/>
        <w:textAlignment w:val="auto"/>
        <w:rPr>
          <w:rFonts w:cs="Times New Roman" w:hint="default"/>
          <w:color w:val="000000" w:themeColor="text1"/>
          <w:kern w:val="2"/>
          <w:szCs w:val="24"/>
        </w:rPr>
      </w:pPr>
    </w:p>
    <w:p w14:paraId="24BC41AE" w14:textId="77777777" w:rsidR="00360E1C" w:rsidRPr="001D2FB7" w:rsidRDefault="00360E1C" w:rsidP="00B7696D">
      <w:pPr>
        <w:overflowPunct/>
        <w:textAlignment w:val="auto"/>
        <w:rPr>
          <w:rFonts w:cs="Times New Roman" w:hint="default"/>
          <w:color w:val="000000" w:themeColor="text1"/>
          <w:kern w:val="2"/>
          <w:szCs w:val="24"/>
        </w:rPr>
      </w:pPr>
    </w:p>
    <w:p w14:paraId="65306EA0" w14:textId="77777777" w:rsidR="00360E1C" w:rsidRPr="001D2FB7" w:rsidRDefault="00360E1C" w:rsidP="00B7696D">
      <w:pPr>
        <w:overflowPunct/>
        <w:textAlignment w:val="auto"/>
        <w:rPr>
          <w:rFonts w:cs="Times New Roman" w:hint="default"/>
          <w:color w:val="000000" w:themeColor="text1"/>
          <w:kern w:val="2"/>
          <w:szCs w:val="24"/>
        </w:rPr>
      </w:pPr>
    </w:p>
    <w:p w14:paraId="0E10D5BB" w14:textId="77777777" w:rsidR="00360E1C" w:rsidRPr="001D2FB7" w:rsidRDefault="00360E1C" w:rsidP="00B7696D">
      <w:pPr>
        <w:overflowPunct/>
        <w:textAlignment w:val="auto"/>
        <w:rPr>
          <w:rFonts w:cs="Times New Roman" w:hint="default"/>
          <w:color w:val="000000" w:themeColor="text1"/>
          <w:kern w:val="2"/>
          <w:szCs w:val="24"/>
        </w:rPr>
      </w:pPr>
    </w:p>
    <w:p w14:paraId="36E42619" w14:textId="77777777" w:rsidR="00360E1C" w:rsidRPr="001D2FB7" w:rsidRDefault="00360E1C" w:rsidP="00B7696D">
      <w:pPr>
        <w:overflowPunct/>
        <w:textAlignment w:val="auto"/>
        <w:rPr>
          <w:rFonts w:cs="Times New Roman" w:hint="default"/>
          <w:color w:val="000000" w:themeColor="text1"/>
          <w:kern w:val="2"/>
          <w:szCs w:val="24"/>
        </w:rPr>
      </w:pPr>
    </w:p>
    <w:p w14:paraId="69966BA4" w14:textId="77777777" w:rsidR="00360E1C" w:rsidRPr="001D2FB7" w:rsidRDefault="00360E1C" w:rsidP="00B7696D">
      <w:pPr>
        <w:overflowPunct/>
        <w:textAlignment w:val="auto"/>
        <w:rPr>
          <w:rFonts w:cs="Times New Roman" w:hint="default"/>
          <w:color w:val="000000" w:themeColor="text1"/>
          <w:kern w:val="2"/>
          <w:szCs w:val="24"/>
        </w:rPr>
      </w:pPr>
    </w:p>
    <w:p w14:paraId="4AAC5542" w14:textId="77777777" w:rsidR="00360E1C" w:rsidRPr="001D2FB7" w:rsidRDefault="00360E1C" w:rsidP="00B7696D">
      <w:pPr>
        <w:overflowPunct/>
        <w:textAlignment w:val="auto"/>
        <w:rPr>
          <w:rFonts w:cs="Times New Roman" w:hint="default"/>
          <w:color w:val="000000" w:themeColor="text1"/>
          <w:kern w:val="2"/>
          <w:szCs w:val="24"/>
        </w:rPr>
      </w:pPr>
    </w:p>
    <w:p w14:paraId="504FA748" w14:textId="77777777" w:rsidR="00360E1C" w:rsidRPr="001D2FB7" w:rsidRDefault="00360E1C" w:rsidP="00B7696D">
      <w:pPr>
        <w:overflowPunct/>
        <w:textAlignment w:val="auto"/>
        <w:rPr>
          <w:rFonts w:cs="Times New Roman" w:hint="default"/>
          <w:color w:val="000000" w:themeColor="text1"/>
          <w:kern w:val="2"/>
          <w:szCs w:val="24"/>
        </w:rPr>
      </w:pPr>
    </w:p>
    <w:p w14:paraId="1AD15AFD" w14:textId="77777777" w:rsidR="00360E1C" w:rsidRPr="001D2FB7" w:rsidRDefault="00360E1C" w:rsidP="00B7696D">
      <w:pPr>
        <w:overflowPunct/>
        <w:textAlignment w:val="auto"/>
        <w:rPr>
          <w:rFonts w:cs="Times New Roman" w:hint="default"/>
          <w:color w:val="000000" w:themeColor="text1"/>
          <w:kern w:val="2"/>
          <w:szCs w:val="24"/>
        </w:rPr>
      </w:pPr>
    </w:p>
    <w:p w14:paraId="6C9C499D" w14:textId="77777777" w:rsidR="00360E1C" w:rsidRPr="001D2FB7" w:rsidRDefault="00360E1C" w:rsidP="00B7696D">
      <w:pPr>
        <w:overflowPunct/>
        <w:textAlignment w:val="auto"/>
        <w:rPr>
          <w:rFonts w:cs="Times New Roman" w:hint="default"/>
          <w:color w:val="000000" w:themeColor="text1"/>
          <w:kern w:val="2"/>
          <w:szCs w:val="24"/>
        </w:rPr>
      </w:pPr>
    </w:p>
    <w:p w14:paraId="42C10498" w14:textId="65351CDC" w:rsidR="00360E1C" w:rsidRPr="001D2FB7" w:rsidRDefault="00360E1C" w:rsidP="00B7696D">
      <w:pPr>
        <w:overflowPunct/>
        <w:textAlignment w:val="auto"/>
        <w:rPr>
          <w:rFonts w:cs="Times New Roman" w:hint="default"/>
          <w:color w:val="000000" w:themeColor="text1"/>
          <w:kern w:val="2"/>
          <w:szCs w:val="24"/>
        </w:rPr>
      </w:pPr>
    </w:p>
    <w:p w14:paraId="41A11F67" w14:textId="5D3E9971" w:rsidR="00511091" w:rsidRPr="001D2FB7" w:rsidRDefault="00511091" w:rsidP="00B7696D">
      <w:pPr>
        <w:overflowPunct/>
        <w:textAlignment w:val="auto"/>
        <w:rPr>
          <w:rFonts w:cs="Times New Roman" w:hint="default"/>
          <w:color w:val="000000" w:themeColor="text1"/>
          <w:kern w:val="2"/>
          <w:szCs w:val="24"/>
        </w:rPr>
      </w:pPr>
    </w:p>
    <w:p w14:paraId="45917AE3" w14:textId="5FAFEF7C" w:rsidR="00511091" w:rsidRPr="001D2FB7" w:rsidRDefault="00511091" w:rsidP="00B7696D">
      <w:pPr>
        <w:overflowPunct/>
        <w:textAlignment w:val="auto"/>
        <w:rPr>
          <w:rFonts w:cs="Times New Roman" w:hint="default"/>
          <w:color w:val="000000" w:themeColor="text1"/>
          <w:kern w:val="2"/>
          <w:szCs w:val="24"/>
        </w:rPr>
      </w:pPr>
    </w:p>
    <w:p w14:paraId="7B8340AF" w14:textId="740783F3" w:rsidR="00BE09D6" w:rsidRPr="001D2FB7" w:rsidRDefault="00BE09D6" w:rsidP="00B7696D">
      <w:pPr>
        <w:overflowPunct/>
        <w:textAlignment w:val="auto"/>
        <w:rPr>
          <w:rFonts w:cs="Times New Roman" w:hint="default"/>
          <w:color w:val="000000" w:themeColor="text1"/>
          <w:kern w:val="2"/>
          <w:szCs w:val="24"/>
        </w:rPr>
      </w:pPr>
    </w:p>
    <w:p w14:paraId="5F5DE3E2" w14:textId="2FFC3071" w:rsidR="00BE09D6" w:rsidRPr="001D2FB7" w:rsidRDefault="00BE09D6" w:rsidP="00B7696D">
      <w:pPr>
        <w:overflowPunct/>
        <w:textAlignment w:val="auto"/>
        <w:rPr>
          <w:rFonts w:cs="Times New Roman" w:hint="default"/>
          <w:color w:val="000000" w:themeColor="text1"/>
          <w:kern w:val="2"/>
          <w:szCs w:val="24"/>
        </w:rPr>
      </w:pPr>
    </w:p>
    <w:p w14:paraId="78DB22A2" w14:textId="034B1DA8" w:rsidR="00BE09D6" w:rsidRDefault="00BE09D6" w:rsidP="00B7696D">
      <w:pPr>
        <w:overflowPunct/>
        <w:textAlignment w:val="auto"/>
        <w:rPr>
          <w:rFonts w:cs="Times New Roman" w:hint="default"/>
          <w:color w:val="000000" w:themeColor="text1"/>
          <w:kern w:val="2"/>
          <w:szCs w:val="24"/>
        </w:rPr>
      </w:pPr>
    </w:p>
    <w:p w14:paraId="73BD5580" w14:textId="4185F46E" w:rsidR="00012D27" w:rsidRDefault="00012D27" w:rsidP="00B7696D">
      <w:pPr>
        <w:overflowPunct/>
        <w:textAlignment w:val="auto"/>
        <w:rPr>
          <w:rFonts w:cs="Times New Roman" w:hint="default"/>
          <w:color w:val="000000" w:themeColor="text1"/>
          <w:kern w:val="2"/>
          <w:szCs w:val="24"/>
        </w:rPr>
      </w:pPr>
    </w:p>
    <w:p w14:paraId="4AFF0424" w14:textId="344EAD4C" w:rsidR="00012D27" w:rsidRDefault="00012D27" w:rsidP="00B7696D">
      <w:pPr>
        <w:overflowPunct/>
        <w:textAlignment w:val="auto"/>
        <w:rPr>
          <w:rFonts w:cs="Times New Roman" w:hint="default"/>
          <w:color w:val="000000" w:themeColor="text1"/>
          <w:kern w:val="2"/>
          <w:szCs w:val="24"/>
        </w:rPr>
      </w:pPr>
    </w:p>
    <w:p w14:paraId="495B1CBE" w14:textId="476A8096" w:rsidR="00012D27" w:rsidRDefault="00012D27" w:rsidP="00B7696D">
      <w:pPr>
        <w:overflowPunct/>
        <w:textAlignment w:val="auto"/>
        <w:rPr>
          <w:rFonts w:cs="Times New Roman" w:hint="default"/>
          <w:color w:val="000000" w:themeColor="text1"/>
          <w:kern w:val="2"/>
          <w:szCs w:val="24"/>
        </w:rPr>
      </w:pPr>
    </w:p>
    <w:p w14:paraId="5BD3D2FB" w14:textId="6851D4E0" w:rsidR="00012D27" w:rsidRDefault="00012D27" w:rsidP="00B7696D">
      <w:pPr>
        <w:overflowPunct/>
        <w:textAlignment w:val="auto"/>
        <w:rPr>
          <w:rFonts w:cs="Times New Roman" w:hint="default"/>
          <w:color w:val="000000" w:themeColor="text1"/>
          <w:kern w:val="2"/>
          <w:szCs w:val="24"/>
        </w:rPr>
      </w:pPr>
    </w:p>
    <w:p w14:paraId="26609295" w14:textId="61E4259C" w:rsidR="00012D27" w:rsidRDefault="00012D27" w:rsidP="00B7696D">
      <w:pPr>
        <w:overflowPunct/>
        <w:textAlignment w:val="auto"/>
        <w:rPr>
          <w:rFonts w:cs="Times New Roman" w:hint="default"/>
          <w:color w:val="000000" w:themeColor="text1"/>
          <w:kern w:val="2"/>
          <w:szCs w:val="24"/>
        </w:rPr>
      </w:pPr>
    </w:p>
    <w:p w14:paraId="0883B674" w14:textId="77777777" w:rsidR="00012D27" w:rsidRPr="001D2FB7" w:rsidRDefault="00012D27" w:rsidP="00B7696D">
      <w:pPr>
        <w:overflowPunct/>
        <w:textAlignment w:val="auto"/>
        <w:rPr>
          <w:rFonts w:cs="Times New Roman" w:hint="default"/>
          <w:color w:val="000000" w:themeColor="text1"/>
          <w:kern w:val="2"/>
          <w:szCs w:val="24"/>
        </w:rPr>
      </w:pPr>
    </w:p>
    <w:p w14:paraId="6EDBBCAF" w14:textId="5CA8FC2E" w:rsidR="00B97D7B" w:rsidRPr="001D2FB7" w:rsidRDefault="00B97D7B" w:rsidP="00B97D7B">
      <w:pPr>
        <w:jc w:val="left"/>
        <w:rPr>
          <w:rFonts w:hint="default"/>
          <w:color w:val="000000" w:themeColor="text1"/>
        </w:rPr>
      </w:pPr>
      <w:r w:rsidRPr="001D2FB7">
        <w:rPr>
          <w:color w:val="000000" w:themeColor="text1"/>
        </w:rPr>
        <w:lastRenderedPageBreak/>
        <w:t>（別表１）</w:t>
      </w:r>
    </w:p>
    <w:p w14:paraId="7EE279C9" w14:textId="77777777" w:rsidR="00B97D7B" w:rsidRPr="001D2FB7" w:rsidRDefault="00B97D7B" w:rsidP="00B97D7B">
      <w:pPr>
        <w:jc w:val="left"/>
        <w:rPr>
          <w:rFonts w:hint="default"/>
          <w:color w:val="000000" w:themeColor="text1"/>
        </w:rPr>
      </w:pPr>
      <w:r w:rsidRPr="001D2FB7">
        <w:rPr>
          <w:color w:val="000000" w:themeColor="text1"/>
        </w:rPr>
        <w:t>新規就農を支える地域体制構築への支援（地区事業）地区事業実施主体の要件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708"/>
      </w:tblGrid>
      <w:tr w:rsidR="001D2FB7" w:rsidRPr="001D2FB7" w14:paraId="3EB979CE" w14:textId="77777777" w:rsidTr="00EE03C5">
        <w:trPr>
          <w:trHeight w:val="395"/>
        </w:trPr>
        <w:tc>
          <w:tcPr>
            <w:tcW w:w="1500" w:type="pct"/>
            <w:shd w:val="clear" w:color="auto" w:fill="auto"/>
            <w:vAlign w:val="center"/>
          </w:tcPr>
          <w:p w14:paraId="516709BB" w14:textId="77777777" w:rsidR="00B97D7B" w:rsidRPr="001D2FB7" w:rsidRDefault="00B97D7B" w:rsidP="00EE03C5">
            <w:pPr>
              <w:jc w:val="center"/>
              <w:rPr>
                <w:rFonts w:hint="default"/>
                <w:color w:val="000000" w:themeColor="text1"/>
              </w:rPr>
            </w:pPr>
            <w:r w:rsidRPr="001D2FB7">
              <w:rPr>
                <w:color w:val="000000" w:themeColor="text1"/>
              </w:rPr>
              <w:t>事業実施主体</w:t>
            </w:r>
          </w:p>
        </w:tc>
        <w:tc>
          <w:tcPr>
            <w:tcW w:w="3500" w:type="pct"/>
            <w:vAlign w:val="center"/>
          </w:tcPr>
          <w:p w14:paraId="78ED328E" w14:textId="77777777" w:rsidR="00B97D7B" w:rsidRPr="001D2FB7" w:rsidRDefault="00B97D7B" w:rsidP="00EE03C5">
            <w:pPr>
              <w:jc w:val="center"/>
              <w:rPr>
                <w:rFonts w:hint="default"/>
                <w:color w:val="000000" w:themeColor="text1"/>
              </w:rPr>
            </w:pPr>
            <w:r w:rsidRPr="001D2FB7">
              <w:rPr>
                <w:color w:val="000000" w:themeColor="text1"/>
              </w:rPr>
              <w:t>要件</w:t>
            </w:r>
          </w:p>
        </w:tc>
      </w:tr>
      <w:tr w:rsidR="001D2FB7" w:rsidRPr="001D2FB7" w14:paraId="002039F6" w14:textId="77777777" w:rsidTr="00EE03C5">
        <w:trPr>
          <w:trHeight w:val="4876"/>
        </w:trPr>
        <w:tc>
          <w:tcPr>
            <w:tcW w:w="1500" w:type="pct"/>
            <w:shd w:val="clear" w:color="auto" w:fill="auto"/>
          </w:tcPr>
          <w:p w14:paraId="6C82B65D" w14:textId="77777777" w:rsidR="00B97D7B" w:rsidRPr="001D2FB7" w:rsidRDefault="00B97D7B" w:rsidP="00EE03C5">
            <w:pPr>
              <w:jc w:val="left"/>
              <w:rPr>
                <w:rFonts w:hint="default"/>
                <w:color w:val="000000" w:themeColor="text1"/>
              </w:rPr>
            </w:pPr>
            <w:r w:rsidRPr="001D2FB7">
              <w:rPr>
                <w:color w:val="000000" w:themeColor="text1"/>
              </w:rPr>
              <w:t>１　市町村</w:t>
            </w:r>
          </w:p>
          <w:p w14:paraId="6D9B0884" w14:textId="77777777" w:rsidR="00B97D7B" w:rsidRPr="001D2FB7" w:rsidRDefault="00B97D7B" w:rsidP="00EE03C5">
            <w:pPr>
              <w:ind w:left="240" w:hangingChars="100" w:hanging="240"/>
              <w:jc w:val="left"/>
              <w:rPr>
                <w:rFonts w:hint="default"/>
                <w:color w:val="000000" w:themeColor="text1"/>
              </w:rPr>
            </w:pPr>
            <w:r w:rsidRPr="001D2FB7">
              <w:rPr>
                <w:color w:val="000000" w:themeColor="text1"/>
              </w:rPr>
              <w:t>２　市町村を構成員とした協議会</w:t>
            </w:r>
          </w:p>
          <w:p w14:paraId="6FA29E2C" w14:textId="77777777" w:rsidR="00B97D7B" w:rsidRPr="001D2FB7" w:rsidRDefault="00B97D7B" w:rsidP="00EE03C5">
            <w:pPr>
              <w:ind w:left="240" w:hangingChars="100" w:hanging="240"/>
              <w:jc w:val="left"/>
              <w:rPr>
                <w:rFonts w:hint="default"/>
                <w:color w:val="000000" w:themeColor="text1"/>
              </w:rPr>
            </w:pPr>
            <w:r w:rsidRPr="001D2FB7">
              <w:rPr>
                <w:color w:val="000000" w:themeColor="text1"/>
              </w:rPr>
              <w:t>３　市町村と連携した公益法人</w:t>
            </w:r>
          </w:p>
          <w:p w14:paraId="4C9ADF51" w14:textId="77777777" w:rsidR="00B97D7B" w:rsidRPr="001D2FB7" w:rsidRDefault="00B97D7B" w:rsidP="00EE03C5">
            <w:pPr>
              <w:ind w:left="240" w:hangingChars="100" w:hanging="240"/>
              <w:jc w:val="left"/>
              <w:rPr>
                <w:rFonts w:hint="default"/>
                <w:color w:val="000000" w:themeColor="text1"/>
              </w:rPr>
            </w:pPr>
            <w:r w:rsidRPr="001D2FB7">
              <w:rPr>
                <w:color w:val="000000" w:themeColor="text1"/>
              </w:rPr>
              <w:t>４　市町村と連携した農業協同組合</w:t>
            </w:r>
          </w:p>
          <w:p w14:paraId="6C75FE77" w14:textId="77777777" w:rsidR="00B97D7B" w:rsidRPr="001D2FB7" w:rsidRDefault="00B97D7B" w:rsidP="00EE03C5">
            <w:pPr>
              <w:ind w:left="240" w:hangingChars="100" w:hanging="240"/>
              <w:jc w:val="left"/>
              <w:rPr>
                <w:rFonts w:hint="default"/>
                <w:color w:val="000000" w:themeColor="text1"/>
              </w:rPr>
            </w:pPr>
            <w:r w:rsidRPr="001D2FB7">
              <w:rPr>
                <w:color w:val="000000" w:themeColor="text1"/>
              </w:rPr>
              <w:t>５　市町村と連携したその他事業実施主体が認めた法人</w:t>
            </w:r>
          </w:p>
        </w:tc>
        <w:tc>
          <w:tcPr>
            <w:tcW w:w="3500" w:type="pct"/>
          </w:tcPr>
          <w:p w14:paraId="05B0057C" w14:textId="77777777" w:rsidR="00B97D7B" w:rsidRPr="001D2FB7" w:rsidRDefault="00B97D7B" w:rsidP="00EE03C5">
            <w:pPr>
              <w:ind w:left="240" w:hangingChars="100" w:hanging="240"/>
              <w:jc w:val="left"/>
              <w:rPr>
                <w:rFonts w:hint="default"/>
                <w:color w:val="000000" w:themeColor="text1"/>
              </w:rPr>
            </w:pPr>
            <w:r w:rsidRPr="001D2FB7">
              <w:rPr>
                <w:color w:val="000000" w:themeColor="text1"/>
              </w:rPr>
              <w:t>１　事業の実務手続を適正かつ効率的に行うため、代表者、意思決定の方法、事務・会計の処理方法、その責任者、財務管理の方法等を明確にした運営規約が定められているもの。</w:t>
            </w:r>
          </w:p>
          <w:p w14:paraId="4CCF090A" w14:textId="77777777" w:rsidR="00B97D7B" w:rsidRPr="001D2FB7" w:rsidRDefault="00B97D7B" w:rsidP="00EE03C5">
            <w:pPr>
              <w:ind w:left="240" w:hangingChars="100" w:hanging="240"/>
              <w:jc w:val="left"/>
              <w:rPr>
                <w:rFonts w:hint="default"/>
                <w:color w:val="000000" w:themeColor="text1"/>
              </w:rPr>
            </w:pPr>
            <w:r w:rsidRPr="001D2FB7">
              <w:rPr>
                <w:color w:val="000000" w:themeColor="text1"/>
              </w:rPr>
              <w:t>２　本事業を行う意思及び具体的計画を有し、かつ、事業を的確に実施できる能力を有する団体であること。</w:t>
            </w:r>
          </w:p>
          <w:p w14:paraId="3D9A97CE" w14:textId="77777777" w:rsidR="00B97D7B" w:rsidRPr="001D2FB7" w:rsidRDefault="00B97D7B" w:rsidP="00EE03C5">
            <w:pPr>
              <w:ind w:left="240" w:hangingChars="100" w:hanging="240"/>
              <w:jc w:val="left"/>
              <w:rPr>
                <w:rFonts w:hint="default"/>
                <w:color w:val="000000" w:themeColor="text1"/>
              </w:rPr>
            </w:pPr>
            <w:r w:rsidRPr="001D2FB7">
              <w:rPr>
                <w:color w:val="000000" w:themeColor="text1"/>
              </w:rPr>
              <w:t>３　地域における新規就農者サポート体制を構築するため、次の準備ができている又はできることが確実な団体</w:t>
            </w:r>
          </w:p>
          <w:p w14:paraId="6EBE8523" w14:textId="77777777" w:rsidR="00B97D7B" w:rsidRPr="001D2FB7" w:rsidRDefault="00B97D7B" w:rsidP="00EE03C5">
            <w:pPr>
              <w:numPr>
                <w:ilvl w:val="0"/>
                <w:numId w:val="16"/>
              </w:numPr>
              <w:jc w:val="left"/>
              <w:rPr>
                <w:rFonts w:hint="default"/>
                <w:color w:val="000000" w:themeColor="text1"/>
              </w:rPr>
            </w:pPr>
            <w:r w:rsidRPr="001D2FB7">
              <w:rPr>
                <w:color w:val="000000" w:themeColor="text1"/>
              </w:rPr>
              <w:t>農業技術・農業経営に関する研修実施（最低１年間）。</w:t>
            </w:r>
          </w:p>
          <w:p w14:paraId="1E067E9C" w14:textId="77777777" w:rsidR="00B97D7B" w:rsidRPr="001D2FB7" w:rsidRDefault="00B97D7B" w:rsidP="00EE03C5">
            <w:pPr>
              <w:numPr>
                <w:ilvl w:val="0"/>
                <w:numId w:val="16"/>
              </w:numPr>
              <w:jc w:val="left"/>
              <w:rPr>
                <w:rFonts w:hint="default"/>
                <w:color w:val="000000" w:themeColor="text1"/>
              </w:rPr>
            </w:pPr>
            <w:r w:rsidRPr="001D2FB7">
              <w:rPr>
                <w:color w:val="000000" w:themeColor="text1"/>
              </w:rPr>
              <w:t>研修生が研修終了後に就農する際に必要になる農地等</w:t>
            </w:r>
          </w:p>
          <w:p w14:paraId="7A33F9EA" w14:textId="77777777" w:rsidR="00B97D7B" w:rsidRPr="001D2FB7" w:rsidRDefault="00B97D7B" w:rsidP="00BE09D6">
            <w:pPr>
              <w:ind w:firstLineChars="300" w:firstLine="719"/>
              <w:jc w:val="left"/>
              <w:rPr>
                <w:rFonts w:hint="default"/>
                <w:color w:val="000000" w:themeColor="text1"/>
              </w:rPr>
            </w:pPr>
            <w:r w:rsidRPr="001D2FB7">
              <w:rPr>
                <w:color w:val="000000" w:themeColor="text1"/>
              </w:rPr>
              <w:t>のあっせん・確保（地域離農者とのマッチング等）</w:t>
            </w:r>
          </w:p>
          <w:p w14:paraId="35924480" w14:textId="179F9F47" w:rsidR="00B97D7B" w:rsidRPr="001D2FB7" w:rsidRDefault="00B97D7B" w:rsidP="003673DA">
            <w:pPr>
              <w:numPr>
                <w:ilvl w:val="0"/>
                <w:numId w:val="16"/>
              </w:numPr>
              <w:jc w:val="left"/>
              <w:rPr>
                <w:rFonts w:hint="default"/>
                <w:color w:val="000000" w:themeColor="text1"/>
              </w:rPr>
            </w:pPr>
            <w:r w:rsidRPr="001D2FB7">
              <w:rPr>
                <w:color w:val="000000" w:themeColor="text1"/>
              </w:rPr>
              <w:t>研修中から就農後一定期間まで、新規就農者の農業経営安定化・地域社会連携に関するフォローを行う相談体制の整備。</w:t>
            </w:r>
          </w:p>
          <w:p w14:paraId="475AC40E" w14:textId="77777777" w:rsidR="00B97D7B" w:rsidRPr="001D2FB7" w:rsidRDefault="00B97D7B" w:rsidP="00EE03C5">
            <w:pPr>
              <w:ind w:left="240" w:hangingChars="100" w:hanging="240"/>
              <w:jc w:val="left"/>
              <w:rPr>
                <w:rFonts w:hint="default"/>
                <w:color w:val="000000" w:themeColor="text1"/>
              </w:rPr>
            </w:pPr>
          </w:p>
        </w:tc>
      </w:tr>
    </w:tbl>
    <w:p w14:paraId="6F5C42EB" w14:textId="77777777" w:rsidR="00B97D7B" w:rsidRPr="001D2FB7" w:rsidRDefault="00B97D7B" w:rsidP="00B97D7B">
      <w:pPr>
        <w:spacing w:line="240" w:lineRule="exact"/>
        <w:rPr>
          <w:rFonts w:hint="default"/>
          <w:color w:val="000000" w:themeColor="text1"/>
        </w:rPr>
      </w:pPr>
    </w:p>
    <w:p w14:paraId="41802630" w14:textId="77777777" w:rsidR="00B97D7B" w:rsidRPr="001D2FB7" w:rsidRDefault="00B97D7B" w:rsidP="00B97D7B">
      <w:pPr>
        <w:spacing w:line="240" w:lineRule="exact"/>
        <w:rPr>
          <w:rFonts w:hint="default"/>
          <w:color w:val="000000" w:themeColor="text1"/>
        </w:rPr>
      </w:pPr>
    </w:p>
    <w:p w14:paraId="6C45C831" w14:textId="77777777" w:rsidR="00B97D7B" w:rsidRPr="001D2FB7" w:rsidRDefault="00B97D7B" w:rsidP="00B97D7B">
      <w:pPr>
        <w:spacing w:line="240" w:lineRule="exact"/>
        <w:rPr>
          <w:rFonts w:hint="default"/>
          <w:color w:val="000000" w:themeColor="text1"/>
        </w:rPr>
      </w:pPr>
    </w:p>
    <w:p w14:paraId="16A313E8" w14:textId="77777777" w:rsidR="00EA0876" w:rsidRPr="001D2FB7" w:rsidRDefault="00EA0876" w:rsidP="004A7CCB">
      <w:pPr>
        <w:jc w:val="left"/>
        <w:rPr>
          <w:rFonts w:cs="Times New Roman" w:hint="default"/>
          <w:color w:val="000000" w:themeColor="text1"/>
          <w:kern w:val="2"/>
          <w:szCs w:val="24"/>
        </w:rPr>
      </w:pPr>
    </w:p>
    <w:p w14:paraId="60289E61" w14:textId="77777777" w:rsidR="00EA0876" w:rsidRPr="001D2FB7" w:rsidRDefault="00EA0876" w:rsidP="004A7CCB">
      <w:pPr>
        <w:jc w:val="left"/>
        <w:rPr>
          <w:rFonts w:cs="Times New Roman" w:hint="default"/>
          <w:color w:val="000000" w:themeColor="text1"/>
          <w:kern w:val="2"/>
        </w:rPr>
      </w:pPr>
    </w:p>
    <w:p w14:paraId="647827D7" w14:textId="77777777" w:rsidR="00EA0876" w:rsidRPr="001D2FB7" w:rsidRDefault="00EA0876" w:rsidP="004A7CCB">
      <w:pPr>
        <w:jc w:val="left"/>
        <w:rPr>
          <w:rFonts w:cs="Times New Roman" w:hint="default"/>
          <w:color w:val="000000" w:themeColor="text1"/>
          <w:kern w:val="2"/>
        </w:rPr>
      </w:pPr>
    </w:p>
    <w:p w14:paraId="5CD2EF17" w14:textId="77777777" w:rsidR="00EA0876" w:rsidRPr="001D2FB7" w:rsidRDefault="00EA0876" w:rsidP="004A7CCB">
      <w:pPr>
        <w:jc w:val="left"/>
        <w:rPr>
          <w:rFonts w:cs="Times New Roman" w:hint="default"/>
          <w:color w:val="000000" w:themeColor="text1"/>
          <w:kern w:val="2"/>
        </w:rPr>
      </w:pPr>
    </w:p>
    <w:p w14:paraId="4BF62931" w14:textId="77777777" w:rsidR="00EA0876" w:rsidRPr="001D2FB7" w:rsidRDefault="00EA0876" w:rsidP="004A7CCB">
      <w:pPr>
        <w:jc w:val="left"/>
        <w:rPr>
          <w:rFonts w:cs="Times New Roman" w:hint="default"/>
          <w:color w:val="000000" w:themeColor="text1"/>
          <w:kern w:val="2"/>
        </w:rPr>
      </w:pPr>
    </w:p>
    <w:p w14:paraId="6A96C8DD" w14:textId="77777777" w:rsidR="00EA0876" w:rsidRPr="001D2FB7" w:rsidRDefault="00EA0876" w:rsidP="004A7CCB">
      <w:pPr>
        <w:jc w:val="left"/>
        <w:rPr>
          <w:rFonts w:cs="Times New Roman" w:hint="default"/>
          <w:color w:val="000000" w:themeColor="text1"/>
          <w:kern w:val="2"/>
        </w:rPr>
      </w:pPr>
    </w:p>
    <w:p w14:paraId="0DCCB62C" w14:textId="77777777" w:rsidR="00EA0876" w:rsidRPr="001D2FB7" w:rsidRDefault="00EA0876" w:rsidP="004A7CCB">
      <w:pPr>
        <w:jc w:val="left"/>
        <w:rPr>
          <w:rFonts w:cs="Times New Roman" w:hint="default"/>
          <w:color w:val="000000" w:themeColor="text1"/>
          <w:kern w:val="2"/>
        </w:rPr>
      </w:pPr>
    </w:p>
    <w:p w14:paraId="0FD1ABC0" w14:textId="77777777" w:rsidR="00EA0876" w:rsidRPr="001D2FB7" w:rsidRDefault="00EA0876" w:rsidP="004A7CCB">
      <w:pPr>
        <w:jc w:val="left"/>
        <w:rPr>
          <w:rFonts w:cs="Times New Roman" w:hint="default"/>
          <w:color w:val="000000" w:themeColor="text1"/>
          <w:kern w:val="2"/>
        </w:rPr>
      </w:pPr>
    </w:p>
    <w:p w14:paraId="6DCF7CAC" w14:textId="77777777" w:rsidR="00EA0876" w:rsidRPr="001D2FB7" w:rsidRDefault="00EA0876" w:rsidP="004A7CCB">
      <w:pPr>
        <w:jc w:val="left"/>
        <w:rPr>
          <w:rFonts w:cs="Times New Roman" w:hint="default"/>
          <w:color w:val="000000" w:themeColor="text1"/>
          <w:kern w:val="2"/>
        </w:rPr>
      </w:pPr>
    </w:p>
    <w:p w14:paraId="20C2A1F8" w14:textId="77777777" w:rsidR="00EA0876" w:rsidRPr="001D2FB7" w:rsidRDefault="00EA0876" w:rsidP="004A7CCB">
      <w:pPr>
        <w:jc w:val="left"/>
        <w:rPr>
          <w:rFonts w:cs="Times New Roman" w:hint="default"/>
          <w:color w:val="000000" w:themeColor="text1"/>
          <w:kern w:val="2"/>
        </w:rPr>
      </w:pPr>
    </w:p>
    <w:p w14:paraId="6B8A86E8" w14:textId="77777777" w:rsidR="00EA0876" w:rsidRPr="001D2FB7" w:rsidRDefault="00EA0876" w:rsidP="004A7CCB">
      <w:pPr>
        <w:jc w:val="left"/>
        <w:rPr>
          <w:rFonts w:cs="Times New Roman" w:hint="default"/>
          <w:color w:val="000000" w:themeColor="text1"/>
          <w:kern w:val="2"/>
        </w:rPr>
      </w:pPr>
    </w:p>
    <w:p w14:paraId="4031BD01" w14:textId="77777777" w:rsidR="00EA0876" w:rsidRPr="001D2FB7" w:rsidRDefault="00EA0876" w:rsidP="004A7CCB">
      <w:pPr>
        <w:jc w:val="left"/>
        <w:rPr>
          <w:rFonts w:cs="Times New Roman" w:hint="default"/>
          <w:color w:val="000000" w:themeColor="text1"/>
          <w:kern w:val="2"/>
        </w:rPr>
      </w:pPr>
    </w:p>
    <w:p w14:paraId="008094C3" w14:textId="77777777" w:rsidR="00EA0876" w:rsidRPr="001D2FB7" w:rsidRDefault="00EA0876" w:rsidP="004A7CCB">
      <w:pPr>
        <w:jc w:val="left"/>
        <w:rPr>
          <w:rFonts w:cs="Times New Roman" w:hint="default"/>
          <w:color w:val="000000" w:themeColor="text1"/>
          <w:kern w:val="2"/>
        </w:rPr>
      </w:pPr>
    </w:p>
    <w:p w14:paraId="7CC632D7" w14:textId="40BC3ADF" w:rsidR="000D08BA" w:rsidRPr="001D2FB7" w:rsidRDefault="000D08BA" w:rsidP="004A7CCB">
      <w:pPr>
        <w:jc w:val="left"/>
        <w:rPr>
          <w:rFonts w:cs="Times New Roman" w:hint="default"/>
          <w:color w:val="000000" w:themeColor="text1"/>
          <w:kern w:val="2"/>
        </w:rPr>
      </w:pPr>
      <w:r w:rsidRPr="001D2FB7">
        <w:rPr>
          <w:rFonts w:cs="Times New Roman" w:hint="default"/>
          <w:color w:val="000000" w:themeColor="text1"/>
          <w:kern w:val="2"/>
        </w:rPr>
        <w:br w:type="page"/>
      </w:r>
    </w:p>
    <w:p w14:paraId="268A182B" w14:textId="11850C99" w:rsidR="000D08BA" w:rsidRPr="001D2FB7" w:rsidRDefault="000D08BA">
      <w:pPr>
        <w:widowControl/>
        <w:overflowPunct/>
        <w:jc w:val="left"/>
        <w:textAlignment w:val="auto"/>
        <w:rPr>
          <w:rFonts w:cs="Times New Roman" w:hint="default"/>
          <w:color w:val="000000" w:themeColor="text1"/>
          <w:kern w:val="2"/>
        </w:rPr>
      </w:pPr>
      <w:r w:rsidRPr="001D2FB7">
        <w:rPr>
          <w:color w:val="000000" w:themeColor="text1"/>
        </w:rPr>
        <w:lastRenderedPageBreak/>
        <w:t>（別表２）</w:t>
      </w:r>
    </w:p>
    <w:p w14:paraId="265D498D" w14:textId="64BD4A8C" w:rsidR="00E423DE" w:rsidRPr="001D2FB7" w:rsidRDefault="0017186D" w:rsidP="004A7CCB">
      <w:pPr>
        <w:jc w:val="left"/>
        <w:rPr>
          <w:rFonts w:hint="default"/>
          <w:color w:val="000000" w:themeColor="text1"/>
        </w:rPr>
      </w:pPr>
      <w:r w:rsidRPr="001D2FB7">
        <w:rPr>
          <w:color w:val="000000" w:themeColor="text1"/>
        </w:rPr>
        <w:t xml:space="preserve">助成対象経費　　　　　　　　　　　　　　　　　　　　　　　　　　　　　</w:t>
      </w: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7118"/>
      </w:tblGrid>
      <w:tr w:rsidR="001D2FB7" w:rsidRPr="001D2FB7" w14:paraId="5EB478AF" w14:textId="77777777" w:rsidTr="00327C27">
        <w:tc>
          <w:tcPr>
            <w:tcW w:w="2465" w:type="dxa"/>
          </w:tcPr>
          <w:p w14:paraId="63DB5B92" w14:textId="77777777" w:rsidR="004A7CCB" w:rsidRPr="001D2FB7" w:rsidRDefault="0017186D" w:rsidP="00363D08">
            <w:pPr>
              <w:jc w:val="center"/>
              <w:rPr>
                <w:rFonts w:hint="default"/>
                <w:color w:val="000000" w:themeColor="text1"/>
              </w:rPr>
            </w:pPr>
            <w:r w:rsidRPr="001D2FB7">
              <w:rPr>
                <w:color w:val="000000" w:themeColor="text1"/>
              </w:rPr>
              <w:t>区分</w:t>
            </w:r>
          </w:p>
        </w:tc>
        <w:tc>
          <w:tcPr>
            <w:tcW w:w="7118" w:type="dxa"/>
          </w:tcPr>
          <w:p w14:paraId="7154D677" w14:textId="77777777" w:rsidR="004A7CCB" w:rsidRPr="001D2FB7" w:rsidRDefault="0017186D" w:rsidP="00363D08">
            <w:pPr>
              <w:jc w:val="center"/>
              <w:rPr>
                <w:rFonts w:hint="default"/>
                <w:color w:val="000000" w:themeColor="text1"/>
              </w:rPr>
            </w:pPr>
            <w:r w:rsidRPr="001D2FB7">
              <w:rPr>
                <w:color w:val="000000" w:themeColor="text1"/>
              </w:rPr>
              <w:t>内容</w:t>
            </w:r>
          </w:p>
        </w:tc>
      </w:tr>
      <w:tr w:rsidR="001D2FB7" w:rsidRPr="001D2FB7" w14:paraId="42832AF8" w14:textId="77777777" w:rsidTr="00511091">
        <w:trPr>
          <w:trHeight w:val="5830"/>
        </w:trPr>
        <w:tc>
          <w:tcPr>
            <w:tcW w:w="2465" w:type="dxa"/>
          </w:tcPr>
          <w:p w14:paraId="3EDB7B33" w14:textId="77777777" w:rsidR="00EC6BD9" w:rsidRPr="001D2FB7" w:rsidRDefault="00EC6BD9" w:rsidP="00EC6BD9">
            <w:pPr>
              <w:jc w:val="left"/>
              <w:rPr>
                <w:rFonts w:hint="default"/>
                <w:color w:val="000000" w:themeColor="text1"/>
              </w:rPr>
            </w:pPr>
            <w:r w:rsidRPr="001D2FB7">
              <w:rPr>
                <w:color w:val="000000" w:themeColor="text1"/>
              </w:rPr>
              <w:t>賃金</w:t>
            </w:r>
          </w:p>
          <w:p w14:paraId="515374F1" w14:textId="77777777" w:rsidR="00EC6BD9" w:rsidRPr="001D2FB7" w:rsidRDefault="00EC6BD9" w:rsidP="00363D08">
            <w:pPr>
              <w:jc w:val="left"/>
              <w:rPr>
                <w:rFonts w:hint="default"/>
                <w:color w:val="000000" w:themeColor="text1"/>
              </w:rPr>
            </w:pPr>
          </w:p>
        </w:tc>
        <w:tc>
          <w:tcPr>
            <w:tcW w:w="7118" w:type="dxa"/>
          </w:tcPr>
          <w:p w14:paraId="23F92E88" w14:textId="77777777" w:rsidR="00EC6BD9" w:rsidRPr="001D2FB7" w:rsidRDefault="00EC6BD9" w:rsidP="00EC6BD9">
            <w:pPr>
              <w:ind w:firstLineChars="100" w:firstLine="240"/>
              <w:rPr>
                <w:rFonts w:hint="default"/>
                <w:color w:val="000000" w:themeColor="text1"/>
                <w:szCs w:val="24"/>
              </w:rPr>
            </w:pPr>
            <w:r w:rsidRPr="001D2FB7">
              <w:rPr>
                <w:color w:val="000000" w:themeColor="text1"/>
                <w:szCs w:val="24"/>
              </w:rPr>
              <w:t>事業を実施するための、資料整理、事務補助、各種調査、資料収集等の業務のために臨時雇用した者に対して支払う実働に応じた対価。雇用に伴う社会保険料等の事業主負担分などについては、「賃金」としてではなく、後述する「その他」の区分により申請すること。</w:t>
            </w:r>
          </w:p>
          <w:p w14:paraId="297ADC31" w14:textId="77777777" w:rsidR="00EC6BD9" w:rsidRPr="001D2FB7" w:rsidRDefault="00EC6BD9" w:rsidP="00EC6BD9">
            <w:pPr>
              <w:rPr>
                <w:rFonts w:hint="default"/>
                <w:color w:val="000000" w:themeColor="text1"/>
                <w:szCs w:val="24"/>
              </w:rPr>
            </w:pPr>
            <w:r w:rsidRPr="001D2FB7">
              <w:rPr>
                <w:color w:val="000000" w:themeColor="text1"/>
                <w:szCs w:val="24"/>
              </w:rPr>
              <w:t xml:space="preserve">　賃金単価については、当該団体内の賃金支給規則、国の規定その他の業務の内容に応じた常識の範囲を超えない妥当な根拠に基づき設定すること。</w:t>
            </w:r>
          </w:p>
          <w:p w14:paraId="695E13E6" w14:textId="77777777" w:rsidR="00EC6BD9" w:rsidRPr="001D2FB7" w:rsidRDefault="00EC6BD9" w:rsidP="00EC6BD9">
            <w:pPr>
              <w:rPr>
                <w:rFonts w:hint="default"/>
                <w:color w:val="000000" w:themeColor="text1"/>
                <w:szCs w:val="24"/>
              </w:rPr>
            </w:pPr>
            <w:r w:rsidRPr="001D2FB7">
              <w:rPr>
                <w:color w:val="000000" w:themeColor="text1"/>
                <w:szCs w:val="24"/>
              </w:rPr>
              <w:t xml:space="preserve">　なお、設定された単価が妥当であるかを精査するため、上記の賃金支給規則等の根拠となる資料を申請の際に添付することとする。</w:t>
            </w:r>
          </w:p>
          <w:p w14:paraId="592E3F10" w14:textId="77777777" w:rsidR="00EC6BD9" w:rsidRPr="001D2FB7" w:rsidRDefault="00EC6BD9" w:rsidP="00EC6BD9">
            <w:pPr>
              <w:rPr>
                <w:rFonts w:hint="default"/>
                <w:color w:val="000000" w:themeColor="text1"/>
                <w:szCs w:val="24"/>
              </w:rPr>
            </w:pPr>
            <w:r w:rsidRPr="001D2FB7">
              <w:rPr>
                <w:color w:val="000000" w:themeColor="text1"/>
                <w:szCs w:val="24"/>
              </w:rPr>
              <w:t xml:space="preserve">　賃金については、本事業の実施により新たに発生する業務についてのみ支払の対象とし、事業実施に直接関係のない既存の業務に対する支払はできない。</w:t>
            </w:r>
          </w:p>
          <w:p w14:paraId="09BA134D" w14:textId="5CDAB64B" w:rsidR="00EC6BD9" w:rsidRPr="001D2FB7" w:rsidRDefault="00EC6BD9" w:rsidP="00610B79">
            <w:pPr>
              <w:rPr>
                <w:rFonts w:hint="default"/>
                <w:color w:val="000000" w:themeColor="text1"/>
                <w:szCs w:val="24"/>
              </w:rPr>
            </w:pPr>
            <w:r w:rsidRPr="001D2FB7">
              <w:rPr>
                <w:color w:val="000000" w:themeColor="text1"/>
                <w:szCs w:val="24"/>
              </w:rPr>
              <w:t xml:space="preserve">　また、事業実施主体又は共同機関は、当該事業に直接従事した従事時間及び作業内容を証明しなければならない。</w:t>
            </w:r>
          </w:p>
        </w:tc>
      </w:tr>
      <w:tr w:rsidR="001D2FB7" w:rsidRPr="001D2FB7" w14:paraId="0344AAA9" w14:textId="77777777" w:rsidTr="00327C27">
        <w:tc>
          <w:tcPr>
            <w:tcW w:w="2465" w:type="dxa"/>
          </w:tcPr>
          <w:p w14:paraId="5B7ABB36" w14:textId="2364B51C" w:rsidR="00EC6BD9" w:rsidRPr="001D2FB7" w:rsidRDefault="00EC6BD9" w:rsidP="00363D08">
            <w:pPr>
              <w:jc w:val="left"/>
              <w:rPr>
                <w:rFonts w:hint="default"/>
                <w:color w:val="000000" w:themeColor="text1"/>
              </w:rPr>
            </w:pPr>
            <w:r w:rsidRPr="001D2FB7">
              <w:rPr>
                <w:color w:val="000000" w:themeColor="text1"/>
              </w:rPr>
              <w:t>専門員等設置費</w:t>
            </w:r>
          </w:p>
        </w:tc>
        <w:tc>
          <w:tcPr>
            <w:tcW w:w="7118" w:type="dxa"/>
          </w:tcPr>
          <w:p w14:paraId="61645CAF" w14:textId="77777777" w:rsidR="00EC6BD9" w:rsidRPr="001D2FB7" w:rsidRDefault="00EC6BD9" w:rsidP="00EC6BD9">
            <w:pPr>
              <w:ind w:firstLineChars="100" w:firstLine="240"/>
              <w:rPr>
                <w:rFonts w:hint="default"/>
                <w:color w:val="000000" w:themeColor="text1"/>
                <w:szCs w:val="24"/>
              </w:rPr>
            </w:pPr>
            <w:r w:rsidRPr="001D2FB7">
              <w:rPr>
                <w:color w:val="000000" w:themeColor="text1"/>
                <w:szCs w:val="24"/>
              </w:rPr>
              <w:t>事業を実施するための、企画、運営、各種調査、分析、相談、システム開発等専門技術・知識を要する業務を行うための専門員、コンサルタント、システムエンジニア等を新たに雇用した場合の経費。</w:t>
            </w:r>
          </w:p>
          <w:p w14:paraId="62448B06" w14:textId="77777777" w:rsidR="00EC6BD9" w:rsidRPr="001D2FB7" w:rsidRDefault="00EC6BD9" w:rsidP="00EC6BD9">
            <w:pPr>
              <w:rPr>
                <w:rFonts w:hint="default"/>
                <w:color w:val="000000" w:themeColor="text1"/>
                <w:szCs w:val="24"/>
              </w:rPr>
            </w:pPr>
            <w:r w:rsidRPr="001D2FB7">
              <w:rPr>
                <w:color w:val="000000" w:themeColor="text1"/>
                <w:szCs w:val="24"/>
              </w:rPr>
              <w:t xml:space="preserve">　専門員等設置費の単価については、当該団体内の支給規則その他の業務の内容に応じた常識の範囲を超えない妥当な根拠に基づき設定すること。</w:t>
            </w:r>
          </w:p>
          <w:p w14:paraId="7A966322" w14:textId="77777777" w:rsidR="00EC6BD9" w:rsidRPr="001D2FB7" w:rsidRDefault="00EC6BD9" w:rsidP="00EC6BD9">
            <w:pPr>
              <w:rPr>
                <w:rFonts w:hint="default"/>
                <w:color w:val="000000" w:themeColor="text1"/>
                <w:szCs w:val="24"/>
              </w:rPr>
            </w:pPr>
            <w:r w:rsidRPr="001D2FB7">
              <w:rPr>
                <w:color w:val="000000" w:themeColor="text1"/>
                <w:szCs w:val="24"/>
              </w:rPr>
              <w:t xml:space="preserve">　なお、設定された単価が妥当であるかを精査するため、上記の支給規則等の根拠となる資料を申請の際に添付することとする。</w:t>
            </w:r>
          </w:p>
          <w:p w14:paraId="7665F626" w14:textId="77777777" w:rsidR="00EC6BD9" w:rsidRPr="001D2FB7" w:rsidRDefault="00EC6BD9" w:rsidP="00EC6BD9">
            <w:pPr>
              <w:rPr>
                <w:rFonts w:hint="default"/>
                <w:color w:val="000000" w:themeColor="text1"/>
                <w:szCs w:val="24"/>
              </w:rPr>
            </w:pPr>
            <w:r w:rsidRPr="001D2FB7">
              <w:rPr>
                <w:color w:val="000000" w:themeColor="text1"/>
                <w:szCs w:val="24"/>
              </w:rPr>
              <w:t xml:space="preserve">　専門員等設置費は、本事業の実施により新たに発生する業務について支払の対象とし、事業実施に直接関係のない既存の業務に対する支払はできない。</w:t>
            </w:r>
          </w:p>
          <w:p w14:paraId="0E6CE973" w14:textId="40A11819" w:rsidR="00EC6BD9" w:rsidRPr="001D2FB7" w:rsidRDefault="00EC6BD9" w:rsidP="00EC6BD9">
            <w:pPr>
              <w:rPr>
                <w:rFonts w:hint="default"/>
                <w:color w:val="000000" w:themeColor="text1"/>
                <w:szCs w:val="24"/>
              </w:rPr>
            </w:pPr>
            <w:r w:rsidRPr="001D2FB7">
              <w:rPr>
                <w:color w:val="000000" w:themeColor="text1"/>
                <w:szCs w:val="24"/>
              </w:rPr>
              <w:t xml:space="preserve">　また、事業実施主体又は共同機関は、当該事業に直接従事した従事時間及び作業内容を証明しなければならない。</w:t>
            </w:r>
          </w:p>
        </w:tc>
      </w:tr>
      <w:tr w:rsidR="001D2FB7" w:rsidRPr="001D2FB7" w14:paraId="0DDE3050" w14:textId="77777777" w:rsidTr="00327C27">
        <w:tc>
          <w:tcPr>
            <w:tcW w:w="2465" w:type="dxa"/>
          </w:tcPr>
          <w:p w14:paraId="7E512481" w14:textId="77777777" w:rsidR="00EC6BD9" w:rsidRPr="001D2FB7" w:rsidRDefault="00EC6BD9" w:rsidP="00EC6BD9">
            <w:pPr>
              <w:jc w:val="left"/>
              <w:rPr>
                <w:rFonts w:hint="default"/>
                <w:color w:val="000000" w:themeColor="text1"/>
              </w:rPr>
            </w:pPr>
            <w:r w:rsidRPr="001D2FB7">
              <w:rPr>
                <w:color w:val="000000" w:themeColor="text1"/>
              </w:rPr>
              <w:t>技能者給</w:t>
            </w:r>
          </w:p>
          <w:p w14:paraId="63B3EB38" w14:textId="77777777" w:rsidR="00EC6BD9" w:rsidRPr="001D2FB7" w:rsidRDefault="00EC6BD9" w:rsidP="00363D08">
            <w:pPr>
              <w:jc w:val="left"/>
              <w:rPr>
                <w:rFonts w:hint="default"/>
                <w:color w:val="000000" w:themeColor="text1"/>
              </w:rPr>
            </w:pPr>
          </w:p>
        </w:tc>
        <w:tc>
          <w:tcPr>
            <w:tcW w:w="7118" w:type="dxa"/>
          </w:tcPr>
          <w:p w14:paraId="71BD009B" w14:textId="77777777" w:rsidR="00EC6BD9" w:rsidRPr="001D2FB7" w:rsidRDefault="00EC6BD9" w:rsidP="00EC6BD9">
            <w:pPr>
              <w:ind w:firstLineChars="100" w:firstLine="240"/>
              <w:rPr>
                <w:rFonts w:hint="default"/>
                <w:color w:val="000000" w:themeColor="text1"/>
                <w:szCs w:val="24"/>
              </w:rPr>
            </w:pPr>
            <w:r w:rsidRPr="001D2FB7">
              <w:rPr>
                <w:color w:val="000000" w:themeColor="text1"/>
                <w:szCs w:val="24"/>
              </w:rPr>
              <w:t>事業を実施するために必要となる専門的知識、技能を要する業務に対し、支払う実働に応じた対価。</w:t>
            </w:r>
          </w:p>
          <w:p w14:paraId="7ACD2D8C" w14:textId="77777777" w:rsidR="00EC6BD9" w:rsidRPr="001D2FB7" w:rsidRDefault="00EC6BD9" w:rsidP="00EC6BD9">
            <w:pPr>
              <w:rPr>
                <w:rFonts w:hint="default"/>
                <w:color w:val="000000" w:themeColor="text1"/>
                <w:szCs w:val="24"/>
              </w:rPr>
            </w:pPr>
            <w:r w:rsidRPr="001D2FB7">
              <w:rPr>
                <w:color w:val="000000" w:themeColor="text1"/>
                <w:szCs w:val="24"/>
              </w:rPr>
              <w:t xml:space="preserve">　技能者給の単価については、本事業に直接従事する者に係る基本給、諸手当（時間外手当等は除く。）、賞与及び法定福利費を合わせた年間総支給額を、就業規則で定められた年間総就労時間で除した額とする（算定に当たっては、退職給付金引当金に要す</w:t>
            </w:r>
            <w:r w:rsidRPr="001D2FB7">
              <w:rPr>
                <w:color w:val="000000" w:themeColor="text1"/>
                <w:szCs w:val="24"/>
              </w:rPr>
              <w:lastRenderedPageBreak/>
              <w:t>る経費は除く。）。</w:t>
            </w:r>
          </w:p>
          <w:p w14:paraId="2C593BC9" w14:textId="77777777" w:rsidR="00EC6BD9" w:rsidRPr="001D2FB7" w:rsidRDefault="00EC6BD9" w:rsidP="00EC6BD9">
            <w:pPr>
              <w:rPr>
                <w:rFonts w:hint="default"/>
                <w:color w:val="000000" w:themeColor="text1"/>
                <w:szCs w:val="24"/>
              </w:rPr>
            </w:pPr>
            <w:r w:rsidRPr="001D2FB7">
              <w:rPr>
                <w:color w:val="000000" w:themeColor="text1"/>
                <w:szCs w:val="24"/>
              </w:rPr>
              <w:t>なお、設定された単価が妥当であるかを精査するため、単価の設定根拠となる資料を申請の際に添付することとする。</w:t>
            </w:r>
          </w:p>
          <w:p w14:paraId="0853B1F1" w14:textId="76576575" w:rsidR="00EC6BD9" w:rsidRPr="001D2FB7" w:rsidRDefault="00EC6BD9" w:rsidP="00EC6BD9">
            <w:pPr>
              <w:rPr>
                <w:rFonts w:hint="default"/>
                <w:color w:val="000000" w:themeColor="text1"/>
                <w:szCs w:val="24"/>
              </w:rPr>
            </w:pPr>
            <w:r w:rsidRPr="001D2FB7">
              <w:rPr>
                <w:color w:val="000000" w:themeColor="text1"/>
                <w:szCs w:val="24"/>
              </w:rPr>
              <w:t xml:space="preserve">　また、事業実施主体又は共同機関は、「作業日誌」等を作成し、当該事業に直接従事した者の従業時間及び作業内容を証明しなければならない。</w:t>
            </w:r>
          </w:p>
        </w:tc>
      </w:tr>
      <w:tr w:rsidR="001D2FB7" w:rsidRPr="001D2FB7" w14:paraId="0FF754C3" w14:textId="77777777" w:rsidTr="00327C27">
        <w:tc>
          <w:tcPr>
            <w:tcW w:w="2465" w:type="dxa"/>
          </w:tcPr>
          <w:p w14:paraId="43B6A105" w14:textId="4062C1E8" w:rsidR="00EC6BD9" w:rsidRPr="001D2FB7" w:rsidRDefault="00FE6EBB" w:rsidP="00363D08">
            <w:pPr>
              <w:jc w:val="left"/>
              <w:rPr>
                <w:rFonts w:hint="default"/>
                <w:color w:val="000000" w:themeColor="text1"/>
              </w:rPr>
            </w:pPr>
            <w:r w:rsidRPr="001D2FB7">
              <w:rPr>
                <w:color w:val="000000" w:themeColor="text1"/>
              </w:rPr>
              <w:lastRenderedPageBreak/>
              <w:t>謝金</w:t>
            </w:r>
          </w:p>
        </w:tc>
        <w:tc>
          <w:tcPr>
            <w:tcW w:w="7118" w:type="dxa"/>
          </w:tcPr>
          <w:p w14:paraId="168C1BB6" w14:textId="77777777" w:rsidR="00FE6EBB" w:rsidRPr="001D2FB7" w:rsidRDefault="00FE6EBB" w:rsidP="00FE6EBB">
            <w:pPr>
              <w:ind w:firstLineChars="100" w:firstLine="240"/>
              <w:rPr>
                <w:rFonts w:hint="default"/>
                <w:color w:val="000000" w:themeColor="text1"/>
                <w:szCs w:val="24"/>
              </w:rPr>
            </w:pPr>
            <w:r w:rsidRPr="001D2FB7">
              <w:rPr>
                <w:color w:val="000000" w:themeColor="text1"/>
                <w:szCs w:val="24"/>
              </w:rPr>
              <w:t>事業を実施するための、専門的知識の提供、資料整理、事務補助、資料収集等の協力者に対する謝礼に要する経費。</w:t>
            </w:r>
          </w:p>
          <w:p w14:paraId="180FE5AB" w14:textId="77777777" w:rsidR="00FE6EBB" w:rsidRPr="001D2FB7" w:rsidRDefault="00FE6EBB" w:rsidP="00FE6EBB">
            <w:pPr>
              <w:rPr>
                <w:rFonts w:hint="default"/>
                <w:color w:val="000000" w:themeColor="text1"/>
                <w:szCs w:val="24"/>
              </w:rPr>
            </w:pPr>
            <w:r w:rsidRPr="001D2FB7">
              <w:rPr>
                <w:color w:val="000000" w:themeColor="text1"/>
                <w:szCs w:val="24"/>
              </w:rPr>
              <w:t xml:space="preserve">　謝金の単価については、業務の内容に応じた常識の範囲を超えない妥当な根拠に基づき単価を設定すること。</w:t>
            </w:r>
          </w:p>
          <w:p w14:paraId="34EA8EB7" w14:textId="77777777" w:rsidR="00FE6EBB" w:rsidRPr="001D2FB7" w:rsidRDefault="00FE6EBB" w:rsidP="00FE6EBB">
            <w:pPr>
              <w:rPr>
                <w:rFonts w:hint="default"/>
                <w:color w:val="000000" w:themeColor="text1"/>
                <w:szCs w:val="24"/>
              </w:rPr>
            </w:pPr>
            <w:r w:rsidRPr="001D2FB7">
              <w:rPr>
                <w:color w:val="000000" w:themeColor="text1"/>
                <w:szCs w:val="24"/>
              </w:rPr>
              <w:t xml:space="preserve">　なお、設定された単価が妥当であるかを精査するため、謝金の単価の設定根拠となる資料を申請の際に添付することとする。</w:t>
            </w:r>
          </w:p>
          <w:p w14:paraId="504C08B8" w14:textId="2571C1CC" w:rsidR="00EC6BD9" w:rsidRPr="001D2FB7" w:rsidRDefault="00FE6EBB" w:rsidP="00FE6EBB">
            <w:pPr>
              <w:rPr>
                <w:rFonts w:hint="default"/>
                <w:color w:val="000000" w:themeColor="text1"/>
                <w:szCs w:val="24"/>
              </w:rPr>
            </w:pPr>
            <w:r w:rsidRPr="001D2FB7">
              <w:rPr>
                <w:color w:val="000000" w:themeColor="text1"/>
                <w:szCs w:val="24"/>
              </w:rPr>
              <w:t xml:space="preserve">　また、事業実施主体又は共同機関に属する者及び臨時雇用者等事業に参画する者に対しては、謝金を支払うことはできない。</w:t>
            </w:r>
          </w:p>
        </w:tc>
      </w:tr>
      <w:tr w:rsidR="001D2FB7" w:rsidRPr="001D2FB7" w14:paraId="18B36474" w14:textId="77777777" w:rsidTr="00327C27">
        <w:tc>
          <w:tcPr>
            <w:tcW w:w="2465" w:type="dxa"/>
          </w:tcPr>
          <w:p w14:paraId="25516317" w14:textId="72A29828" w:rsidR="00EC6BD9" w:rsidRPr="001D2FB7" w:rsidRDefault="00FE6EBB" w:rsidP="00363D08">
            <w:pPr>
              <w:jc w:val="left"/>
              <w:rPr>
                <w:rFonts w:hint="default"/>
                <w:color w:val="000000" w:themeColor="text1"/>
              </w:rPr>
            </w:pPr>
            <w:r w:rsidRPr="001D2FB7">
              <w:rPr>
                <w:color w:val="000000" w:themeColor="text1"/>
              </w:rPr>
              <w:t>旅費</w:t>
            </w:r>
          </w:p>
        </w:tc>
        <w:tc>
          <w:tcPr>
            <w:tcW w:w="7118" w:type="dxa"/>
          </w:tcPr>
          <w:p w14:paraId="3E533209" w14:textId="7631DADC" w:rsidR="00EC6BD9" w:rsidRPr="001D2FB7" w:rsidRDefault="00FE6EBB" w:rsidP="00FE6EBB">
            <w:pPr>
              <w:ind w:firstLineChars="100" w:firstLine="240"/>
              <w:rPr>
                <w:rFonts w:hint="default"/>
                <w:color w:val="000000" w:themeColor="text1"/>
                <w:szCs w:val="24"/>
              </w:rPr>
            </w:pPr>
            <w:r w:rsidRPr="001D2FB7">
              <w:rPr>
                <w:color w:val="000000" w:themeColor="text1"/>
                <w:szCs w:val="24"/>
              </w:rPr>
              <w:t>事業を実施するための資料収集、各種調査、打合せ、成果発表等の実施に要する経費。</w:t>
            </w:r>
          </w:p>
        </w:tc>
      </w:tr>
      <w:tr w:rsidR="001D2FB7" w:rsidRPr="001D2FB7" w14:paraId="77119F81" w14:textId="77777777" w:rsidTr="00327C27">
        <w:tc>
          <w:tcPr>
            <w:tcW w:w="2465" w:type="dxa"/>
          </w:tcPr>
          <w:p w14:paraId="45291630" w14:textId="3DADA1ED" w:rsidR="00EC6BD9" w:rsidRPr="001D2FB7" w:rsidRDefault="00FE6EBB" w:rsidP="00363D08">
            <w:pPr>
              <w:jc w:val="left"/>
              <w:rPr>
                <w:rFonts w:hint="default"/>
                <w:color w:val="000000" w:themeColor="text1"/>
              </w:rPr>
            </w:pPr>
            <w:r w:rsidRPr="001D2FB7">
              <w:rPr>
                <w:color w:val="000000" w:themeColor="text1"/>
              </w:rPr>
              <w:t>消耗品費</w:t>
            </w:r>
          </w:p>
        </w:tc>
        <w:tc>
          <w:tcPr>
            <w:tcW w:w="7118" w:type="dxa"/>
          </w:tcPr>
          <w:p w14:paraId="5445065A" w14:textId="4EAF1E01" w:rsidR="00EC6BD9" w:rsidRPr="001D2FB7" w:rsidRDefault="00FE6EBB" w:rsidP="00FE6EBB">
            <w:pPr>
              <w:ind w:firstLineChars="100" w:firstLine="240"/>
              <w:rPr>
                <w:rFonts w:hint="default"/>
                <w:color w:val="000000" w:themeColor="text1"/>
                <w:szCs w:val="24"/>
              </w:rPr>
            </w:pPr>
            <w:r w:rsidRPr="001D2FB7">
              <w:rPr>
                <w:color w:val="000000" w:themeColor="text1"/>
                <w:szCs w:val="24"/>
              </w:rPr>
              <w:t>事業を実施するための、原材料、取得価格が５万円未満の消耗品、消耗器材、薬品類、各種事務用品等の調達に必要な経費。</w:t>
            </w:r>
          </w:p>
        </w:tc>
      </w:tr>
      <w:tr w:rsidR="001D2FB7" w:rsidRPr="001D2FB7" w14:paraId="66B805E3" w14:textId="77777777" w:rsidTr="00327C27">
        <w:tc>
          <w:tcPr>
            <w:tcW w:w="2465" w:type="dxa"/>
          </w:tcPr>
          <w:p w14:paraId="4B519A4F" w14:textId="5A36B2F2" w:rsidR="00EC6BD9" w:rsidRPr="001D2FB7" w:rsidRDefault="00FE6EBB" w:rsidP="00363D08">
            <w:pPr>
              <w:jc w:val="left"/>
              <w:rPr>
                <w:rFonts w:hint="default"/>
                <w:color w:val="000000" w:themeColor="text1"/>
              </w:rPr>
            </w:pPr>
            <w:r w:rsidRPr="001D2FB7">
              <w:rPr>
                <w:color w:val="000000" w:themeColor="text1"/>
              </w:rPr>
              <w:t>印刷製本費</w:t>
            </w:r>
          </w:p>
        </w:tc>
        <w:tc>
          <w:tcPr>
            <w:tcW w:w="7118" w:type="dxa"/>
          </w:tcPr>
          <w:p w14:paraId="1499AE15" w14:textId="5FB7CD29" w:rsidR="00EC6BD9" w:rsidRPr="001D2FB7" w:rsidRDefault="00FE6EBB" w:rsidP="00FE6EBB">
            <w:pPr>
              <w:ind w:firstLineChars="100" w:firstLine="240"/>
              <w:rPr>
                <w:rFonts w:hint="default"/>
                <w:color w:val="000000" w:themeColor="text1"/>
                <w:szCs w:val="24"/>
              </w:rPr>
            </w:pPr>
            <w:r w:rsidRPr="001D2FB7">
              <w:rPr>
                <w:color w:val="000000" w:themeColor="text1"/>
              </w:rPr>
              <w:t xml:space="preserve">事業を実施するために追加的に必要となる文書、会議資料等の印刷製本の経費。　</w:t>
            </w:r>
          </w:p>
        </w:tc>
      </w:tr>
      <w:tr w:rsidR="001D2FB7" w:rsidRPr="001D2FB7" w14:paraId="7AB75965" w14:textId="77777777" w:rsidTr="00327C27">
        <w:tc>
          <w:tcPr>
            <w:tcW w:w="2465" w:type="dxa"/>
          </w:tcPr>
          <w:p w14:paraId="1804D4E1" w14:textId="56489D8D" w:rsidR="00EC6BD9" w:rsidRPr="001D2FB7" w:rsidRDefault="00FE6EBB" w:rsidP="00363D08">
            <w:pPr>
              <w:jc w:val="left"/>
              <w:rPr>
                <w:rFonts w:hint="default"/>
                <w:color w:val="000000" w:themeColor="text1"/>
              </w:rPr>
            </w:pPr>
            <w:r w:rsidRPr="001D2FB7">
              <w:rPr>
                <w:color w:val="000000" w:themeColor="text1"/>
              </w:rPr>
              <w:t>通信運搬費</w:t>
            </w:r>
          </w:p>
        </w:tc>
        <w:tc>
          <w:tcPr>
            <w:tcW w:w="7118" w:type="dxa"/>
          </w:tcPr>
          <w:p w14:paraId="0C67871F" w14:textId="2ED4FB1E" w:rsidR="00EC6BD9" w:rsidRPr="001D2FB7" w:rsidRDefault="003B0958" w:rsidP="003B0958">
            <w:pPr>
              <w:ind w:firstLineChars="100" w:firstLine="240"/>
              <w:rPr>
                <w:rFonts w:hint="default"/>
                <w:color w:val="000000" w:themeColor="text1"/>
                <w:szCs w:val="24"/>
              </w:rPr>
            </w:pPr>
            <w:r w:rsidRPr="001D2FB7">
              <w:rPr>
                <w:color w:val="000000" w:themeColor="text1"/>
                <w:szCs w:val="24"/>
              </w:rPr>
              <w:t>事業を実施するために追加的に必要となる電話・インターネット等の通信料、郵便料、諸物品の運賃等の経費（通常の団体運営に伴って発生する事務所の経費は除く。）</w:t>
            </w:r>
          </w:p>
        </w:tc>
      </w:tr>
      <w:tr w:rsidR="001D2FB7" w:rsidRPr="001D2FB7" w14:paraId="4460756F" w14:textId="77777777" w:rsidTr="00327C27">
        <w:tc>
          <w:tcPr>
            <w:tcW w:w="2465" w:type="dxa"/>
          </w:tcPr>
          <w:p w14:paraId="5163C9A4" w14:textId="77777777" w:rsidR="00FE6EBB" w:rsidRPr="001D2FB7" w:rsidRDefault="00FE6EBB" w:rsidP="00FE6EBB">
            <w:pPr>
              <w:jc w:val="left"/>
              <w:rPr>
                <w:rFonts w:hint="default"/>
                <w:color w:val="000000" w:themeColor="text1"/>
              </w:rPr>
            </w:pPr>
            <w:r w:rsidRPr="001D2FB7">
              <w:rPr>
                <w:color w:val="000000" w:themeColor="text1"/>
              </w:rPr>
              <w:t>委託費</w:t>
            </w:r>
          </w:p>
          <w:p w14:paraId="4B8A9D5F" w14:textId="77777777" w:rsidR="00EC6BD9" w:rsidRPr="001D2FB7" w:rsidRDefault="00EC6BD9" w:rsidP="00363D08">
            <w:pPr>
              <w:jc w:val="left"/>
              <w:rPr>
                <w:rFonts w:hint="default"/>
                <w:color w:val="000000" w:themeColor="text1"/>
              </w:rPr>
            </w:pPr>
          </w:p>
        </w:tc>
        <w:tc>
          <w:tcPr>
            <w:tcW w:w="7118" w:type="dxa"/>
          </w:tcPr>
          <w:p w14:paraId="1FC42F8A" w14:textId="5FB9E7D8" w:rsidR="00EC6BD9" w:rsidRPr="001D2FB7" w:rsidRDefault="003B0958" w:rsidP="003B0958">
            <w:pPr>
              <w:ind w:firstLineChars="100" w:firstLine="240"/>
              <w:rPr>
                <w:rFonts w:hint="default"/>
                <w:color w:val="000000" w:themeColor="text1"/>
                <w:szCs w:val="24"/>
              </w:rPr>
            </w:pPr>
            <w:r w:rsidRPr="001D2FB7">
              <w:rPr>
                <w:color w:val="000000" w:themeColor="text1"/>
                <w:szCs w:val="24"/>
              </w:rPr>
              <w:t>事業の交付目的たる事業の一部分（例えば、事業の成果の一部を構成する調査の実施、取りまとめ等）をほかの団体に委託するために必要な経費。</w:t>
            </w:r>
          </w:p>
        </w:tc>
      </w:tr>
      <w:tr w:rsidR="001D2FB7" w:rsidRPr="001D2FB7" w14:paraId="5373E454" w14:textId="77777777" w:rsidTr="00327C27">
        <w:tc>
          <w:tcPr>
            <w:tcW w:w="2465" w:type="dxa"/>
          </w:tcPr>
          <w:p w14:paraId="20538DF2" w14:textId="77777777" w:rsidR="003B0958" w:rsidRPr="001D2FB7" w:rsidRDefault="003B0958" w:rsidP="003B0958">
            <w:pPr>
              <w:jc w:val="left"/>
              <w:rPr>
                <w:rFonts w:hint="default"/>
                <w:color w:val="000000" w:themeColor="text1"/>
              </w:rPr>
            </w:pPr>
            <w:r w:rsidRPr="001D2FB7">
              <w:rPr>
                <w:color w:val="000000" w:themeColor="text1"/>
              </w:rPr>
              <w:t>使用料及び賃借料</w:t>
            </w:r>
          </w:p>
          <w:p w14:paraId="24EF0B7D" w14:textId="77777777" w:rsidR="00EC6BD9" w:rsidRPr="001D2FB7" w:rsidRDefault="00EC6BD9" w:rsidP="00363D08">
            <w:pPr>
              <w:jc w:val="left"/>
              <w:rPr>
                <w:rFonts w:hint="default"/>
                <w:color w:val="000000" w:themeColor="text1"/>
              </w:rPr>
            </w:pPr>
          </w:p>
        </w:tc>
        <w:tc>
          <w:tcPr>
            <w:tcW w:w="7118" w:type="dxa"/>
          </w:tcPr>
          <w:p w14:paraId="019886B1" w14:textId="03904ABA" w:rsidR="00EC6BD9" w:rsidRPr="001D2FB7" w:rsidRDefault="003B0958" w:rsidP="003B0958">
            <w:pPr>
              <w:ind w:firstLineChars="100" w:firstLine="240"/>
              <w:rPr>
                <w:rFonts w:hint="default"/>
                <w:color w:val="000000" w:themeColor="text1"/>
                <w:szCs w:val="24"/>
              </w:rPr>
            </w:pPr>
            <w:r w:rsidRPr="001D2FB7">
              <w:rPr>
                <w:color w:val="000000" w:themeColor="text1"/>
                <w:szCs w:val="24"/>
              </w:rPr>
              <w:t>事業を実施するために追加的に必要となるパソコン、教育機材、移動用バス等事業用機械器具等の借料及び損料（通常の団体運営に伴って発生する事務所の経費は除く。）</w:t>
            </w:r>
          </w:p>
        </w:tc>
      </w:tr>
      <w:tr w:rsidR="001D2FB7" w:rsidRPr="001D2FB7" w14:paraId="71597575" w14:textId="77777777" w:rsidTr="00327C27">
        <w:tc>
          <w:tcPr>
            <w:tcW w:w="2465" w:type="dxa"/>
          </w:tcPr>
          <w:p w14:paraId="082A9100" w14:textId="77777777" w:rsidR="003B0958" w:rsidRPr="001D2FB7" w:rsidRDefault="003B0958" w:rsidP="003B0958">
            <w:pPr>
              <w:jc w:val="left"/>
              <w:rPr>
                <w:rFonts w:hint="default"/>
                <w:color w:val="000000" w:themeColor="text1"/>
              </w:rPr>
            </w:pPr>
            <w:r w:rsidRPr="001D2FB7">
              <w:rPr>
                <w:color w:val="000000" w:themeColor="text1"/>
              </w:rPr>
              <w:t>備品</w:t>
            </w:r>
          </w:p>
          <w:p w14:paraId="3B69FA35" w14:textId="77777777" w:rsidR="00FE6EBB" w:rsidRPr="001D2FB7" w:rsidRDefault="00FE6EBB" w:rsidP="00363D08">
            <w:pPr>
              <w:jc w:val="left"/>
              <w:rPr>
                <w:rFonts w:hint="default"/>
                <w:color w:val="000000" w:themeColor="text1"/>
              </w:rPr>
            </w:pPr>
          </w:p>
        </w:tc>
        <w:tc>
          <w:tcPr>
            <w:tcW w:w="7118" w:type="dxa"/>
          </w:tcPr>
          <w:p w14:paraId="6BB09BE4" w14:textId="6B94F463" w:rsidR="00FE6EBB" w:rsidRPr="001D2FB7" w:rsidRDefault="003B0958" w:rsidP="003B0958">
            <w:pPr>
              <w:ind w:firstLineChars="100" w:firstLine="240"/>
              <w:rPr>
                <w:rFonts w:hint="default"/>
                <w:color w:val="000000" w:themeColor="text1"/>
                <w:szCs w:val="24"/>
              </w:rPr>
            </w:pPr>
            <w:r w:rsidRPr="001D2FB7">
              <w:rPr>
                <w:color w:val="000000" w:themeColor="text1"/>
                <w:szCs w:val="24"/>
              </w:rPr>
              <w:t>事業を実施するために直接必要な試験・調査備品の経費。ただし、リース・レンタルを行うことが困難な場合に限る。</w:t>
            </w:r>
          </w:p>
        </w:tc>
      </w:tr>
      <w:tr w:rsidR="001D2FB7" w:rsidRPr="001D2FB7" w14:paraId="6C46D604" w14:textId="77777777" w:rsidTr="00327C27">
        <w:tc>
          <w:tcPr>
            <w:tcW w:w="2465" w:type="dxa"/>
          </w:tcPr>
          <w:p w14:paraId="132337C4" w14:textId="77777777" w:rsidR="003B0958" w:rsidRPr="001D2FB7" w:rsidRDefault="003B0958" w:rsidP="003B0958">
            <w:pPr>
              <w:jc w:val="left"/>
              <w:rPr>
                <w:rFonts w:hint="default"/>
                <w:color w:val="000000" w:themeColor="text1"/>
              </w:rPr>
            </w:pPr>
            <w:r w:rsidRPr="001D2FB7">
              <w:rPr>
                <w:color w:val="000000" w:themeColor="text1"/>
              </w:rPr>
              <w:t>その他</w:t>
            </w:r>
          </w:p>
          <w:p w14:paraId="60897664" w14:textId="77777777" w:rsidR="00FE6EBB" w:rsidRPr="001D2FB7" w:rsidRDefault="00FE6EBB" w:rsidP="00363D08">
            <w:pPr>
              <w:jc w:val="left"/>
              <w:rPr>
                <w:rFonts w:hint="default"/>
                <w:color w:val="000000" w:themeColor="text1"/>
              </w:rPr>
            </w:pPr>
          </w:p>
        </w:tc>
        <w:tc>
          <w:tcPr>
            <w:tcW w:w="7118" w:type="dxa"/>
          </w:tcPr>
          <w:p w14:paraId="148FD0B8" w14:textId="1EFDB3AA" w:rsidR="00FE6EBB" w:rsidRPr="001D2FB7" w:rsidRDefault="003B0958" w:rsidP="003B0958">
            <w:pPr>
              <w:ind w:firstLineChars="100" w:firstLine="240"/>
              <w:rPr>
                <w:rFonts w:hint="default"/>
                <w:color w:val="000000" w:themeColor="text1"/>
                <w:szCs w:val="24"/>
              </w:rPr>
            </w:pPr>
            <w:r w:rsidRPr="001D2FB7">
              <w:rPr>
                <w:color w:val="000000" w:themeColor="text1"/>
                <w:szCs w:val="24"/>
              </w:rPr>
              <w:t>事業を実施するための、広告費、文献等購入費、複写費、交通費（勤務地域内を移動する場合の電車代等「旅費」で支出されない経費）、自動車等借上料、会場借料、原稿料、収入印紙代、傷害・賠償保険加入費等の雑費等ほかの費目に該当しない経費。</w:t>
            </w:r>
          </w:p>
        </w:tc>
      </w:tr>
    </w:tbl>
    <w:p w14:paraId="33FE4A6B" w14:textId="1CEE075A" w:rsidR="006B349E" w:rsidRPr="001D2FB7" w:rsidRDefault="006B349E" w:rsidP="00AB28A5">
      <w:pPr>
        <w:spacing w:line="240" w:lineRule="exact"/>
        <w:ind w:leftChars="99" w:left="989" w:hangingChars="342" w:hanging="752"/>
        <w:rPr>
          <w:rFonts w:hint="default"/>
          <w:color w:val="000000" w:themeColor="text1"/>
          <w:sz w:val="28"/>
        </w:rPr>
      </w:pPr>
      <w:r w:rsidRPr="001D2FB7">
        <w:rPr>
          <w:color w:val="000000" w:themeColor="text1"/>
          <w:sz w:val="22"/>
        </w:rPr>
        <w:t xml:space="preserve">（注）１　</w:t>
      </w:r>
      <w:r w:rsidR="00AE5531" w:rsidRPr="001D2FB7">
        <w:rPr>
          <w:color w:val="000000" w:themeColor="text1"/>
          <w:sz w:val="22"/>
        </w:rPr>
        <w:t>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w:t>
      </w:r>
      <w:r w:rsidR="00AE5531" w:rsidRPr="001D2FB7">
        <w:rPr>
          <w:rFonts w:hint="default"/>
          <w:color w:val="000000" w:themeColor="text1"/>
          <w:sz w:val="22"/>
        </w:rPr>
        <w:t>22年９月27日付け22経第960号農林水産省大臣官房経理課長通知</w:t>
      </w:r>
      <w:r w:rsidR="00AE5531" w:rsidRPr="001D2FB7">
        <w:rPr>
          <w:color w:val="000000" w:themeColor="text1"/>
          <w:sz w:val="22"/>
        </w:rPr>
        <w:t>）</w:t>
      </w:r>
      <w:r w:rsidR="00AE5531" w:rsidRPr="001D2FB7">
        <w:rPr>
          <w:rFonts w:hint="default"/>
          <w:color w:val="000000" w:themeColor="text1"/>
          <w:sz w:val="22"/>
        </w:rPr>
        <w:t>に示す方法に</w:t>
      </w:r>
      <w:r w:rsidR="00AE5531" w:rsidRPr="001D2FB7">
        <w:rPr>
          <w:color w:val="000000" w:themeColor="text1"/>
          <w:sz w:val="22"/>
        </w:rPr>
        <w:t>従う</w:t>
      </w:r>
      <w:r w:rsidR="00AE5531" w:rsidRPr="001D2FB7">
        <w:rPr>
          <w:rFonts w:hint="default"/>
          <w:color w:val="000000" w:themeColor="text1"/>
          <w:sz w:val="22"/>
        </w:rPr>
        <w:t>ものとする。</w:t>
      </w:r>
      <w:r w:rsidR="00AE5531" w:rsidRPr="001D2FB7">
        <w:rPr>
          <w:rFonts w:hint="default"/>
          <w:color w:val="000000" w:themeColor="text1"/>
          <w:sz w:val="28"/>
        </w:rPr>
        <w:t xml:space="preserve"> </w:t>
      </w:r>
    </w:p>
    <w:p w14:paraId="3D79B460" w14:textId="77777777" w:rsidR="006B349E" w:rsidRPr="001D2FB7" w:rsidRDefault="006B349E" w:rsidP="006B349E">
      <w:pPr>
        <w:spacing w:line="240" w:lineRule="exact"/>
        <w:ind w:leftChars="320" w:left="989" w:hangingChars="101" w:hanging="222"/>
        <w:rPr>
          <w:rFonts w:hint="default"/>
          <w:color w:val="000000" w:themeColor="text1"/>
          <w:sz w:val="22"/>
        </w:rPr>
      </w:pPr>
      <w:r w:rsidRPr="001D2FB7">
        <w:rPr>
          <w:color w:val="000000" w:themeColor="text1"/>
          <w:sz w:val="22"/>
        </w:rPr>
        <w:t xml:space="preserve">２　</w:t>
      </w:r>
      <w:r w:rsidRPr="001D2FB7">
        <w:rPr>
          <w:rFonts w:hint="default"/>
          <w:color w:val="000000" w:themeColor="text1"/>
          <w:sz w:val="22"/>
        </w:rPr>
        <w:t>賃金、専門員等設置費、技能者給及び謝金については、原則として、額の確定時に、申請の際に設定した単価の変更はできない。</w:t>
      </w:r>
    </w:p>
    <w:p w14:paraId="722F9FC5" w14:textId="5A802BD3" w:rsidR="000D08BA" w:rsidRPr="001D2FB7" w:rsidRDefault="000D08BA" w:rsidP="000D08BA">
      <w:pPr>
        <w:jc w:val="left"/>
        <w:rPr>
          <w:rFonts w:cs="Times New Roman" w:hint="default"/>
          <w:color w:val="000000" w:themeColor="text1"/>
          <w:kern w:val="2"/>
        </w:rPr>
      </w:pPr>
      <w:r w:rsidRPr="001D2FB7">
        <w:rPr>
          <w:rFonts w:cs="Times New Roman"/>
          <w:color w:val="000000" w:themeColor="text1"/>
          <w:kern w:val="2"/>
        </w:rPr>
        <w:lastRenderedPageBreak/>
        <w:t>（別表３）</w:t>
      </w:r>
    </w:p>
    <w:p w14:paraId="28113C68" w14:textId="6362F60E" w:rsidR="000D08BA" w:rsidRPr="001D2FB7" w:rsidRDefault="000D08BA" w:rsidP="000D08BA">
      <w:pPr>
        <w:jc w:val="center"/>
        <w:rPr>
          <w:rFonts w:hint="default"/>
          <w:b/>
          <w:bCs/>
          <w:color w:val="000000" w:themeColor="text1"/>
        </w:rPr>
      </w:pPr>
      <w:r w:rsidRPr="001D2FB7">
        <w:rPr>
          <w:b/>
          <w:bCs/>
          <w:color w:val="000000" w:themeColor="text1"/>
        </w:rPr>
        <w:t>地区事業審査基準</w:t>
      </w:r>
    </w:p>
    <w:p w14:paraId="66865F16" w14:textId="77777777" w:rsidR="00B720ED" w:rsidRPr="001D2FB7" w:rsidRDefault="00B720ED" w:rsidP="000D08BA">
      <w:pPr>
        <w:jc w:val="center"/>
        <w:rPr>
          <w:rFonts w:hint="default"/>
          <w:b/>
          <w:bCs/>
          <w:color w:val="000000" w:themeColor="text1"/>
        </w:rPr>
      </w:pPr>
    </w:p>
    <w:p w14:paraId="5DB116FC" w14:textId="119219A0" w:rsidR="003D5EFE" w:rsidRPr="001D2FB7" w:rsidRDefault="000D08BA" w:rsidP="00B720ED">
      <w:pPr>
        <w:ind w:firstLineChars="100" w:firstLine="240"/>
        <w:rPr>
          <w:rFonts w:hint="default"/>
          <w:color w:val="000000" w:themeColor="text1"/>
        </w:rPr>
      </w:pPr>
      <w:r w:rsidRPr="001D2FB7">
        <w:rPr>
          <w:color w:val="000000" w:themeColor="text1"/>
        </w:rPr>
        <w:t>本事業における審査項目（採点基準）は以下のとおりとし、</w:t>
      </w:r>
      <w:r w:rsidR="003D5EFE" w:rsidRPr="001D2FB7">
        <w:rPr>
          <w:color w:val="000000" w:themeColor="text1"/>
        </w:rPr>
        <w:t>応募団体ごとに、審査基準の項目1～15に基づき審査を行い、補助金等交付候補者案を決定する。</w:t>
      </w:r>
    </w:p>
    <w:tbl>
      <w:tblPr>
        <w:tblStyle w:val="af1"/>
        <w:tblW w:w="9505" w:type="dxa"/>
        <w:tblLook w:val="04A0" w:firstRow="1" w:lastRow="0" w:firstColumn="1" w:lastColumn="0" w:noHBand="0" w:noVBand="1"/>
      </w:tblPr>
      <w:tblGrid>
        <w:gridCol w:w="1127"/>
        <w:gridCol w:w="456"/>
        <w:gridCol w:w="1981"/>
        <w:gridCol w:w="4936"/>
        <w:gridCol w:w="988"/>
        <w:gridCol w:w="17"/>
      </w:tblGrid>
      <w:tr w:rsidR="001D2FB7" w:rsidRPr="001D2FB7" w14:paraId="7D61DC6E" w14:textId="77777777" w:rsidTr="00B720ED">
        <w:trPr>
          <w:gridAfter w:val="1"/>
          <w:wAfter w:w="17" w:type="dxa"/>
          <w:trHeight w:val="635"/>
        </w:trPr>
        <w:tc>
          <w:tcPr>
            <w:tcW w:w="3564" w:type="dxa"/>
            <w:gridSpan w:val="3"/>
            <w:noWrap/>
            <w:hideMark/>
          </w:tcPr>
          <w:p w14:paraId="7EC5CB0C" w14:textId="77777777" w:rsidR="000D08BA" w:rsidRPr="001D2FB7" w:rsidRDefault="000D08BA" w:rsidP="00511091">
            <w:pPr>
              <w:rPr>
                <w:rFonts w:hint="default"/>
                <w:color w:val="000000" w:themeColor="text1"/>
              </w:rPr>
            </w:pPr>
            <w:r w:rsidRPr="001D2FB7">
              <w:rPr>
                <w:color w:val="000000" w:themeColor="text1"/>
              </w:rPr>
              <w:t>評価・採点の視点</w:t>
            </w:r>
          </w:p>
        </w:tc>
        <w:tc>
          <w:tcPr>
            <w:tcW w:w="4936" w:type="dxa"/>
            <w:hideMark/>
          </w:tcPr>
          <w:p w14:paraId="050B8E90" w14:textId="77777777" w:rsidR="000D08BA" w:rsidRPr="001D2FB7" w:rsidRDefault="000D08BA" w:rsidP="00511091">
            <w:pPr>
              <w:rPr>
                <w:rFonts w:hint="default"/>
                <w:color w:val="000000" w:themeColor="text1"/>
              </w:rPr>
            </w:pPr>
          </w:p>
        </w:tc>
        <w:tc>
          <w:tcPr>
            <w:tcW w:w="988" w:type="dxa"/>
            <w:noWrap/>
            <w:hideMark/>
          </w:tcPr>
          <w:p w14:paraId="2768DFE3" w14:textId="77777777" w:rsidR="000D08BA" w:rsidRPr="001D2FB7" w:rsidRDefault="000D08BA" w:rsidP="00511091">
            <w:pPr>
              <w:jc w:val="center"/>
              <w:rPr>
                <w:rFonts w:hint="default"/>
                <w:color w:val="000000" w:themeColor="text1"/>
              </w:rPr>
            </w:pPr>
            <w:r w:rsidRPr="001D2FB7">
              <w:rPr>
                <w:color w:val="000000" w:themeColor="text1"/>
              </w:rPr>
              <w:t>配点</w:t>
            </w:r>
          </w:p>
        </w:tc>
      </w:tr>
      <w:tr w:rsidR="001D2FB7" w:rsidRPr="001D2FB7" w14:paraId="34E8DF09" w14:textId="77777777" w:rsidTr="00B720ED">
        <w:trPr>
          <w:trHeight w:val="412"/>
        </w:trPr>
        <w:tc>
          <w:tcPr>
            <w:tcW w:w="1127" w:type="dxa"/>
            <w:vMerge w:val="restart"/>
            <w:hideMark/>
          </w:tcPr>
          <w:p w14:paraId="2E52676A" w14:textId="77777777" w:rsidR="000D08BA" w:rsidRPr="001D2FB7" w:rsidRDefault="000D08BA" w:rsidP="00511091">
            <w:pPr>
              <w:jc w:val="center"/>
              <w:rPr>
                <w:rFonts w:hint="default"/>
                <w:color w:val="000000" w:themeColor="text1"/>
              </w:rPr>
            </w:pPr>
          </w:p>
          <w:p w14:paraId="2A56264D" w14:textId="77777777" w:rsidR="000D08BA" w:rsidRPr="001D2FB7" w:rsidRDefault="000D08BA" w:rsidP="00511091">
            <w:pPr>
              <w:jc w:val="center"/>
              <w:rPr>
                <w:rFonts w:hint="default"/>
                <w:color w:val="000000" w:themeColor="text1"/>
              </w:rPr>
            </w:pPr>
          </w:p>
          <w:p w14:paraId="460814D0" w14:textId="77777777" w:rsidR="000D08BA" w:rsidRPr="001D2FB7" w:rsidRDefault="000D08BA" w:rsidP="00511091">
            <w:pPr>
              <w:jc w:val="center"/>
              <w:rPr>
                <w:rFonts w:hint="default"/>
                <w:color w:val="000000" w:themeColor="text1"/>
              </w:rPr>
            </w:pPr>
          </w:p>
          <w:p w14:paraId="3F135C49" w14:textId="77777777" w:rsidR="000D08BA" w:rsidRPr="001D2FB7" w:rsidRDefault="000D08BA" w:rsidP="00511091">
            <w:pPr>
              <w:jc w:val="center"/>
              <w:rPr>
                <w:rFonts w:hint="default"/>
                <w:color w:val="000000" w:themeColor="text1"/>
              </w:rPr>
            </w:pPr>
          </w:p>
          <w:p w14:paraId="64C8257F" w14:textId="77777777" w:rsidR="000D08BA" w:rsidRPr="001D2FB7" w:rsidRDefault="000D08BA" w:rsidP="00511091">
            <w:pPr>
              <w:jc w:val="center"/>
              <w:rPr>
                <w:rFonts w:hint="default"/>
                <w:color w:val="000000" w:themeColor="text1"/>
              </w:rPr>
            </w:pPr>
          </w:p>
          <w:p w14:paraId="6D537631" w14:textId="77777777" w:rsidR="000D08BA" w:rsidRPr="001D2FB7" w:rsidRDefault="000D08BA" w:rsidP="00511091">
            <w:pPr>
              <w:jc w:val="center"/>
              <w:rPr>
                <w:rFonts w:hint="default"/>
                <w:color w:val="000000" w:themeColor="text1"/>
              </w:rPr>
            </w:pPr>
          </w:p>
          <w:p w14:paraId="35EA15B6" w14:textId="77777777" w:rsidR="000D08BA" w:rsidRPr="001D2FB7" w:rsidRDefault="000D08BA" w:rsidP="00511091">
            <w:pPr>
              <w:jc w:val="left"/>
              <w:rPr>
                <w:rFonts w:hint="default"/>
                <w:color w:val="000000" w:themeColor="text1"/>
              </w:rPr>
            </w:pPr>
            <w:r w:rsidRPr="001D2FB7">
              <w:rPr>
                <w:color w:val="000000" w:themeColor="text1"/>
              </w:rPr>
              <w:t>事業計画の妥当性</w:t>
            </w:r>
          </w:p>
        </w:tc>
        <w:tc>
          <w:tcPr>
            <w:tcW w:w="456" w:type="dxa"/>
            <w:noWrap/>
            <w:hideMark/>
          </w:tcPr>
          <w:p w14:paraId="704FADC6" w14:textId="77777777" w:rsidR="000D08BA" w:rsidRPr="001D2FB7" w:rsidRDefault="000D08BA" w:rsidP="00511091">
            <w:pPr>
              <w:rPr>
                <w:rFonts w:hint="default"/>
                <w:color w:val="000000" w:themeColor="text1"/>
              </w:rPr>
            </w:pPr>
            <w:r w:rsidRPr="001D2FB7">
              <w:rPr>
                <w:color w:val="000000" w:themeColor="text1"/>
              </w:rPr>
              <w:t>1</w:t>
            </w:r>
          </w:p>
        </w:tc>
        <w:tc>
          <w:tcPr>
            <w:tcW w:w="1981" w:type="dxa"/>
            <w:noWrap/>
            <w:hideMark/>
          </w:tcPr>
          <w:p w14:paraId="3BCA69C9" w14:textId="77777777" w:rsidR="000D08BA" w:rsidRPr="001D2FB7" w:rsidRDefault="000D08BA" w:rsidP="00511091">
            <w:pPr>
              <w:rPr>
                <w:rFonts w:hint="default"/>
                <w:color w:val="000000" w:themeColor="text1"/>
              </w:rPr>
            </w:pPr>
            <w:r w:rsidRPr="001D2FB7">
              <w:rPr>
                <w:color w:val="000000" w:themeColor="text1"/>
              </w:rPr>
              <w:t>実現性</w:t>
            </w:r>
          </w:p>
        </w:tc>
        <w:tc>
          <w:tcPr>
            <w:tcW w:w="4936" w:type="dxa"/>
            <w:hideMark/>
          </w:tcPr>
          <w:p w14:paraId="5F490A60" w14:textId="77777777" w:rsidR="000D08BA" w:rsidRPr="001D2FB7" w:rsidRDefault="000D08BA" w:rsidP="00511091">
            <w:pPr>
              <w:rPr>
                <w:rFonts w:hint="default"/>
                <w:color w:val="000000" w:themeColor="text1"/>
              </w:rPr>
            </w:pPr>
            <w:r w:rsidRPr="001D2FB7">
              <w:rPr>
                <w:color w:val="000000" w:themeColor="text1"/>
              </w:rPr>
              <w:t>地域資源、推進体制、自治体の新規就農支援等の内容を踏まえ、実現可能な計画となっている。</w:t>
            </w:r>
          </w:p>
        </w:tc>
        <w:tc>
          <w:tcPr>
            <w:tcW w:w="1005" w:type="dxa"/>
            <w:gridSpan w:val="2"/>
            <w:noWrap/>
            <w:hideMark/>
          </w:tcPr>
          <w:p w14:paraId="101FF439"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535AC859" w14:textId="77777777" w:rsidTr="00B720ED">
        <w:trPr>
          <w:trHeight w:val="412"/>
        </w:trPr>
        <w:tc>
          <w:tcPr>
            <w:tcW w:w="1127" w:type="dxa"/>
            <w:vMerge/>
            <w:hideMark/>
          </w:tcPr>
          <w:p w14:paraId="64C13C2D" w14:textId="77777777" w:rsidR="000D08BA" w:rsidRPr="001D2FB7" w:rsidRDefault="000D08BA" w:rsidP="00511091">
            <w:pPr>
              <w:rPr>
                <w:rFonts w:hint="default"/>
                <w:color w:val="000000" w:themeColor="text1"/>
              </w:rPr>
            </w:pPr>
          </w:p>
        </w:tc>
        <w:tc>
          <w:tcPr>
            <w:tcW w:w="456" w:type="dxa"/>
            <w:noWrap/>
            <w:hideMark/>
          </w:tcPr>
          <w:p w14:paraId="642E775E" w14:textId="77777777" w:rsidR="000D08BA" w:rsidRPr="001D2FB7" w:rsidRDefault="000D08BA" w:rsidP="00511091">
            <w:pPr>
              <w:rPr>
                <w:rFonts w:hint="default"/>
                <w:color w:val="000000" w:themeColor="text1"/>
              </w:rPr>
            </w:pPr>
            <w:r w:rsidRPr="001D2FB7">
              <w:rPr>
                <w:color w:val="000000" w:themeColor="text1"/>
              </w:rPr>
              <w:t>2</w:t>
            </w:r>
          </w:p>
        </w:tc>
        <w:tc>
          <w:tcPr>
            <w:tcW w:w="1981" w:type="dxa"/>
            <w:noWrap/>
            <w:hideMark/>
          </w:tcPr>
          <w:p w14:paraId="65A63600" w14:textId="77777777" w:rsidR="000D08BA" w:rsidRPr="001D2FB7" w:rsidRDefault="000D08BA" w:rsidP="00511091">
            <w:pPr>
              <w:rPr>
                <w:rFonts w:hint="default"/>
                <w:color w:val="000000" w:themeColor="text1"/>
              </w:rPr>
            </w:pPr>
            <w:r w:rsidRPr="001D2FB7">
              <w:rPr>
                <w:color w:val="000000" w:themeColor="text1"/>
              </w:rPr>
              <w:t>波及の可能性</w:t>
            </w:r>
          </w:p>
        </w:tc>
        <w:tc>
          <w:tcPr>
            <w:tcW w:w="4936" w:type="dxa"/>
            <w:hideMark/>
          </w:tcPr>
          <w:p w14:paraId="34728A92" w14:textId="77777777" w:rsidR="000D08BA" w:rsidRPr="001D2FB7" w:rsidRDefault="000D08BA" w:rsidP="00511091">
            <w:pPr>
              <w:rPr>
                <w:rFonts w:hint="default"/>
                <w:color w:val="000000" w:themeColor="text1"/>
              </w:rPr>
            </w:pPr>
            <w:r w:rsidRPr="001D2FB7">
              <w:rPr>
                <w:color w:val="000000" w:themeColor="text1"/>
              </w:rPr>
              <w:t>本事業を通じた取組成果をもって、他の地域への参考事例として波及効果が期待できる。</w:t>
            </w:r>
          </w:p>
        </w:tc>
        <w:tc>
          <w:tcPr>
            <w:tcW w:w="1005" w:type="dxa"/>
            <w:gridSpan w:val="2"/>
            <w:noWrap/>
            <w:hideMark/>
          </w:tcPr>
          <w:p w14:paraId="293AE473"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7C9CF418" w14:textId="77777777" w:rsidTr="00B720ED">
        <w:trPr>
          <w:trHeight w:val="892"/>
        </w:trPr>
        <w:tc>
          <w:tcPr>
            <w:tcW w:w="1127" w:type="dxa"/>
            <w:vMerge/>
            <w:hideMark/>
          </w:tcPr>
          <w:p w14:paraId="5CC4DD7D" w14:textId="77777777" w:rsidR="000D08BA" w:rsidRPr="001D2FB7" w:rsidRDefault="000D08BA" w:rsidP="00511091">
            <w:pPr>
              <w:rPr>
                <w:rFonts w:hint="default"/>
                <w:color w:val="000000" w:themeColor="text1"/>
              </w:rPr>
            </w:pPr>
          </w:p>
        </w:tc>
        <w:tc>
          <w:tcPr>
            <w:tcW w:w="456" w:type="dxa"/>
            <w:noWrap/>
            <w:hideMark/>
          </w:tcPr>
          <w:p w14:paraId="0771F87A" w14:textId="77777777" w:rsidR="000D08BA" w:rsidRPr="001D2FB7" w:rsidRDefault="000D08BA" w:rsidP="00511091">
            <w:pPr>
              <w:rPr>
                <w:rFonts w:hint="default"/>
                <w:color w:val="000000" w:themeColor="text1"/>
              </w:rPr>
            </w:pPr>
            <w:r w:rsidRPr="001D2FB7">
              <w:rPr>
                <w:color w:val="000000" w:themeColor="text1"/>
              </w:rPr>
              <w:t>3</w:t>
            </w:r>
          </w:p>
        </w:tc>
        <w:tc>
          <w:tcPr>
            <w:tcW w:w="1981" w:type="dxa"/>
            <w:noWrap/>
            <w:hideMark/>
          </w:tcPr>
          <w:p w14:paraId="3A5621A9" w14:textId="77777777" w:rsidR="000D08BA" w:rsidRPr="001D2FB7" w:rsidRDefault="000D08BA" w:rsidP="00511091">
            <w:pPr>
              <w:rPr>
                <w:rFonts w:hint="default"/>
                <w:color w:val="000000" w:themeColor="text1"/>
              </w:rPr>
            </w:pPr>
            <w:r w:rsidRPr="001D2FB7">
              <w:rPr>
                <w:color w:val="000000" w:themeColor="text1"/>
              </w:rPr>
              <w:t>成果目標の水準</w:t>
            </w:r>
          </w:p>
        </w:tc>
        <w:tc>
          <w:tcPr>
            <w:tcW w:w="4936" w:type="dxa"/>
            <w:hideMark/>
          </w:tcPr>
          <w:p w14:paraId="155612DC" w14:textId="77777777" w:rsidR="000D08BA" w:rsidRPr="001D2FB7" w:rsidRDefault="000D08BA" w:rsidP="00511091">
            <w:pPr>
              <w:rPr>
                <w:rFonts w:hint="default"/>
                <w:color w:val="000000" w:themeColor="text1"/>
              </w:rPr>
            </w:pPr>
            <w:r w:rsidRPr="001D2FB7">
              <w:rPr>
                <w:color w:val="000000" w:themeColor="text1"/>
              </w:rPr>
              <w:t>新規就農者の獲得数等、明確な目標が設定されており、その目標が高水準かつ実現性のあるものと認められる。</w:t>
            </w:r>
          </w:p>
        </w:tc>
        <w:tc>
          <w:tcPr>
            <w:tcW w:w="1005" w:type="dxa"/>
            <w:gridSpan w:val="2"/>
            <w:noWrap/>
            <w:hideMark/>
          </w:tcPr>
          <w:p w14:paraId="221E39D2"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4E81E33C" w14:textId="77777777" w:rsidTr="00B720ED">
        <w:trPr>
          <w:trHeight w:val="847"/>
        </w:trPr>
        <w:tc>
          <w:tcPr>
            <w:tcW w:w="1127" w:type="dxa"/>
            <w:vMerge/>
            <w:hideMark/>
          </w:tcPr>
          <w:p w14:paraId="2C4D2F83" w14:textId="77777777" w:rsidR="000D08BA" w:rsidRPr="001D2FB7" w:rsidRDefault="000D08BA" w:rsidP="00511091">
            <w:pPr>
              <w:rPr>
                <w:rFonts w:hint="default"/>
                <w:color w:val="000000" w:themeColor="text1"/>
              </w:rPr>
            </w:pPr>
          </w:p>
        </w:tc>
        <w:tc>
          <w:tcPr>
            <w:tcW w:w="456" w:type="dxa"/>
            <w:noWrap/>
            <w:hideMark/>
          </w:tcPr>
          <w:p w14:paraId="2824728F" w14:textId="77777777" w:rsidR="000D08BA" w:rsidRPr="001D2FB7" w:rsidRDefault="000D08BA" w:rsidP="00511091">
            <w:pPr>
              <w:rPr>
                <w:rFonts w:hint="default"/>
                <w:color w:val="000000" w:themeColor="text1"/>
              </w:rPr>
            </w:pPr>
            <w:r w:rsidRPr="001D2FB7">
              <w:rPr>
                <w:color w:val="000000" w:themeColor="text1"/>
              </w:rPr>
              <w:t>4</w:t>
            </w:r>
          </w:p>
        </w:tc>
        <w:tc>
          <w:tcPr>
            <w:tcW w:w="1981" w:type="dxa"/>
            <w:noWrap/>
            <w:hideMark/>
          </w:tcPr>
          <w:p w14:paraId="194B93BF" w14:textId="77777777" w:rsidR="000D08BA" w:rsidRPr="001D2FB7" w:rsidRDefault="000D08BA" w:rsidP="00511091">
            <w:pPr>
              <w:rPr>
                <w:rFonts w:hint="default"/>
                <w:color w:val="000000" w:themeColor="text1"/>
              </w:rPr>
            </w:pPr>
            <w:r w:rsidRPr="001D2FB7">
              <w:rPr>
                <w:color w:val="000000" w:themeColor="text1"/>
              </w:rPr>
              <w:t>ビジョンの明確化</w:t>
            </w:r>
          </w:p>
        </w:tc>
        <w:tc>
          <w:tcPr>
            <w:tcW w:w="4936" w:type="dxa"/>
            <w:hideMark/>
          </w:tcPr>
          <w:p w14:paraId="036FB7EB" w14:textId="77777777" w:rsidR="000D08BA" w:rsidRPr="001D2FB7" w:rsidRDefault="000D08BA" w:rsidP="00511091">
            <w:pPr>
              <w:rPr>
                <w:rFonts w:hint="default"/>
                <w:color w:val="000000" w:themeColor="text1"/>
              </w:rPr>
            </w:pPr>
            <w:r w:rsidRPr="001D2FB7">
              <w:rPr>
                <w:color w:val="000000" w:themeColor="text1"/>
              </w:rPr>
              <w:t>産地の農業ビジョン（農地、産物、６次化等）や求める農業者像等を明確にしており、就農希望者が就農後のステップアップや暮らしを描くことができる内容と認められる。</w:t>
            </w:r>
          </w:p>
        </w:tc>
        <w:tc>
          <w:tcPr>
            <w:tcW w:w="1005" w:type="dxa"/>
            <w:gridSpan w:val="2"/>
            <w:noWrap/>
            <w:hideMark/>
          </w:tcPr>
          <w:p w14:paraId="6FEF6851"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0BED0CA7" w14:textId="77777777" w:rsidTr="00B720ED">
        <w:trPr>
          <w:trHeight w:val="786"/>
        </w:trPr>
        <w:tc>
          <w:tcPr>
            <w:tcW w:w="1127" w:type="dxa"/>
            <w:vMerge/>
            <w:hideMark/>
          </w:tcPr>
          <w:p w14:paraId="67F75FB8" w14:textId="77777777" w:rsidR="000D08BA" w:rsidRPr="001D2FB7" w:rsidRDefault="000D08BA" w:rsidP="00511091">
            <w:pPr>
              <w:rPr>
                <w:rFonts w:hint="default"/>
                <w:color w:val="000000" w:themeColor="text1"/>
              </w:rPr>
            </w:pPr>
          </w:p>
        </w:tc>
        <w:tc>
          <w:tcPr>
            <w:tcW w:w="456" w:type="dxa"/>
            <w:noWrap/>
            <w:hideMark/>
          </w:tcPr>
          <w:p w14:paraId="181FF767" w14:textId="77777777" w:rsidR="000D08BA" w:rsidRPr="001D2FB7" w:rsidRDefault="000D08BA" w:rsidP="00511091">
            <w:pPr>
              <w:rPr>
                <w:rFonts w:hint="default"/>
                <w:color w:val="000000" w:themeColor="text1"/>
              </w:rPr>
            </w:pPr>
            <w:r w:rsidRPr="001D2FB7">
              <w:rPr>
                <w:color w:val="000000" w:themeColor="text1"/>
              </w:rPr>
              <w:t>5</w:t>
            </w:r>
          </w:p>
        </w:tc>
        <w:tc>
          <w:tcPr>
            <w:tcW w:w="1981" w:type="dxa"/>
            <w:noWrap/>
            <w:hideMark/>
          </w:tcPr>
          <w:p w14:paraId="1D62F0EE" w14:textId="77777777" w:rsidR="000D08BA" w:rsidRPr="001D2FB7" w:rsidRDefault="000D08BA" w:rsidP="00511091">
            <w:pPr>
              <w:rPr>
                <w:rFonts w:hint="default"/>
                <w:color w:val="000000" w:themeColor="text1"/>
              </w:rPr>
            </w:pPr>
            <w:r w:rsidRPr="001D2FB7">
              <w:rPr>
                <w:color w:val="000000" w:themeColor="text1"/>
              </w:rPr>
              <w:t>地域の関係機関との連携及び体制構築</w:t>
            </w:r>
          </w:p>
        </w:tc>
        <w:tc>
          <w:tcPr>
            <w:tcW w:w="4936" w:type="dxa"/>
            <w:hideMark/>
          </w:tcPr>
          <w:p w14:paraId="77C18B03" w14:textId="77777777" w:rsidR="000D08BA" w:rsidRPr="001D2FB7" w:rsidRDefault="000D08BA" w:rsidP="00511091">
            <w:pPr>
              <w:rPr>
                <w:rFonts w:hint="default"/>
                <w:color w:val="000000" w:themeColor="text1"/>
              </w:rPr>
            </w:pPr>
            <w:r w:rsidRPr="001D2FB7">
              <w:rPr>
                <w:color w:val="000000" w:themeColor="text1"/>
              </w:rPr>
              <w:t>自治体を含めた多様な関係機関の連携体制が検討され、その役割分担及び責任体制が明確にされており、事業を実施できる体制が整っている。</w:t>
            </w:r>
          </w:p>
        </w:tc>
        <w:tc>
          <w:tcPr>
            <w:tcW w:w="1005" w:type="dxa"/>
            <w:gridSpan w:val="2"/>
            <w:noWrap/>
            <w:hideMark/>
          </w:tcPr>
          <w:p w14:paraId="56FEE6E7"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2C522794" w14:textId="77777777" w:rsidTr="00B720ED">
        <w:trPr>
          <w:trHeight w:val="726"/>
        </w:trPr>
        <w:tc>
          <w:tcPr>
            <w:tcW w:w="1127" w:type="dxa"/>
            <w:vMerge w:val="restart"/>
            <w:hideMark/>
          </w:tcPr>
          <w:p w14:paraId="200B2941" w14:textId="77777777" w:rsidR="000D08BA" w:rsidRPr="001D2FB7" w:rsidRDefault="000D08BA" w:rsidP="00511091">
            <w:pPr>
              <w:rPr>
                <w:rFonts w:hint="default"/>
                <w:color w:val="000000" w:themeColor="text1"/>
              </w:rPr>
            </w:pPr>
          </w:p>
          <w:p w14:paraId="673A5A22" w14:textId="77777777" w:rsidR="000D08BA" w:rsidRPr="001D2FB7" w:rsidRDefault="000D08BA" w:rsidP="00511091">
            <w:pPr>
              <w:rPr>
                <w:rFonts w:hint="default"/>
                <w:color w:val="000000" w:themeColor="text1"/>
              </w:rPr>
            </w:pPr>
          </w:p>
          <w:p w14:paraId="44A0BB0B" w14:textId="77777777" w:rsidR="000D08BA" w:rsidRPr="001D2FB7" w:rsidRDefault="000D08BA" w:rsidP="00511091">
            <w:pPr>
              <w:rPr>
                <w:rFonts w:hint="default"/>
                <w:color w:val="000000" w:themeColor="text1"/>
              </w:rPr>
            </w:pPr>
          </w:p>
          <w:p w14:paraId="65347607" w14:textId="77777777" w:rsidR="000D08BA" w:rsidRPr="001D2FB7" w:rsidRDefault="000D08BA" w:rsidP="00511091">
            <w:pPr>
              <w:rPr>
                <w:rFonts w:hint="default"/>
                <w:color w:val="000000" w:themeColor="text1"/>
              </w:rPr>
            </w:pPr>
          </w:p>
          <w:p w14:paraId="28A0CD00" w14:textId="77777777" w:rsidR="000D08BA" w:rsidRPr="001D2FB7" w:rsidRDefault="000D08BA" w:rsidP="00511091">
            <w:pPr>
              <w:rPr>
                <w:rFonts w:hint="default"/>
                <w:color w:val="000000" w:themeColor="text1"/>
              </w:rPr>
            </w:pPr>
          </w:p>
          <w:p w14:paraId="3BE54667" w14:textId="77777777" w:rsidR="000D08BA" w:rsidRPr="001D2FB7" w:rsidRDefault="000D08BA" w:rsidP="00511091">
            <w:pPr>
              <w:jc w:val="left"/>
              <w:rPr>
                <w:rFonts w:hint="default"/>
                <w:color w:val="000000" w:themeColor="text1"/>
              </w:rPr>
            </w:pPr>
            <w:r w:rsidRPr="001D2FB7">
              <w:rPr>
                <w:color w:val="000000" w:themeColor="text1"/>
              </w:rPr>
              <w:t>受入段階の計画</w:t>
            </w:r>
          </w:p>
        </w:tc>
        <w:tc>
          <w:tcPr>
            <w:tcW w:w="456" w:type="dxa"/>
            <w:noWrap/>
            <w:hideMark/>
          </w:tcPr>
          <w:p w14:paraId="65CAA93E" w14:textId="77777777" w:rsidR="000D08BA" w:rsidRPr="001D2FB7" w:rsidRDefault="000D08BA" w:rsidP="00511091">
            <w:pPr>
              <w:rPr>
                <w:rFonts w:hint="default"/>
                <w:color w:val="000000" w:themeColor="text1"/>
              </w:rPr>
            </w:pPr>
            <w:r w:rsidRPr="001D2FB7">
              <w:rPr>
                <w:color w:val="000000" w:themeColor="text1"/>
              </w:rPr>
              <w:t>6</w:t>
            </w:r>
          </w:p>
        </w:tc>
        <w:tc>
          <w:tcPr>
            <w:tcW w:w="1981" w:type="dxa"/>
            <w:noWrap/>
            <w:hideMark/>
          </w:tcPr>
          <w:p w14:paraId="2ACBA8D5" w14:textId="77777777" w:rsidR="000D08BA" w:rsidRPr="001D2FB7" w:rsidRDefault="000D08BA" w:rsidP="00511091">
            <w:pPr>
              <w:rPr>
                <w:rFonts w:hint="default"/>
                <w:color w:val="000000" w:themeColor="text1"/>
              </w:rPr>
            </w:pPr>
            <w:r w:rsidRPr="001D2FB7">
              <w:rPr>
                <w:color w:val="000000" w:themeColor="text1"/>
              </w:rPr>
              <w:t>就農意欲喚起の取組</w:t>
            </w:r>
          </w:p>
        </w:tc>
        <w:tc>
          <w:tcPr>
            <w:tcW w:w="4936" w:type="dxa"/>
            <w:hideMark/>
          </w:tcPr>
          <w:p w14:paraId="6218D023" w14:textId="77777777" w:rsidR="000D08BA" w:rsidRPr="001D2FB7" w:rsidRDefault="000D08BA" w:rsidP="00511091">
            <w:pPr>
              <w:rPr>
                <w:rFonts w:hint="default"/>
                <w:color w:val="000000" w:themeColor="text1"/>
              </w:rPr>
            </w:pPr>
            <w:r w:rsidRPr="001D2FB7">
              <w:rPr>
                <w:color w:val="000000" w:themeColor="text1"/>
              </w:rPr>
              <w:t>就農・生活のイメージがつきやすい情報（収支、月の作業時間、収穫量等）をHPやパンフレット等で就農希望者に向けて発信し、その効果が期待できる計画となっている。</w:t>
            </w:r>
          </w:p>
        </w:tc>
        <w:tc>
          <w:tcPr>
            <w:tcW w:w="1005" w:type="dxa"/>
            <w:gridSpan w:val="2"/>
            <w:noWrap/>
            <w:hideMark/>
          </w:tcPr>
          <w:p w14:paraId="6CF5C9F8"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636A16C2" w14:textId="77777777" w:rsidTr="00B720ED">
        <w:trPr>
          <w:trHeight w:val="726"/>
        </w:trPr>
        <w:tc>
          <w:tcPr>
            <w:tcW w:w="1127" w:type="dxa"/>
            <w:vMerge/>
            <w:hideMark/>
          </w:tcPr>
          <w:p w14:paraId="66C5359A" w14:textId="77777777" w:rsidR="000D08BA" w:rsidRPr="001D2FB7" w:rsidRDefault="000D08BA" w:rsidP="00511091">
            <w:pPr>
              <w:rPr>
                <w:rFonts w:hint="default"/>
                <w:color w:val="000000" w:themeColor="text1"/>
              </w:rPr>
            </w:pPr>
          </w:p>
        </w:tc>
        <w:tc>
          <w:tcPr>
            <w:tcW w:w="456" w:type="dxa"/>
            <w:noWrap/>
            <w:hideMark/>
          </w:tcPr>
          <w:p w14:paraId="36A630CF" w14:textId="77777777" w:rsidR="000D08BA" w:rsidRPr="001D2FB7" w:rsidRDefault="000D08BA" w:rsidP="00511091">
            <w:pPr>
              <w:rPr>
                <w:rFonts w:hint="default"/>
                <w:color w:val="000000" w:themeColor="text1"/>
              </w:rPr>
            </w:pPr>
            <w:r w:rsidRPr="001D2FB7">
              <w:rPr>
                <w:color w:val="000000" w:themeColor="text1"/>
              </w:rPr>
              <w:t>7</w:t>
            </w:r>
          </w:p>
        </w:tc>
        <w:tc>
          <w:tcPr>
            <w:tcW w:w="1981" w:type="dxa"/>
            <w:noWrap/>
            <w:hideMark/>
          </w:tcPr>
          <w:p w14:paraId="20AB4334" w14:textId="77777777" w:rsidR="000D08BA" w:rsidRPr="001D2FB7" w:rsidRDefault="000D08BA" w:rsidP="00511091">
            <w:pPr>
              <w:rPr>
                <w:rFonts w:hint="default"/>
                <w:color w:val="000000" w:themeColor="text1"/>
              </w:rPr>
            </w:pPr>
            <w:r w:rsidRPr="001D2FB7">
              <w:rPr>
                <w:color w:val="000000" w:themeColor="text1"/>
              </w:rPr>
              <w:t>就農相談体制</w:t>
            </w:r>
          </w:p>
        </w:tc>
        <w:tc>
          <w:tcPr>
            <w:tcW w:w="4936" w:type="dxa"/>
            <w:hideMark/>
          </w:tcPr>
          <w:p w14:paraId="653DD8BC" w14:textId="77777777" w:rsidR="000D08BA" w:rsidRPr="001D2FB7" w:rsidRDefault="000D08BA" w:rsidP="00511091">
            <w:pPr>
              <w:rPr>
                <w:rFonts w:hint="default"/>
                <w:color w:val="000000" w:themeColor="text1"/>
              </w:rPr>
            </w:pPr>
            <w:r w:rsidRPr="001D2FB7">
              <w:rPr>
                <w:color w:val="000000" w:themeColor="text1"/>
              </w:rPr>
              <w:t>就農希望者からの就農に向けた相談、移住・地域生活に関する相談を包括的に受け付ける相談窓口を設置（または拡充）し、就農希望者が安心して相談できる環境整備に資する計画となっている。</w:t>
            </w:r>
          </w:p>
        </w:tc>
        <w:tc>
          <w:tcPr>
            <w:tcW w:w="1005" w:type="dxa"/>
            <w:gridSpan w:val="2"/>
            <w:noWrap/>
            <w:hideMark/>
          </w:tcPr>
          <w:p w14:paraId="10B0A301"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0C3E1357" w14:textId="77777777" w:rsidTr="00B720ED">
        <w:trPr>
          <w:trHeight w:val="415"/>
        </w:trPr>
        <w:tc>
          <w:tcPr>
            <w:tcW w:w="1127" w:type="dxa"/>
            <w:vMerge/>
            <w:hideMark/>
          </w:tcPr>
          <w:p w14:paraId="77F7EF8F" w14:textId="77777777" w:rsidR="000D08BA" w:rsidRPr="001D2FB7" w:rsidRDefault="000D08BA" w:rsidP="00511091">
            <w:pPr>
              <w:rPr>
                <w:rFonts w:hint="default"/>
                <w:color w:val="000000" w:themeColor="text1"/>
              </w:rPr>
            </w:pPr>
          </w:p>
        </w:tc>
        <w:tc>
          <w:tcPr>
            <w:tcW w:w="456" w:type="dxa"/>
            <w:noWrap/>
            <w:hideMark/>
          </w:tcPr>
          <w:p w14:paraId="7DAE2E0B" w14:textId="77777777" w:rsidR="000D08BA" w:rsidRPr="001D2FB7" w:rsidRDefault="000D08BA" w:rsidP="00511091">
            <w:pPr>
              <w:rPr>
                <w:rFonts w:hint="default"/>
                <w:color w:val="000000" w:themeColor="text1"/>
              </w:rPr>
            </w:pPr>
            <w:r w:rsidRPr="001D2FB7">
              <w:rPr>
                <w:color w:val="000000" w:themeColor="text1"/>
              </w:rPr>
              <w:t>8</w:t>
            </w:r>
          </w:p>
        </w:tc>
        <w:tc>
          <w:tcPr>
            <w:tcW w:w="1981" w:type="dxa"/>
            <w:noWrap/>
            <w:hideMark/>
          </w:tcPr>
          <w:p w14:paraId="1E2947D2" w14:textId="77777777" w:rsidR="000D08BA" w:rsidRPr="001D2FB7" w:rsidRDefault="000D08BA" w:rsidP="00511091">
            <w:pPr>
              <w:rPr>
                <w:rFonts w:hint="default"/>
                <w:color w:val="000000" w:themeColor="text1"/>
              </w:rPr>
            </w:pPr>
            <w:r w:rsidRPr="001D2FB7">
              <w:rPr>
                <w:color w:val="000000" w:themeColor="text1"/>
              </w:rPr>
              <w:t>ミスマッチの防止</w:t>
            </w:r>
          </w:p>
        </w:tc>
        <w:tc>
          <w:tcPr>
            <w:tcW w:w="4936" w:type="dxa"/>
            <w:hideMark/>
          </w:tcPr>
          <w:p w14:paraId="30B50574" w14:textId="77777777" w:rsidR="000D08BA" w:rsidRPr="001D2FB7" w:rsidRDefault="000D08BA" w:rsidP="00511091">
            <w:pPr>
              <w:rPr>
                <w:rFonts w:hint="default"/>
                <w:color w:val="000000" w:themeColor="text1"/>
              </w:rPr>
            </w:pPr>
            <w:r w:rsidRPr="001D2FB7">
              <w:rPr>
                <w:color w:val="000000" w:themeColor="text1"/>
              </w:rPr>
              <w:t>農業体験や短期研修を通じて、就農希望者の農業適性や地域との相性を見た上で、就農希望者自身と受入地域の相互が判断する機会づくりを行う等、ミスマッチ防止のための取り組みを行う計画となっている。</w:t>
            </w:r>
          </w:p>
        </w:tc>
        <w:tc>
          <w:tcPr>
            <w:tcW w:w="1005" w:type="dxa"/>
            <w:gridSpan w:val="2"/>
            <w:noWrap/>
            <w:hideMark/>
          </w:tcPr>
          <w:p w14:paraId="2B9EF587"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19D0B26B" w14:textId="77777777" w:rsidTr="00B720ED">
        <w:trPr>
          <w:trHeight w:val="862"/>
        </w:trPr>
        <w:tc>
          <w:tcPr>
            <w:tcW w:w="1127" w:type="dxa"/>
            <w:vMerge w:val="restart"/>
            <w:hideMark/>
          </w:tcPr>
          <w:p w14:paraId="4478952C" w14:textId="77777777" w:rsidR="000D08BA" w:rsidRPr="001D2FB7" w:rsidRDefault="000D08BA" w:rsidP="00511091">
            <w:pPr>
              <w:rPr>
                <w:rFonts w:hint="default"/>
                <w:color w:val="000000" w:themeColor="text1"/>
              </w:rPr>
            </w:pPr>
          </w:p>
          <w:p w14:paraId="60FF8509" w14:textId="77777777" w:rsidR="000D08BA" w:rsidRPr="001D2FB7" w:rsidRDefault="000D08BA" w:rsidP="00511091">
            <w:pPr>
              <w:rPr>
                <w:rFonts w:hint="default"/>
                <w:color w:val="000000" w:themeColor="text1"/>
              </w:rPr>
            </w:pPr>
          </w:p>
          <w:p w14:paraId="459F921F" w14:textId="77777777" w:rsidR="000D08BA" w:rsidRPr="001D2FB7" w:rsidRDefault="000D08BA" w:rsidP="00511091">
            <w:pPr>
              <w:rPr>
                <w:rFonts w:hint="default"/>
                <w:color w:val="000000" w:themeColor="text1"/>
              </w:rPr>
            </w:pPr>
          </w:p>
          <w:p w14:paraId="15B57FAA" w14:textId="77777777" w:rsidR="000D08BA" w:rsidRPr="001D2FB7" w:rsidRDefault="000D08BA" w:rsidP="00511091">
            <w:pPr>
              <w:rPr>
                <w:rFonts w:hint="default"/>
                <w:color w:val="000000" w:themeColor="text1"/>
              </w:rPr>
            </w:pPr>
          </w:p>
          <w:p w14:paraId="6EEF4C69" w14:textId="77777777" w:rsidR="000D08BA" w:rsidRPr="001D2FB7" w:rsidRDefault="000D08BA" w:rsidP="00511091">
            <w:pPr>
              <w:jc w:val="left"/>
              <w:rPr>
                <w:rFonts w:hint="default"/>
                <w:color w:val="000000" w:themeColor="text1"/>
              </w:rPr>
            </w:pPr>
            <w:r w:rsidRPr="001D2FB7">
              <w:rPr>
                <w:color w:val="000000" w:themeColor="text1"/>
              </w:rPr>
              <w:t>就農支援の計画</w:t>
            </w:r>
          </w:p>
        </w:tc>
        <w:tc>
          <w:tcPr>
            <w:tcW w:w="456" w:type="dxa"/>
            <w:noWrap/>
            <w:hideMark/>
          </w:tcPr>
          <w:p w14:paraId="6D534610" w14:textId="77777777" w:rsidR="000D08BA" w:rsidRPr="001D2FB7" w:rsidRDefault="000D08BA" w:rsidP="00511091">
            <w:pPr>
              <w:rPr>
                <w:rFonts w:hint="default"/>
                <w:color w:val="000000" w:themeColor="text1"/>
              </w:rPr>
            </w:pPr>
            <w:r w:rsidRPr="001D2FB7">
              <w:rPr>
                <w:color w:val="000000" w:themeColor="text1"/>
              </w:rPr>
              <w:lastRenderedPageBreak/>
              <w:t>9</w:t>
            </w:r>
          </w:p>
        </w:tc>
        <w:tc>
          <w:tcPr>
            <w:tcW w:w="1981" w:type="dxa"/>
            <w:noWrap/>
            <w:hideMark/>
          </w:tcPr>
          <w:p w14:paraId="2EB3BFA3" w14:textId="77777777" w:rsidR="000D08BA" w:rsidRPr="001D2FB7" w:rsidRDefault="000D08BA" w:rsidP="00511091">
            <w:pPr>
              <w:rPr>
                <w:rFonts w:hint="default"/>
                <w:color w:val="000000" w:themeColor="text1"/>
              </w:rPr>
            </w:pPr>
            <w:r w:rsidRPr="001D2FB7">
              <w:rPr>
                <w:color w:val="000000" w:themeColor="text1"/>
              </w:rPr>
              <w:t>農業技術に関する研修</w:t>
            </w:r>
          </w:p>
        </w:tc>
        <w:tc>
          <w:tcPr>
            <w:tcW w:w="4936" w:type="dxa"/>
            <w:hideMark/>
          </w:tcPr>
          <w:p w14:paraId="40CB9260" w14:textId="77777777" w:rsidR="000D08BA" w:rsidRPr="001D2FB7" w:rsidRDefault="000D08BA" w:rsidP="00511091">
            <w:pPr>
              <w:rPr>
                <w:rFonts w:hint="default"/>
                <w:color w:val="000000" w:themeColor="text1"/>
              </w:rPr>
            </w:pPr>
            <w:r w:rsidRPr="001D2FB7">
              <w:rPr>
                <w:color w:val="000000" w:themeColor="text1"/>
              </w:rPr>
              <w:t>研修圃場や受入農家を準備し、農業者になるための基礎を身につけるための1年以上の</w:t>
            </w:r>
            <w:r w:rsidRPr="001D2FB7">
              <w:rPr>
                <w:color w:val="000000" w:themeColor="text1"/>
              </w:rPr>
              <w:lastRenderedPageBreak/>
              <w:t>長期研修が計画され、かつその内容・方法等が具体的であり、研修生の技術習得に資する内容である。</w:t>
            </w:r>
          </w:p>
        </w:tc>
        <w:tc>
          <w:tcPr>
            <w:tcW w:w="1005" w:type="dxa"/>
            <w:gridSpan w:val="2"/>
            <w:noWrap/>
            <w:hideMark/>
          </w:tcPr>
          <w:p w14:paraId="5CBB55A0" w14:textId="77777777" w:rsidR="000D08BA" w:rsidRPr="001D2FB7" w:rsidRDefault="000D08BA" w:rsidP="00511091">
            <w:pPr>
              <w:rPr>
                <w:rFonts w:hint="default"/>
                <w:color w:val="000000" w:themeColor="text1"/>
              </w:rPr>
            </w:pPr>
            <w:r w:rsidRPr="001D2FB7">
              <w:rPr>
                <w:color w:val="000000" w:themeColor="text1"/>
              </w:rPr>
              <w:lastRenderedPageBreak/>
              <w:t xml:space="preserve">　</w:t>
            </w:r>
          </w:p>
        </w:tc>
      </w:tr>
      <w:tr w:rsidR="001D2FB7" w:rsidRPr="001D2FB7" w14:paraId="471B2F51" w14:textId="77777777" w:rsidTr="00B720ED">
        <w:trPr>
          <w:trHeight w:val="816"/>
        </w:trPr>
        <w:tc>
          <w:tcPr>
            <w:tcW w:w="1127" w:type="dxa"/>
            <w:vMerge/>
            <w:hideMark/>
          </w:tcPr>
          <w:p w14:paraId="76597DCC" w14:textId="77777777" w:rsidR="000D08BA" w:rsidRPr="001D2FB7" w:rsidRDefault="000D08BA" w:rsidP="00511091">
            <w:pPr>
              <w:rPr>
                <w:rFonts w:hint="default"/>
                <w:color w:val="000000" w:themeColor="text1"/>
              </w:rPr>
            </w:pPr>
          </w:p>
        </w:tc>
        <w:tc>
          <w:tcPr>
            <w:tcW w:w="456" w:type="dxa"/>
            <w:noWrap/>
            <w:hideMark/>
          </w:tcPr>
          <w:p w14:paraId="623BED86" w14:textId="77777777" w:rsidR="000D08BA" w:rsidRPr="001D2FB7" w:rsidRDefault="000D08BA" w:rsidP="00511091">
            <w:pPr>
              <w:rPr>
                <w:rFonts w:hint="default"/>
                <w:color w:val="000000" w:themeColor="text1"/>
              </w:rPr>
            </w:pPr>
            <w:r w:rsidRPr="001D2FB7">
              <w:rPr>
                <w:color w:val="000000" w:themeColor="text1"/>
              </w:rPr>
              <w:t>10</w:t>
            </w:r>
          </w:p>
        </w:tc>
        <w:tc>
          <w:tcPr>
            <w:tcW w:w="1981" w:type="dxa"/>
            <w:noWrap/>
            <w:hideMark/>
          </w:tcPr>
          <w:p w14:paraId="3014159B" w14:textId="77777777" w:rsidR="000D08BA" w:rsidRPr="001D2FB7" w:rsidRDefault="000D08BA" w:rsidP="00511091">
            <w:pPr>
              <w:rPr>
                <w:rFonts w:hint="default"/>
                <w:color w:val="000000" w:themeColor="text1"/>
              </w:rPr>
            </w:pPr>
            <w:r w:rsidRPr="001D2FB7">
              <w:rPr>
                <w:color w:val="000000" w:themeColor="text1"/>
              </w:rPr>
              <w:t>経営開始準備</w:t>
            </w:r>
          </w:p>
        </w:tc>
        <w:tc>
          <w:tcPr>
            <w:tcW w:w="4936" w:type="dxa"/>
            <w:hideMark/>
          </w:tcPr>
          <w:p w14:paraId="0D8DB2AE" w14:textId="77777777" w:rsidR="000D08BA" w:rsidRPr="001D2FB7" w:rsidRDefault="000D08BA" w:rsidP="00511091">
            <w:pPr>
              <w:rPr>
                <w:rFonts w:hint="default"/>
                <w:color w:val="000000" w:themeColor="text1"/>
              </w:rPr>
            </w:pPr>
            <w:r w:rsidRPr="001D2FB7">
              <w:rPr>
                <w:color w:val="000000" w:themeColor="text1"/>
              </w:rPr>
              <w:t>販売研修や青年等就農計画の作成等、経営準備を整える支援を長期研修プログラムに組み込まれており、研修生の技術習得に資する内容である。</w:t>
            </w:r>
          </w:p>
        </w:tc>
        <w:tc>
          <w:tcPr>
            <w:tcW w:w="1005" w:type="dxa"/>
            <w:gridSpan w:val="2"/>
            <w:noWrap/>
            <w:hideMark/>
          </w:tcPr>
          <w:p w14:paraId="100C68BF"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7BDC8223" w14:textId="77777777" w:rsidTr="00B720ED">
        <w:trPr>
          <w:trHeight w:val="832"/>
        </w:trPr>
        <w:tc>
          <w:tcPr>
            <w:tcW w:w="1127" w:type="dxa"/>
            <w:vMerge/>
            <w:hideMark/>
          </w:tcPr>
          <w:p w14:paraId="78F31EA6" w14:textId="77777777" w:rsidR="000D08BA" w:rsidRPr="001D2FB7" w:rsidRDefault="000D08BA" w:rsidP="00511091">
            <w:pPr>
              <w:rPr>
                <w:rFonts w:hint="default"/>
                <w:color w:val="000000" w:themeColor="text1"/>
              </w:rPr>
            </w:pPr>
          </w:p>
        </w:tc>
        <w:tc>
          <w:tcPr>
            <w:tcW w:w="456" w:type="dxa"/>
            <w:noWrap/>
            <w:hideMark/>
          </w:tcPr>
          <w:p w14:paraId="21EBB98C" w14:textId="77777777" w:rsidR="000D08BA" w:rsidRPr="001D2FB7" w:rsidRDefault="000D08BA" w:rsidP="00511091">
            <w:pPr>
              <w:rPr>
                <w:rFonts w:hint="default"/>
                <w:color w:val="000000" w:themeColor="text1"/>
              </w:rPr>
            </w:pPr>
            <w:r w:rsidRPr="001D2FB7">
              <w:rPr>
                <w:color w:val="000000" w:themeColor="text1"/>
              </w:rPr>
              <w:t>11</w:t>
            </w:r>
          </w:p>
        </w:tc>
        <w:tc>
          <w:tcPr>
            <w:tcW w:w="1981" w:type="dxa"/>
            <w:noWrap/>
            <w:hideMark/>
          </w:tcPr>
          <w:p w14:paraId="6B39F16B" w14:textId="77777777" w:rsidR="000D08BA" w:rsidRPr="001D2FB7" w:rsidRDefault="000D08BA" w:rsidP="00511091">
            <w:pPr>
              <w:rPr>
                <w:rFonts w:hint="default"/>
                <w:color w:val="000000" w:themeColor="text1"/>
              </w:rPr>
            </w:pPr>
            <w:r w:rsidRPr="001D2FB7">
              <w:rPr>
                <w:color w:val="000000" w:themeColor="text1"/>
              </w:rPr>
              <w:t>生活面の支援</w:t>
            </w:r>
          </w:p>
        </w:tc>
        <w:tc>
          <w:tcPr>
            <w:tcW w:w="4936" w:type="dxa"/>
            <w:hideMark/>
          </w:tcPr>
          <w:p w14:paraId="28EF939A" w14:textId="77777777" w:rsidR="000D08BA" w:rsidRPr="001D2FB7" w:rsidRDefault="000D08BA" w:rsidP="00511091">
            <w:pPr>
              <w:rPr>
                <w:rFonts w:hint="default"/>
                <w:color w:val="000000" w:themeColor="text1"/>
              </w:rPr>
            </w:pPr>
            <w:r w:rsidRPr="001D2FB7">
              <w:rPr>
                <w:color w:val="000000" w:themeColor="text1"/>
              </w:rPr>
              <w:t>住居、生活資金、地域社会との関係構築、メンタルサポート等の生活面の支援を計画（または拡充）し、就農希望者の地域定着に寄与する内容である。</w:t>
            </w:r>
          </w:p>
        </w:tc>
        <w:tc>
          <w:tcPr>
            <w:tcW w:w="1005" w:type="dxa"/>
            <w:gridSpan w:val="2"/>
            <w:noWrap/>
            <w:hideMark/>
          </w:tcPr>
          <w:p w14:paraId="09FE4CFF"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44FA6091" w14:textId="77777777" w:rsidTr="00B720ED">
        <w:trPr>
          <w:trHeight w:val="907"/>
        </w:trPr>
        <w:tc>
          <w:tcPr>
            <w:tcW w:w="1127" w:type="dxa"/>
            <w:vMerge w:val="restart"/>
            <w:hideMark/>
          </w:tcPr>
          <w:p w14:paraId="55797F0F" w14:textId="77777777" w:rsidR="000D08BA" w:rsidRPr="001D2FB7" w:rsidRDefault="000D08BA" w:rsidP="00511091">
            <w:pPr>
              <w:rPr>
                <w:rFonts w:hint="default"/>
                <w:color w:val="000000" w:themeColor="text1"/>
              </w:rPr>
            </w:pPr>
          </w:p>
          <w:p w14:paraId="310C5684" w14:textId="77777777" w:rsidR="000D08BA" w:rsidRPr="001D2FB7" w:rsidRDefault="000D08BA" w:rsidP="00511091">
            <w:pPr>
              <w:rPr>
                <w:rFonts w:hint="default"/>
                <w:color w:val="000000" w:themeColor="text1"/>
              </w:rPr>
            </w:pPr>
          </w:p>
          <w:p w14:paraId="415FC74A" w14:textId="77777777" w:rsidR="000D08BA" w:rsidRPr="001D2FB7" w:rsidRDefault="000D08BA" w:rsidP="00511091">
            <w:pPr>
              <w:rPr>
                <w:rFonts w:hint="default"/>
                <w:color w:val="000000" w:themeColor="text1"/>
              </w:rPr>
            </w:pPr>
          </w:p>
          <w:p w14:paraId="126D4AB6" w14:textId="77777777" w:rsidR="000D08BA" w:rsidRPr="001D2FB7" w:rsidRDefault="000D08BA" w:rsidP="00511091">
            <w:pPr>
              <w:jc w:val="left"/>
              <w:rPr>
                <w:rFonts w:hint="default"/>
                <w:color w:val="000000" w:themeColor="text1"/>
              </w:rPr>
            </w:pPr>
            <w:r w:rsidRPr="001D2FB7">
              <w:rPr>
                <w:color w:val="000000" w:themeColor="text1"/>
              </w:rPr>
              <w:t>定着支援の計画</w:t>
            </w:r>
          </w:p>
        </w:tc>
        <w:tc>
          <w:tcPr>
            <w:tcW w:w="456" w:type="dxa"/>
            <w:noWrap/>
            <w:hideMark/>
          </w:tcPr>
          <w:p w14:paraId="05D7E004" w14:textId="77777777" w:rsidR="000D08BA" w:rsidRPr="001D2FB7" w:rsidRDefault="000D08BA" w:rsidP="00511091">
            <w:pPr>
              <w:rPr>
                <w:rFonts w:hint="default"/>
                <w:color w:val="000000" w:themeColor="text1"/>
              </w:rPr>
            </w:pPr>
            <w:r w:rsidRPr="001D2FB7">
              <w:rPr>
                <w:color w:val="000000" w:themeColor="text1"/>
              </w:rPr>
              <w:t>12</w:t>
            </w:r>
          </w:p>
        </w:tc>
        <w:tc>
          <w:tcPr>
            <w:tcW w:w="1981" w:type="dxa"/>
            <w:noWrap/>
            <w:hideMark/>
          </w:tcPr>
          <w:p w14:paraId="45B9C043" w14:textId="77777777" w:rsidR="000D08BA" w:rsidRPr="001D2FB7" w:rsidRDefault="000D08BA" w:rsidP="00511091">
            <w:pPr>
              <w:rPr>
                <w:rFonts w:hint="default"/>
                <w:color w:val="000000" w:themeColor="text1"/>
              </w:rPr>
            </w:pPr>
            <w:r w:rsidRPr="001D2FB7">
              <w:rPr>
                <w:color w:val="000000" w:themeColor="text1"/>
              </w:rPr>
              <w:t>就農後の伴走支援</w:t>
            </w:r>
          </w:p>
        </w:tc>
        <w:tc>
          <w:tcPr>
            <w:tcW w:w="4936" w:type="dxa"/>
            <w:hideMark/>
          </w:tcPr>
          <w:p w14:paraId="021196C5" w14:textId="77777777" w:rsidR="000D08BA" w:rsidRPr="001D2FB7" w:rsidRDefault="000D08BA" w:rsidP="00511091">
            <w:pPr>
              <w:rPr>
                <w:rFonts w:hint="default"/>
                <w:color w:val="000000" w:themeColor="text1"/>
              </w:rPr>
            </w:pPr>
            <w:r w:rsidRPr="001D2FB7">
              <w:rPr>
                <w:color w:val="000000" w:themeColor="text1"/>
              </w:rPr>
              <w:t>就農後も農業技術・経営改善等の伴走支援や生活面での支援を継続的に実施される体制及び計画が整っている。</w:t>
            </w:r>
          </w:p>
        </w:tc>
        <w:tc>
          <w:tcPr>
            <w:tcW w:w="1005" w:type="dxa"/>
            <w:gridSpan w:val="2"/>
            <w:noWrap/>
            <w:hideMark/>
          </w:tcPr>
          <w:p w14:paraId="77D1C187"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55BBA6BA" w14:textId="77777777" w:rsidTr="00B720ED">
        <w:trPr>
          <w:trHeight w:val="832"/>
        </w:trPr>
        <w:tc>
          <w:tcPr>
            <w:tcW w:w="1127" w:type="dxa"/>
            <w:vMerge/>
            <w:hideMark/>
          </w:tcPr>
          <w:p w14:paraId="54576348" w14:textId="77777777" w:rsidR="000D08BA" w:rsidRPr="001D2FB7" w:rsidRDefault="000D08BA" w:rsidP="00511091">
            <w:pPr>
              <w:rPr>
                <w:rFonts w:hint="default"/>
                <w:color w:val="000000" w:themeColor="text1"/>
              </w:rPr>
            </w:pPr>
          </w:p>
        </w:tc>
        <w:tc>
          <w:tcPr>
            <w:tcW w:w="456" w:type="dxa"/>
            <w:noWrap/>
            <w:hideMark/>
          </w:tcPr>
          <w:p w14:paraId="37889B5F" w14:textId="77777777" w:rsidR="000D08BA" w:rsidRPr="001D2FB7" w:rsidRDefault="000D08BA" w:rsidP="00511091">
            <w:pPr>
              <w:rPr>
                <w:rFonts w:hint="default"/>
                <w:color w:val="000000" w:themeColor="text1"/>
              </w:rPr>
            </w:pPr>
            <w:r w:rsidRPr="001D2FB7">
              <w:rPr>
                <w:color w:val="000000" w:themeColor="text1"/>
              </w:rPr>
              <w:t>13</w:t>
            </w:r>
          </w:p>
        </w:tc>
        <w:tc>
          <w:tcPr>
            <w:tcW w:w="1981" w:type="dxa"/>
            <w:noWrap/>
            <w:hideMark/>
          </w:tcPr>
          <w:p w14:paraId="0EBD59AA" w14:textId="77777777" w:rsidR="000D08BA" w:rsidRPr="001D2FB7" w:rsidRDefault="000D08BA" w:rsidP="00511091">
            <w:pPr>
              <w:rPr>
                <w:rFonts w:hint="default"/>
                <w:color w:val="000000" w:themeColor="text1"/>
              </w:rPr>
            </w:pPr>
            <w:r w:rsidRPr="001D2FB7">
              <w:rPr>
                <w:color w:val="000000" w:themeColor="text1"/>
              </w:rPr>
              <w:t>農地・販路の確保</w:t>
            </w:r>
          </w:p>
        </w:tc>
        <w:tc>
          <w:tcPr>
            <w:tcW w:w="4936" w:type="dxa"/>
            <w:hideMark/>
          </w:tcPr>
          <w:p w14:paraId="1125938C" w14:textId="77777777" w:rsidR="000D08BA" w:rsidRPr="001D2FB7" w:rsidRDefault="000D08BA" w:rsidP="00511091">
            <w:pPr>
              <w:rPr>
                <w:rFonts w:hint="default"/>
                <w:color w:val="000000" w:themeColor="text1"/>
              </w:rPr>
            </w:pPr>
            <w:r w:rsidRPr="001D2FB7">
              <w:rPr>
                <w:color w:val="000000" w:themeColor="text1"/>
              </w:rPr>
              <w:t>就農する農地の確保が地域で計画されているともに、農産物の販路についても支援策等準備されているなど、新規就農者が速やかに経営を軌道に乗せられることが見込まれる。</w:t>
            </w:r>
          </w:p>
        </w:tc>
        <w:tc>
          <w:tcPr>
            <w:tcW w:w="1005" w:type="dxa"/>
            <w:gridSpan w:val="2"/>
            <w:noWrap/>
            <w:hideMark/>
          </w:tcPr>
          <w:p w14:paraId="699A0B98"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6333A775" w14:textId="77777777" w:rsidTr="00B720ED">
        <w:trPr>
          <w:trHeight w:val="726"/>
        </w:trPr>
        <w:tc>
          <w:tcPr>
            <w:tcW w:w="1127" w:type="dxa"/>
            <w:vMerge/>
            <w:hideMark/>
          </w:tcPr>
          <w:p w14:paraId="1AF8059D" w14:textId="77777777" w:rsidR="000D08BA" w:rsidRPr="001D2FB7" w:rsidRDefault="000D08BA" w:rsidP="00511091">
            <w:pPr>
              <w:rPr>
                <w:rFonts w:hint="default"/>
                <w:color w:val="000000" w:themeColor="text1"/>
              </w:rPr>
            </w:pPr>
          </w:p>
        </w:tc>
        <w:tc>
          <w:tcPr>
            <w:tcW w:w="456" w:type="dxa"/>
            <w:noWrap/>
            <w:hideMark/>
          </w:tcPr>
          <w:p w14:paraId="37FC1BEC" w14:textId="77777777" w:rsidR="000D08BA" w:rsidRPr="001D2FB7" w:rsidRDefault="000D08BA" w:rsidP="00511091">
            <w:pPr>
              <w:rPr>
                <w:rFonts w:hint="default"/>
                <w:color w:val="000000" w:themeColor="text1"/>
              </w:rPr>
            </w:pPr>
            <w:r w:rsidRPr="001D2FB7">
              <w:rPr>
                <w:color w:val="000000" w:themeColor="text1"/>
              </w:rPr>
              <w:t>14</w:t>
            </w:r>
          </w:p>
        </w:tc>
        <w:tc>
          <w:tcPr>
            <w:tcW w:w="1981" w:type="dxa"/>
            <w:noWrap/>
            <w:hideMark/>
          </w:tcPr>
          <w:p w14:paraId="5DC7F5F0" w14:textId="77777777" w:rsidR="000D08BA" w:rsidRPr="001D2FB7" w:rsidRDefault="000D08BA" w:rsidP="00511091">
            <w:pPr>
              <w:rPr>
                <w:rFonts w:hint="default"/>
                <w:color w:val="000000" w:themeColor="text1"/>
              </w:rPr>
            </w:pPr>
            <w:r w:rsidRPr="001D2FB7">
              <w:rPr>
                <w:color w:val="000000" w:themeColor="text1"/>
              </w:rPr>
              <w:t>地域農業者とのネットワーク</w:t>
            </w:r>
          </w:p>
        </w:tc>
        <w:tc>
          <w:tcPr>
            <w:tcW w:w="4936" w:type="dxa"/>
            <w:hideMark/>
          </w:tcPr>
          <w:p w14:paraId="5B32E3C8" w14:textId="77777777" w:rsidR="000D08BA" w:rsidRPr="001D2FB7" w:rsidRDefault="000D08BA" w:rsidP="00511091">
            <w:pPr>
              <w:rPr>
                <w:rFonts w:hint="default"/>
                <w:color w:val="000000" w:themeColor="text1"/>
              </w:rPr>
            </w:pPr>
            <w:r w:rsidRPr="001D2FB7">
              <w:rPr>
                <w:color w:val="000000" w:themeColor="text1"/>
              </w:rPr>
              <w:t>新規就農サポート人材等により生産者や新規就農者のネットワーク等、地域農家と新規就農者を繋げ、情報交換しやすい環境づくりの支援が行われる計画となっている。</w:t>
            </w:r>
          </w:p>
        </w:tc>
        <w:tc>
          <w:tcPr>
            <w:tcW w:w="1005" w:type="dxa"/>
            <w:gridSpan w:val="2"/>
            <w:noWrap/>
            <w:hideMark/>
          </w:tcPr>
          <w:p w14:paraId="4A596990" w14:textId="77777777" w:rsidR="000D08BA" w:rsidRPr="001D2FB7" w:rsidRDefault="000D08BA" w:rsidP="00511091">
            <w:pPr>
              <w:rPr>
                <w:rFonts w:hint="default"/>
                <w:color w:val="000000" w:themeColor="text1"/>
              </w:rPr>
            </w:pPr>
            <w:r w:rsidRPr="001D2FB7">
              <w:rPr>
                <w:color w:val="000000" w:themeColor="text1"/>
              </w:rPr>
              <w:t xml:space="preserve">　</w:t>
            </w:r>
          </w:p>
        </w:tc>
      </w:tr>
      <w:tr w:rsidR="001D2FB7" w:rsidRPr="001D2FB7" w14:paraId="15A680EB" w14:textId="77777777" w:rsidTr="00B720ED">
        <w:trPr>
          <w:trHeight w:val="907"/>
        </w:trPr>
        <w:tc>
          <w:tcPr>
            <w:tcW w:w="1127" w:type="dxa"/>
          </w:tcPr>
          <w:p w14:paraId="4FAC0DCB" w14:textId="77777777" w:rsidR="000D08BA" w:rsidRPr="001D2FB7" w:rsidRDefault="000D08BA" w:rsidP="00511091">
            <w:pPr>
              <w:jc w:val="left"/>
              <w:rPr>
                <w:rFonts w:hint="default"/>
                <w:color w:val="000000" w:themeColor="text1"/>
              </w:rPr>
            </w:pPr>
            <w:r w:rsidRPr="001D2FB7">
              <w:rPr>
                <w:color w:val="000000" w:themeColor="text1"/>
              </w:rPr>
              <w:t>女性人材の活用</w:t>
            </w:r>
          </w:p>
        </w:tc>
        <w:tc>
          <w:tcPr>
            <w:tcW w:w="456" w:type="dxa"/>
            <w:noWrap/>
          </w:tcPr>
          <w:p w14:paraId="1699F9DE" w14:textId="77777777" w:rsidR="000D08BA" w:rsidRPr="001D2FB7" w:rsidRDefault="000D08BA" w:rsidP="00511091">
            <w:pPr>
              <w:rPr>
                <w:rFonts w:hint="default"/>
                <w:color w:val="000000" w:themeColor="text1"/>
              </w:rPr>
            </w:pPr>
            <w:r w:rsidRPr="001D2FB7">
              <w:rPr>
                <w:color w:val="000000" w:themeColor="text1"/>
              </w:rPr>
              <w:t>15</w:t>
            </w:r>
          </w:p>
        </w:tc>
        <w:tc>
          <w:tcPr>
            <w:tcW w:w="1981" w:type="dxa"/>
            <w:noWrap/>
          </w:tcPr>
          <w:p w14:paraId="2C137A50" w14:textId="77777777" w:rsidR="000D08BA" w:rsidRPr="001D2FB7" w:rsidRDefault="000D08BA" w:rsidP="00511091">
            <w:pPr>
              <w:rPr>
                <w:rFonts w:hint="default"/>
                <w:color w:val="000000" w:themeColor="text1"/>
              </w:rPr>
            </w:pPr>
            <w:r w:rsidRPr="001D2FB7">
              <w:rPr>
                <w:color w:val="000000" w:themeColor="text1"/>
              </w:rPr>
              <w:t>女性が能力を発揮できる環境整備</w:t>
            </w:r>
          </w:p>
        </w:tc>
        <w:tc>
          <w:tcPr>
            <w:tcW w:w="4936" w:type="dxa"/>
          </w:tcPr>
          <w:p w14:paraId="02481F8A" w14:textId="77777777" w:rsidR="000D08BA" w:rsidRPr="001D2FB7" w:rsidRDefault="000D08BA" w:rsidP="00511091">
            <w:pPr>
              <w:rPr>
                <w:rFonts w:hint="default"/>
                <w:color w:val="000000" w:themeColor="text1"/>
              </w:rPr>
            </w:pPr>
            <w:r w:rsidRPr="001D2FB7">
              <w:rPr>
                <w:color w:val="000000" w:themeColor="text1"/>
              </w:rPr>
              <w:t>女性を受け入れ、活用していく体制が事業計画、受入れ段階、就農支援、定着支援の中で計画されている。</w:t>
            </w:r>
          </w:p>
        </w:tc>
        <w:tc>
          <w:tcPr>
            <w:tcW w:w="1005" w:type="dxa"/>
            <w:gridSpan w:val="2"/>
            <w:noWrap/>
          </w:tcPr>
          <w:p w14:paraId="23EEA7C2" w14:textId="77777777" w:rsidR="000D08BA" w:rsidRPr="001D2FB7" w:rsidRDefault="000D08BA" w:rsidP="00511091">
            <w:pPr>
              <w:rPr>
                <w:rFonts w:hint="default"/>
                <w:color w:val="000000" w:themeColor="text1"/>
              </w:rPr>
            </w:pPr>
          </w:p>
        </w:tc>
      </w:tr>
    </w:tbl>
    <w:p w14:paraId="2FAC6DC5" w14:textId="77777777" w:rsidR="000D08BA" w:rsidRPr="001D2FB7" w:rsidRDefault="000D08BA" w:rsidP="000D08BA">
      <w:pPr>
        <w:rPr>
          <w:rFonts w:hint="default"/>
          <w:color w:val="000000" w:themeColor="text1"/>
        </w:rPr>
      </w:pPr>
    </w:p>
    <w:p w14:paraId="2907C8FA" w14:textId="1DF07018" w:rsidR="00705269" w:rsidRPr="001D2FB7" w:rsidRDefault="00AB28A5" w:rsidP="00705269">
      <w:pPr>
        <w:spacing w:line="242" w:lineRule="exact"/>
        <w:rPr>
          <w:rFonts w:hint="default"/>
          <w:bCs/>
          <w:color w:val="000000" w:themeColor="text1"/>
        </w:rPr>
      </w:pPr>
      <w:r w:rsidRPr="001D2FB7">
        <w:rPr>
          <w:rFonts w:hint="default"/>
          <w:color w:val="000000" w:themeColor="text1"/>
        </w:rPr>
        <w:br w:type="page"/>
      </w:r>
      <w:r w:rsidR="00705269" w:rsidRPr="001D2FB7">
        <w:rPr>
          <w:bCs/>
          <w:color w:val="000000" w:themeColor="text1"/>
        </w:rPr>
        <w:lastRenderedPageBreak/>
        <w:t>（様式１）</w:t>
      </w:r>
    </w:p>
    <w:p w14:paraId="2AB5F870" w14:textId="77777777" w:rsidR="00705269" w:rsidRPr="001D2FB7" w:rsidRDefault="00705269" w:rsidP="00705269">
      <w:pPr>
        <w:spacing w:line="242" w:lineRule="exact"/>
        <w:jc w:val="right"/>
        <w:rPr>
          <w:rFonts w:hint="default"/>
          <w:bCs/>
          <w:color w:val="000000" w:themeColor="text1"/>
        </w:rPr>
      </w:pPr>
      <w:r w:rsidRPr="001D2FB7">
        <w:rPr>
          <w:bCs/>
          <w:color w:val="000000" w:themeColor="text1"/>
        </w:rPr>
        <w:t xml:space="preserve">　　年　　月　　日作成</w:t>
      </w:r>
    </w:p>
    <w:p w14:paraId="22089D75" w14:textId="77777777" w:rsidR="00705269" w:rsidRPr="001D2FB7" w:rsidRDefault="00705269" w:rsidP="00705269">
      <w:pPr>
        <w:spacing w:line="242" w:lineRule="exact"/>
        <w:rPr>
          <w:rFonts w:hint="default"/>
          <w:bCs/>
          <w:color w:val="000000" w:themeColor="text1"/>
        </w:rPr>
      </w:pPr>
    </w:p>
    <w:tbl>
      <w:tblPr>
        <w:tblpPr w:leftFromText="142" w:rightFromText="142" w:vertAnchor="page" w:horzAnchor="margin" w:tblpXSpec="right" w:tblpY="1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1D2FB7" w:rsidRPr="001D2FB7" w14:paraId="63ADC990" w14:textId="77777777" w:rsidTr="00EE03C5">
        <w:trPr>
          <w:trHeight w:val="540"/>
        </w:trPr>
        <w:tc>
          <w:tcPr>
            <w:tcW w:w="1376" w:type="dxa"/>
          </w:tcPr>
          <w:p w14:paraId="3F8D50E5" w14:textId="77777777" w:rsidR="00705269" w:rsidRPr="001D2FB7" w:rsidRDefault="00705269" w:rsidP="00EE03C5">
            <w:pPr>
              <w:spacing w:line="242" w:lineRule="exact"/>
              <w:jc w:val="center"/>
              <w:rPr>
                <w:rFonts w:hint="default"/>
                <w:bCs/>
                <w:color w:val="000000" w:themeColor="text1"/>
              </w:rPr>
            </w:pPr>
          </w:p>
          <w:p w14:paraId="2B652E4B" w14:textId="77777777" w:rsidR="00705269" w:rsidRPr="001D2FB7" w:rsidRDefault="00705269" w:rsidP="00EE03C5">
            <w:pPr>
              <w:spacing w:line="242" w:lineRule="exact"/>
              <w:jc w:val="center"/>
              <w:rPr>
                <w:rFonts w:hint="default"/>
                <w:bCs/>
                <w:color w:val="000000" w:themeColor="text1"/>
              </w:rPr>
            </w:pPr>
            <w:r w:rsidRPr="001D2FB7">
              <w:rPr>
                <w:bCs/>
                <w:color w:val="000000" w:themeColor="text1"/>
              </w:rPr>
              <w:t>受付番号</w:t>
            </w:r>
          </w:p>
        </w:tc>
      </w:tr>
      <w:tr w:rsidR="001D2FB7" w:rsidRPr="001D2FB7" w14:paraId="06EAB381" w14:textId="77777777" w:rsidTr="00EE03C5">
        <w:trPr>
          <w:trHeight w:val="765"/>
        </w:trPr>
        <w:tc>
          <w:tcPr>
            <w:tcW w:w="1376" w:type="dxa"/>
          </w:tcPr>
          <w:p w14:paraId="1D1A7CBF" w14:textId="77777777" w:rsidR="00705269" w:rsidRPr="001D2FB7" w:rsidRDefault="00705269" w:rsidP="00EE03C5">
            <w:pPr>
              <w:spacing w:line="242" w:lineRule="exact"/>
              <w:jc w:val="center"/>
              <w:rPr>
                <w:rFonts w:hint="default"/>
                <w:bCs/>
                <w:color w:val="000000" w:themeColor="text1"/>
              </w:rPr>
            </w:pPr>
          </w:p>
          <w:p w14:paraId="1C30604A" w14:textId="77777777" w:rsidR="00705269" w:rsidRPr="001D2FB7" w:rsidRDefault="00705269" w:rsidP="00EE03C5">
            <w:pPr>
              <w:spacing w:line="242" w:lineRule="exact"/>
              <w:jc w:val="center"/>
              <w:rPr>
                <w:rFonts w:hint="default"/>
                <w:bCs/>
                <w:color w:val="000000" w:themeColor="text1"/>
              </w:rPr>
            </w:pPr>
          </w:p>
        </w:tc>
      </w:tr>
    </w:tbl>
    <w:p w14:paraId="74F50D50" w14:textId="77777777" w:rsidR="00705269" w:rsidRPr="001D2FB7" w:rsidRDefault="00705269" w:rsidP="00705269">
      <w:pPr>
        <w:spacing w:line="242" w:lineRule="exact"/>
        <w:jc w:val="center"/>
        <w:rPr>
          <w:rFonts w:hint="default"/>
          <w:bCs/>
          <w:color w:val="000000" w:themeColor="text1"/>
          <w:sz w:val="28"/>
        </w:rPr>
      </w:pPr>
      <w:r w:rsidRPr="001D2FB7">
        <w:rPr>
          <w:bCs/>
          <w:color w:val="000000" w:themeColor="text1"/>
          <w:sz w:val="28"/>
        </w:rPr>
        <w:t xml:space="preserve">　</w:t>
      </w:r>
      <w:r w:rsidRPr="001D2FB7">
        <w:rPr>
          <w:rFonts w:hint="default"/>
          <w:bCs/>
          <w:color w:val="000000" w:themeColor="text1"/>
          <w:sz w:val="28"/>
        </w:rPr>
        <w:t xml:space="preserve">　　　 </w:t>
      </w:r>
      <w:r w:rsidRPr="001D2FB7">
        <w:rPr>
          <w:bCs/>
          <w:color w:val="000000" w:themeColor="text1"/>
          <w:sz w:val="28"/>
        </w:rPr>
        <w:t>応　募　申　請　書</w:t>
      </w:r>
    </w:p>
    <w:p w14:paraId="780CB1C4" w14:textId="77777777" w:rsidR="00705269" w:rsidRPr="001D2FB7" w:rsidRDefault="00705269" w:rsidP="00705269">
      <w:pPr>
        <w:spacing w:line="242" w:lineRule="exact"/>
        <w:jc w:val="center"/>
        <w:rPr>
          <w:rFonts w:hint="default"/>
          <w:bCs/>
          <w:color w:val="000000" w:themeColor="text1"/>
        </w:rPr>
      </w:pPr>
    </w:p>
    <w:p w14:paraId="1A0CA836" w14:textId="77777777" w:rsidR="00705269" w:rsidRPr="001D2FB7" w:rsidRDefault="00705269" w:rsidP="00705269">
      <w:pPr>
        <w:spacing w:line="242" w:lineRule="exact"/>
        <w:rPr>
          <w:rFonts w:hint="default"/>
          <w:bCs/>
          <w:color w:val="000000" w:themeColor="text1"/>
        </w:rPr>
      </w:pPr>
    </w:p>
    <w:tbl>
      <w:tblPr>
        <w:tblW w:w="0" w:type="auto"/>
        <w:tblInd w:w="2601" w:type="dxa"/>
        <w:tblLayout w:type="fixed"/>
        <w:tblCellMar>
          <w:left w:w="0" w:type="dxa"/>
          <w:right w:w="0" w:type="dxa"/>
        </w:tblCellMar>
        <w:tblLook w:val="0000" w:firstRow="0" w:lastRow="0" w:firstColumn="0" w:lastColumn="0" w:noHBand="0" w:noVBand="0"/>
      </w:tblPr>
      <w:tblGrid>
        <w:gridCol w:w="4394"/>
      </w:tblGrid>
      <w:tr w:rsidR="001D2FB7" w:rsidRPr="001D2FB7" w14:paraId="2F446886" w14:textId="77777777" w:rsidTr="00EE03C5">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DEAC4" w14:textId="77777777" w:rsidR="00705269" w:rsidRPr="001D2FB7" w:rsidRDefault="00705269" w:rsidP="00EE03C5">
            <w:pPr>
              <w:jc w:val="center"/>
              <w:rPr>
                <w:rFonts w:hint="default"/>
                <w:bCs/>
                <w:color w:val="000000" w:themeColor="text1"/>
                <w:sz w:val="26"/>
                <w:szCs w:val="26"/>
              </w:rPr>
            </w:pPr>
            <w:r w:rsidRPr="001D2FB7">
              <w:rPr>
                <w:bCs/>
                <w:color w:val="000000" w:themeColor="text1"/>
                <w:sz w:val="26"/>
                <w:szCs w:val="26"/>
              </w:rPr>
              <w:t>事　業　実　施　概　要</w:t>
            </w:r>
          </w:p>
        </w:tc>
      </w:tr>
    </w:tbl>
    <w:p w14:paraId="6E6AB851" w14:textId="77777777" w:rsidR="00705269" w:rsidRPr="001D2FB7" w:rsidRDefault="00705269" w:rsidP="00705269">
      <w:pPr>
        <w:spacing w:line="242" w:lineRule="exact"/>
        <w:rPr>
          <w:rFonts w:hint="default"/>
          <w:bCs/>
          <w:color w:val="000000" w:themeColor="text1"/>
        </w:rPr>
      </w:pPr>
    </w:p>
    <w:p w14:paraId="0F2DDAE3" w14:textId="77777777" w:rsidR="00705269" w:rsidRPr="001D2FB7" w:rsidRDefault="00705269" w:rsidP="00705269">
      <w:pPr>
        <w:spacing w:line="242" w:lineRule="exact"/>
        <w:rPr>
          <w:rFonts w:hint="default"/>
          <w:bCs/>
          <w:color w:val="000000" w:themeColor="text1"/>
        </w:rPr>
      </w:pPr>
    </w:p>
    <w:tbl>
      <w:tblPr>
        <w:tblW w:w="0" w:type="auto"/>
        <w:tblInd w:w="99" w:type="dxa"/>
        <w:tblLayout w:type="fixed"/>
        <w:tblCellMar>
          <w:left w:w="0" w:type="dxa"/>
          <w:right w:w="0" w:type="dxa"/>
        </w:tblCellMar>
        <w:tblLook w:val="0000" w:firstRow="0" w:lastRow="0" w:firstColumn="0" w:lastColumn="0" w:noHBand="0" w:noVBand="0"/>
      </w:tblPr>
      <w:tblGrid>
        <w:gridCol w:w="1300"/>
        <w:gridCol w:w="4179"/>
        <w:gridCol w:w="1559"/>
        <w:gridCol w:w="2362"/>
      </w:tblGrid>
      <w:tr w:rsidR="001D2FB7" w:rsidRPr="001D2FB7" w14:paraId="3BA3D911" w14:textId="77777777" w:rsidTr="00EE03C5">
        <w:tc>
          <w:tcPr>
            <w:tcW w:w="13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D32F9D3" w14:textId="77777777" w:rsidR="00705269" w:rsidRPr="001D2FB7" w:rsidRDefault="00705269" w:rsidP="00EE03C5">
            <w:pPr>
              <w:jc w:val="center"/>
              <w:rPr>
                <w:rFonts w:hint="default"/>
                <w:bCs/>
                <w:color w:val="000000" w:themeColor="text1"/>
              </w:rPr>
            </w:pPr>
            <w:r w:rsidRPr="001D2FB7">
              <w:rPr>
                <w:bCs/>
                <w:color w:val="000000" w:themeColor="text1"/>
                <w:sz w:val="22"/>
              </w:rPr>
              <w:t>応募事業名</w:t>
            </w:r>
          </w:p>
        </w:tc>
        <w:tc>
          <w:tcPr>
            <w:tcW w:w="81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7A6F8CE" w14:textId="77777777" w:rsidR="00705269" w:rsidRPr="001D2FB7" w:rsidRDefault="00705269" w:rsidP="00EE03C5">
            <w:pPr>
              <w:rPr>
                <w:rFonts w:hint="default"/>
                <w:bCs/>
                <w:color w:val="000000" w:themeColor="text1"/>
              </w:rPr>
            </w:pPr>
          </w:p>
        </w:tc>
      </w:tr>
      <w:tr w:rsidR="001D2FB7" w:rsidRPr="001D2FB7" w14:paraId="509676AF" w14:textId="77777777" w:rsidTr="00EE03C5">
        <w:tc>
          <w:tcPr>
            <w:tcW w:w="13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CB400A" w14:textId="77777777" w:rsidR="00705269" w:rsidRPr="001D2FB7" w:rsidRDefault="00705269" w:rsidP="00EE03C5">
            <w:pPr>
              <w:jc w:val="center"/>
              <w:rPr>
                <w:rFonts w:hint="default"/>
                <w:bCs/>
                <w:color w:val="000000" w:themeColor="text1"/>
              </w:rPr>
            </w:pPr>
            <w:r w:rsidRPr="001D2FB7">
              <w:rPr>
                <w:bCs/>
                <w:color w:val="000000" w:themeColor="text1"/>
                <w:sz w:val="22"/>
              </w:rPr>
              <w:t>応募団体名</w:t>
            </w:r>
          </w:p>
        </w:tc>
        <w:tc>
          <w:tcPr>
            <w:tcW w:w="4179" w:type="dxa"/>
            <w:tcBorders>
              <w:top w:val="single" w:sz="12" w:space="0" w:color="auto"/>
              <w:left w:val="single" w:sz="12" w:space="0" w:color="000000"/>
              <w:bottom w:val="single" w:sz="12" w:space="0" w:color="000000"/>
              <w:right w:val="single" w:sz="12" w:space="0" w:color="auto"/>
            </w:tcBorders>
            <w:tcMar>
              <w:left w:w="49" w:type="dxa"/>
              <w:right w:w="49" w:type="dxa"/>
            </w:tcMar>
          </w:tcPr>
          <w:p w14:paraId="6B647175" w14:textId="77777777" w:rsidR="00705269" w:rsidRPr="001D2FB7" w:rsidRDefault="00705269" w:rsidP="00EE03C5">
            <w:pPr>
              <w:rPr>
                <w:rFonts w:hint="default"/>
                <w:bCs/>
                <w:color w:val="000000" w:themeColor="text1"/>
              </w:rPr>
            </w:pPr>
          </w:p>
        </w:tc>
        <w:tc>
          <w:tcPr>
            <w:tcW w:w="1559" w:type="dxa"/>
            <w:tcBorders>
              <w:top w:val="single" w:sz="12" w:space="0" w:color="auto"/>
              <w:left w:val="single" w:sz="12" w:space="0" w:color="000000"/>
              <w:bottom w:val="single" w:sz="12" w:space="0" w:color="000000"/>
              <w:right w:val="single" w:sz="12" w:space="0" w:color="auto"/>
            </w:tcBorders>
          </w:tcPr>
          <w:p w14:paraId="07618DB1" w14:textId="77777777" w:rsidR="00705269" w:rsidRPr="001D2FB7" w:rsidRDefault="00705269" w:rsidP="00EE03C5">
            <w:pPr>
              <w:jc w:val="center"/>
              <w:rPr>
                <w:rFonts w:hint="default"/>
                <w:bCs/>
                <w:color w:val="000000" w:themeColor="text1"/>
              </w:rPr>
            </w:pPr>
            <w:r w:rsidRPr="001D2FB7">
              <w:rPr>
                <w:bCs/>
                <w:color w:val="000000" w:themeColor="text1"/>
                <w:sz w:val="22"/>
              </w:rPr>
              <w:t>補助金申請額</w:t>
            </w:r>
          </w:p>
        </w:tc>
        <w:tc>
          <w:tcPr>
            <w:tcW w:w="2362" w:type="dxa"/>
            <w:tcBorders>
              <w:top w:val="single" w:sz="12" w:space="0" w:color="000000"/>
              <w:left w:val="single" w:sz="12" w:space="0" w:color="auto"/>
              <w:bottom w:val="single" w:sz="12" w:space="0" w:color="000000"/>
              <w:right w:val="single" w:sz="12" w:space="0" w:color="000000"/>
            </w:tcBorders>
          </w:tcPr>
          <w:p w14:paraId="44858043" w14:textId="77777777" w:rsidR="00705269" w:rsidRPr="001D2FB7" w:rsidRDefault="00705269" w:rsidP="00EE03C5">
            <w:pPr>
              <w:jc w:val="right"/>
              <w:rPr>
                <w:rFonts w:hint="default"/>
                <w:bCs/>
                <w:color w:val="000000" w:themeColor="text1"/>
              </w:rPr>
            </w:pPr>
            <w:r w:rsidRPr="001D2FB7">
              <w:rPr>
                <w:bCs/>
                <w:color w:val="000000" w:themeColor="text1"/>
              </w:rPr>
              <w:t>千円</w:t>
            </w:r>
          </w:p>
        </w:tc>
      </w:tr>
    </w:tbl>
    <w:p w14:paraId="37540A71" w14:textId="77777777" w:rsidR="00705269" w:rsidRPr="001D2FB7" w:rsidRDefault="00705269" w:rsidP="00705269">
      <w:pPr>
        <w:spacing w:line="242" w:lineRule="exact"/>
        <w:rPr>
          <w:rFonts w:hint="default"/>
          <w:bCs/>
          <w:color w:val="000000" w:themeColor="text1"/>
          <w:szCs w:val="24"/>
        </w:rPr>
      </w:pPr>
    </w:p>
    <w:p w14:paraId="2E2155FC" w14:textId="77777777" w:rsidR="00705269" w:rsidRPr="001D2FB7" w:rsidRDefault="00705269" w:rsidP="00705269">
      <w:pPr>
        <w:spacing w:line="242" w:lineRule="exact"/>
        <w:rPr>
          <w:rFonts w:hint="default"/>
          <w:bCs/>
          <w:color w:val="000000" w:themeColor="text1"/>
          <w:szCs w:val="24"/>
        </w:rPr>
      </w:pPr>
      <w:r w:rsidRPr="001D2FB7">
        <w:rPr>
          <w:bCs/>
          <w:color w:val="000000" w:themeColor="text1"/>
          <w:szCs w:val="24"/>
        </w:rPr>
        <w:t>１．</w:t>
      </w:r>
      <w:r w:rsidR="00A54045" w:rsidRPr="001D2FB7">
        <w:rPr>
          <w:bCs/>
          <w:color w:val="000000" w:themeColor="text1"/>
          <w:szCs w:val="24"/>
        </w:rPr>
        <w:t>事業実施体制</w:t>
      </w:r>
    </w:p>
    <w:p w14:paraId="4FEC8295" w14:textId="248710EF" w:rsidR="00705269" w:rsidRPr="001D2FB7" w:rsidRDefault="0068766F" w:rsidP="00705269">
      <w:pPr>
        <w:spacing w:line="242" w:lineRule="exact"/>
        <w:rPr>
          <w:rFonts w:hint="default"/>
          <w:bCs/>
          <w:color w:val="000000" w:themeColor="text1"/>
        </w:rPr>
      </w:pPr>
      <w:r w:rsidRPr="001D2FB7">
        <w:rPr>
          <w:rFonts w:hint="default"/>
          <w:bCs/>
          <w:noProof/>
          <w:color w:val="000000" w:themeColor="text1"/>
        </w:rPr>
        <mc:AlternateContent>
          <mc:Choice Requires="wps">
            <w:drawing>
              <wp:anchor distT="0" distB="0" distL="114300" distR="114300" simplePos="0" relativeHeight="251671552" behindDoc="0" locked="0" layoutInCell="1" allowOverlap="1" wp14:anchorId="07DDD332" wp14:editId="39B309AD">
                <wp:simplePos x="0" y="0"/>
                <wp:positionH relativeFrom="column">
                  <wp:posOffset>2508885</wp:posOffset>
                </wp:positionH>
                <wp:positionV relativeFrom="paragraph">
                  <wp:posOffset>75565</wp:posOffset>
                </wp:positionV>
                <wp:extent cx="3543300" cy="1409700"/>
                <wp:effectExtent l="0" t="0" r="0" b="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09700"/>
                        </a:xfrm>
                        <a:prstGeom prst="bracketPair">
                          <a:avLst>
                            <a:gd name="adj" fmla="val 78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A43D59" w14:textId="784654EB" w:rsidR="00012D27" w:rsidRPr="008A6BDD" w:rsidRDefault="00012D27" w:rsidP="00705269">
                            <w:pPr>
                              <w:jc w:val="left"/>
                              <w:rPr>
                                <w:rFonts w:hint="default"/>
                                <w:color w:val="auto"/>
                                <w:sz w:val="20"/>
                              </w:rPr>
                            </w:pPr>
                            <w:r w:rsidRPr="008A6BDD">
                              <w:rPr>
                                <w:color w:val="auto"/>
                                <w:sz w:val="20"/>
                              </w:rPr>
                              <w:t>注：様式</w:t>
                            </w:r>
                            <w:r>
                              <w:rPr>
                                <w:color w:val="auto"/>
                                <w:sz w:val="20"/>
                              </w:rPr>
                              <w:t>３</w:t>
                            </w:r>
                            <w:r w:rsidRPr="008A6BDD">
                              <w:rPr>
                                <w:color w:val="auto"/>
                                <w:sz w:val="20"/>
                              </w:rPr>
                              <w:t>の</w:t>
                            </w:r>
                            <w:r w:rsidRPr="008A6BDD">
                              <w:rPr>
                                <w:rFonts w:hint="default"/>
                                <w:color w:val="auto"/>
                                <w:sz w:val="20"/>
                              </w:rPr>
                              <w:t>記載を</w:t>
                            </w:r>
                            <w:r w:rsidRPr="008A6BDD">
                              <w:rPr>
                                <w:color w:val="auto"/>
                                <w:sz w:val="20"/>
                              </w:rPr>
                              <w:t>要約して作成</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D3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197.55pt;margin-top:5.95pt;width:279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" adj="1703" strokeweight=".5pt">
                <v:textbox inset="5.85pt,.7pt,2.16mm,.7pt">
                  <w:txbxContent>
                    <w:p w14:paraId="4DA43D59" w14:textId="784654EB" w:rsidR="00012D27" w:rsidRPr="008A6BDD" w:rsidRDefault="00012D27" w:rsidP="00705269">
                      <w:pPr>
                        <w:jc w:val="left"/>
                        <w:rPr>
                          <w:rFonts w:hint="default"/>
                          <w:color w:val="auto"/>
                          <w:sz w:val="20"/>
                        </w:rPr>
                      </w:pPr>
                      <w:r w:rsidRPr="008A6BDD">
                        <w:rPr>
                          <w:color w:val="auto"/>
                          <w:sz w:val="20"/>
                        </w:rPr>
                        <w:t>注：様式</w:t>
                      </w:r>
                      <w:r>
                        <w:rPr>
                          <w:color w:val="auto"/>
                          <w:sz w:val="20"/>
                        </w:rPr>
                        <w:t>３</w:t>
                      </w:r>
                      <w:r w:rsidRPr="008A6BDD">
                        <w:rPr>
                          <w:color w:val="auto"/>
                          <w:sz w:val="20"/>
                        </w:rPr>
                        <w:t>の</w:t>
                      </w:r>
                      <w:r w:rsidRPr="008A6BDD">
                        <w:rPr>
                          <w:rFonts w:hint="default"/>
                          <w:color w:val="auto"/>
                          <w:sz w:val="20"/>
                        </w:rPr>
                        <w:t>記載を</w:t>
                      </w:r>
                      <w:r w:rsidRPr="008A6BDD">
                        <w:rPr>
                          <w:color w:val="auto"/>
                          <w:sz w:val="20"/>
                        </w:rPr>
                        <w:t>要約して作成</w:t>
                      </w:r>
                    </w:p>
                  </w:txbxContent>
                </v:textbox>
              </v:shape>
            </w:pict>
          </mc:Fallback>
        </mc:AlternateContent>
      </w:r>
    </w:p>
    <w:p w14:paraId="3F5A6665" w14:textId="77777777" w:rsidR="00705269" w:rsidRPr="001D2FB7" w:rsidRDefault="00705269" w:rsidP="00705269">
      <w:pPr>
        <w:spacing w:line="242" w:lineRule="exact"/>
        <w:rPr>
          <w:rFonts w:hint="default"/>
          <w:bCs/>
          <w:color w:val="000000" w:themeColor="text1"/>
        </w:rPr>
      </w:pPr>
    </w:p>
    <w:p w14:paraId="0A17097C" w14:textId="77777777" w:rsidR="00705269" w:rsidRPr="001D2FB7" w:rsidRDefault="00705269" w:rsidP="00705269">
      <w:pPr>
        <w:spacing w:line="242" w:lineRule="exact"/>
        <w:rPr>
          <w:rFonts w:hint="default"/>
          <w:bCs/>
          <w:color w:val="000000" w:themeColor="text1"/>
        </w:rPr>
      </w:pPr>
    </w:p>
    <w:p w14:paraId="30D396E4" w14:textId="77777777" w:rsidR="00705269" w:rsidRPr="001D2FB7" w:rsidRDefault="00705269" w:rsidP="00705269">
      <w:pPr>
        <w:spacing w:line="242" w:lineRule="exact"/>
        <w:rPr>
          <w:rFonts w:hint="default"/>
          <w:bCs/>
          <w:color w:val="000000" w:themeColor="text1"/>
        </w:rPr>
      </w:pPr>
    </w:p>
    <w:p w14:paraId="40506F30" w14:textId="77777777" w:rsidR="00705269" w:rsidRPr="001D2FB7" w:rsidRDefault="00705269" w:rsidP="00705269">
      <w:pPr>
        <w:spacing w:line="242" w:lineRule="exact"/>
        <w:rPr>
          <w:rFonts w:hint="default"/>
          <w:bCs/>
          <w:color w:val="000000" w:themeColor="text1"/>
        </w:rPr>
      </w:pPr>
    </w:p>
    <w:p w14:paraId="68C64D6A" w14:textId="77777777" w:rsidR="00705269" w:rsidRPr="001D2FB7" w:rsidRDefault="00705269" w:rsidP="00705269">
      <w:pPr>
        <w:spacing w:line="242" w:lineRule="exact"/>
        <w:rPr>
          <w:rFonts w:hint="default"/>
          <w:bCs/>
          <w:color w:val="000000" w:themeColor="text1"/>
        </w:rPr>
      </w:pPr>
    </w:p>
    <w:p w14:paraId="1A94D891" w14:textId="77777777" w:rsidR="00705269" w:rsidRPr="001D2FB7" w:rsidRDefault="00705269" w:rsidP="00705269">
      <w:pPr>
        <w:spacing w:line="242" w:lineRule="exact"/>
        <w:rPr>
          <w:rFonts w:hint="default"/>
          <w:bCs/>
          <w:color w:val="000000" w:themeColor="text1"/>
        </w:rPr>
      </w:pPr>
    </w:p>
    <w:p w14:paraId="5B44EC38" w14:textId="77777777" w:rsidR="00705269" w:rsidRPr="001D2FB7" w:rsidRDefault="00705269" w:rsidP="00705269">
      <w:pPr>
        <w:spacing w:line="242" w:lineRule="exact"/>
        <w:rPr>
          <w:rFonts w:hint="default"/>
          <w:bCs/>
          <w:color w:val="000000" w:themeColor="text1"/>
        </w:rPr>
      </w:pPr>
    </w:p>
    <w:p w14:paraId="7E270D5C" w14:textId="77777777" w:rsidR="00705269" w:rsidRPr="001D2FB7" w:rsidRDefault="00705269" w:rsidP="00705269">
      <w:pPr>
        <w:spacing w:line="242" w:lineRule="exact"/>
        <w:rPr>
          <w:rFonts w:hint="default"/>
          <w:bCs/>
          <w:color w:val="000000" w:themeColor="text1"/>
        </w:rPr>
      </w:pPr>
    </w:p>
    <w:p w14:paraId="3B388DA4" w14:textId="77777777" w:rsidR="00705269" w:rsidRPr="001D2FB7" w:rsidRDefault="00705269" w:rsidP="00705269">
      <w:pPr>
        <w:spacing w:line="242" w:lineRule="exact"/>
        <w:rPr>
          <w:rFonts w:hint="default"/>
          <w:bCs/>
          <w:color w:val="000000" w:themeColor="text1"/>
        </w:rPr>
      </w:pPr>
    </w:p>
    <w:p w14:paraId="039E92F1" w14:textId="77777777" w:rsidR="00705269" w:rsidRPr="001D2FB7" w:rsidRDefault="00705269" w:rsidP="00705269">
      <w:pPr>
        <w:spacing w:line="242" w:lineRule="exact"/>
        <w:rPr>
          <w:rFonts w:hint="default"/>
          <w:bCs/>
          <w:color w:val="000000" w:themeColor="text1"/>
        </w:rPr>
      </w:pPr>
    </w:p>
    <w:p w14:paraId="7577CA2A" w14:textId="77777777" w:rsidR="00705269" w:rsidRPr="001D2FB7" w:rsidRDefault="00705269" w:rsidP="00A54045">
      <w:pPr>
        <w:spacing w:line="242" w:lineRule="exact"/>
        <w:rPr>
          <w:rFonts w:hint="default"/>
          <w:bCs/>
          <w:color w:val="000000" w:themeColor="text1"/>
          <w:sz w:val="20"/>
        </w:rPr>
      </w:pPr>
      <w:r w:rsidRPr="001D2FB7">
        <w:rPr>
          <w:bCs/>
          <w:color w:val="000000" w:themeColor="text1"/>
        </w:rPr>
        <w:t>２</w:t>
      </w:r>
      <w:r w:rsidRPr="001D2FB7">
        <w:rPr>
          <w:bCs/>
          <w:color w:val="000000" w:themeColor="text1"/>
          <w:szCs w:val="24"/>
        </w:rPr>
        <w:t>．</w:t>
      </w:r>
      <w:r w:rsidR="00A54045" w:rsidRPr="001D2FB7">
        <w:rPr>
          <w:bCs/>
          <w:color w:val="000000" w:themeColor="text1"/>
          <w:szCs w:val="24"/>
        </w:rPr>
        <w:t>事業内容及び計画</w:t>
      </w:r>
    </w:p>
    <w:p w14:paraId="0F93AA51" w14:textId="77777777" w:rsidR="00A54045" w:rsidRPr="001D2FB7" w:rsidRDefault="00A54045" w:rsidP="00A54045">
      <w:pPr>
        <w:spacing w:line="242" w:lineRule="exact"/>
        <w:rPr>
          <w:rFonts w:hint="default"/>
          <w:bCs/>
          <w:color w:val="000000" w:themeColor="text1"/>
          <w:sz w:val="20"/>
        </w:rPr>
      </w:pPr>
    </w:p>
    <w:p w14:paraId="2EF99F0C" w14:textId="77777777" w:rsidR="00A54045" w:rsidRPr="001D2FB7" w:rsidRDefault="00A54045" w:rsidP="00A54045">
      <w:pPr>
        <w:spacing w:line="242" w:lineRule="exact"/>
        <w:rPr>
          <w:rFonts w:hint="default"/>
          <w:bCs/>
          <w:color w:val="000000" w:themeColor="text1"/>
          <w:sz w:val="20"/>
        </w:rPr>
      </w:pPr>
    </w:p>
    <w:p w14:paraId="39575CFC" w14:textId="77777777" w:rsidR="00A54045" w:rsidRPr="001D2FB7" w:rsidRDefault="00A54045" w:rsidP="00A54045">
      <w:pPr>
        <w:spacing w:line="242" w:lineRule="exact"/>
        <w:rPr>
          <w:rFonts w:hint="default"/>
          <w:bCs/>
          <w:color w:val="000000" w:themeColor="text1"/>
          <w:sz w:val="20"/>
        </w:rPr>
      </w:pPr>
    </w:p>
    <w:p w14:paraId="67971047" w14:textId="77777777" w:rsidR="00A54045" w:rsidRPr="001D2FB7" w:rsidRDefault="00A54045" w:rsidP="00A54045">
      <w:pPr>
        <w:spacing w:line="242" w:lineRule="exact"/>
        <w:rPr>
          <w:rFonts w:hint="default"/>
          <w:bCs/>
          <w:color w:val="000000" w:themeColor="text1"/>
          <w:sz w:val="20"/>
        </w:rPr>
      </w:pPr>
    </w:p>
    <w:p w14:paraId="295860BE" w14:textId="77777777" w:rsidR="00A54045" w:rsidRPr="001D2FB7" w:rsidRDefault="00A54045" w:rsidP="00A54045">
      <w:pPr>
        <w:spacing w:line="242" w:lineRule="exact"/>
        <w:rPr>
          <w:rFonts w:hint="default"/>
          <w:bCs/>
          <w:color w:val="000000" w:themeColor="text1"/>
          <w:sz w:val="20"/>
        </w:rPr>
      </w:pPr>
    </w:p>
    <w:p w14:paraId="3E84108C" w14:textId="77777777" w:rsidR="00A54045" w:rsidRPr="001D2FB7" w:rsidRDefault="00A54045" w:rsidP="00A54045">
      <w:pPr>
        <w:spacing w:line="242" w:lineRule="exact"/>
        <w:rPr>
          <w:rFonts w:hint="default"/>
          <w:bCs/>
          <w:color w:val="000000" w:themeColor="text1"/>
          <w:sz w:val="20"/>
        </w:rPr>
      </w:pPr>
    </w:p>
    <w:p w14:paraId="6B7B9530" w14:textId="77777777" w:rsidR="00A54045" w:rsidRPr="001D2FB7" w:rsidRDefault="00A54045" w:rsidP="00A54045">
      <w:pPr>
        <w:spacing w:line="242" w:lineRule="exact"/>
        <w:rPr>
          <w:rFonts w:hint="default"/>
          <w:bCs/>
          <w:color w:val="000000" w:themeColor="text1"/>
          <w:sz w:val="20"/>
        </w:rPr>
      </w:pPr>
    </w:p>
    <w:p w14:paraId="7F173377" w14:textId="77777777" w:rsidR="00A54045" w:rsidRPr="001D2FB7" w:rsidRDefault="00A54045">
      <w:pPr>
        <w:spacing w:line="242" w:lineRule="exact"/>
        <w:rPr>
          <w:rFonts w:hint="default"/>
          <w:bCs/>
          <w:color w:val="000000" w:themeColor="text1"/>
        </w:rPr>
      </w:pPr>
    </w:p>
    <w:p w14:paraId="381E6520" w14:textId="2887F516" w:rsidR="00705269" w:rsidRPr="001D2FB7" w:rsidRDefault="00705269" w:rsidP="00705269">
      <w:pPr>
        <w:spacing w:line="242" w:lineRule="exact"/>
        <w:rPr>
          <w:rFonts w:hint="default"/>
          <w:bCs/>
          <w:color w:val="000000" w:themeColor="text1"/>
        </w:rPr>
      </w:pPr>
    </w:p>
    <w:p w14:paraId="02D2062B" w14:textId="4E434370" w:rsidR="004F6E4A" w:rsidRPr="001D2FB7" w:rsidRDefault="004F6E4A" w:rsidP="00705269">
      <w:pPr>
        <w:spacing w:line="242" w:lineRule="exact"/>
        <w:rPr>
          <w:rFonts w:hint="default"/>
          <w:bCs/>
          <w:color w:val="000000" w:themeColor="text1"/>
        </w:rPr>
      </w:pPr>
    </w:p>
    <w:p w14:paraId="057EF2CA" w14:textId="7234E45B" w:rsidR="004F6E4A" w:rsidRPr="001D2FB7" w:rsidRDefault="004F6E4A" w:rsidP="00705269">
      <w:pPr>
        <w:spacing w:line="242" w:lineRule="exact"/>
        <w:rPr>
          <w:rFonts w:hint="default"/>
          <w:bCs/>
          <w:color w:val="000000" w:themeColor="text1"/>
        </w:rPr>
      </w:pPr>
    </w:p>
    <w:p w14:paraId="72296101" w14:textId="387B5D92" w:rsidR="004F6E4A" w:rsidRPr="001D2FB7" w:rsidRDefault="004F6E4A" w:rsidP="00705269">
      <w:pPr>
        <w:spacing w:line="242" w:lineRule="exact"/>
        <w:rPr>
          <w:rFonts w:hint="default"/>
          <w:bCs/>
          <w:color w:val="000000" w:themeColor="text1"/>
        </w:rPr>
      </w:pPr>
    </w:p>
    <w:p w14:paraId="6FC18DC4" w14:textId="6F688F56" w:rsidR="004F6E4A" w:rsidRPr="001D2FB7" w:rsidRDefault="004F6E4A" w:rsidP="00705269">
      <w:pPr>
        <w:spacing w:line="242" w:lineRule="exact"/>
        <w:rPr>
          <w:rFonts w:hint="default"/>
          <w:bCs/>
          <w:color w:val="000000" w:themeColor="text1"/>
        </w:rPr>
      </w:pPr>
    </w:p>
    <w:p w14:paraId="194FCF41" w14:textId="25CEB194" w:rsidR="004F6E4A" w:rsidRPr="001D2FB7" w:rsidRDefault="004F6E4A" w:rsidP="00705269">
      <w:pPr>
        <w:spacing w:line="242" w:lineRule="exact"/>
        <w:rPr>
          <w:rFonts w:hint="default"/>
          <w:bCs/>
          <w:color w:val="000000" w:themeColor="text1"/>
        </w:rPr>
      </w:pPr>
    </w:p>
    <w:p w14:paraId="057F40C1" w14:textId="7DE3D240" w:rsidR="004F6E4A" w:rsidRPr="001D2FB7" w:rsidRDefault="004F6E4A" w:rsidP="00705269">
      <w:pPr>
        <w:spacing w:line="242" w:lineRule="exact"/>
        <w:rPr>
          <w:rFonts w:hint="default"/>
          <w:bCs/>
          <w:color w:val="000000" w:themeColor="text1"/>
        </w:rPr>
      </w:pPr>
    </w:p>
    <w:p w14:paraId="2805CC8D" w14:textId="0184F4E6" w:rsidR="004F6E4A" w:rsidRPr="001D2FB7" w:rsidRDefault="004F6E4A" w:rsidP="00705269">
      <w:pPr>
        <w:spacing w:line="242" w:lineRule="exact"/>
        <w:rPr>
          <w:rFonts w:hint="default"/>
          <w:bCs/>
          <w:color w:val="000000" w:themeColor="text1"/>
        </w:rPr>
      </w:pPr>
    </w:p>
    <w:p w14:paraId="64B3CD74" w14:textId="60DDDA4B" w:rsidR="004F6E4A" w:rsidRPr="001D2FB7" w:rsidRDefault="004F6E4A" w:rsidP="00705269">
      <w:pPr>
        <w:spacing w:line="242" w:lineRule="exact"/>
        <w:rPr>
          <w:rFonts w:hint="default"/>
          <w:bCs/>
          <w:color w:val="000000" w:themeColor="text1"/>
        </w:rPr>
      </w:pPr>
    </w:p>
    <w:p w14:paraId="3A0C5DEA" w14:textId="077BBEB7" w:rsidR="004F6E4A" w:rsidRPr="001D2FB7" w:rsidRDefault="004F6E4A" w:rsidP="00705269">
      <w:pPr>
        <w:spacing w:line="242" w:lineRule="exact"/>
        <w:rPr>
          <w:rFonts w:hint="default"/>
          <w:bCs/>
          <w:color w:val="000000" w:themeColor="text1"/>
        </w:rPr>
      </w:pPr>
    </w:p>
    <w:p w14:paraId="31502AC1" w14:textId="6B84F166" w:rsidR="004F6E4A" w:rsidRPr="001D2FB7" w:rsidRDefault="004F6E4A" w:rsidP="00705269">
      <w:pPr>
        <w:spacing w:line="242" w:lineRule="exact"/>
        <w:rPr>
          <w:rFonts w:hint="default"/>
          <w:bCs/>
          <w:color w:val="000000" w:themeColor="text1"/>
        </w:rPr>
      </w:pPr>
    </w:p>
    <w:p w14:paraId="662DB43D" w14:textId="77777777" w:rsidR="004F6E4A" w:rsidRPr="001D2FB7" w:rsidRDefault="004F6E4A" w:rsidP="00705269">
      <w:pPr>
        <w:spacing w:line="242" w:lineRule="exact"/>
        <w:rPr>
          <w:rFonts w:hint="default"/>
          <w:bCs/>
          <w:color w:val="000000" w:themeColor="text1"/>
        </w:rPr>
      </w:pPr>
    </w:p>
    <w:p w14:paraId="011A5113" w14:textId="1DB250BA" w:rsidR="00705269" w:rsidRPr="001D2FB7" w:rsidRDefault="00705269" w:rsidP="00705269">
      <w:pPr>
        <w:spacing w:line="242" w:lineRule="exact"/>
        <w:jc w:val="right"/>
        <w:rPr>
          <w:rFonts w:hint="default"/>
          <w:bCs/>
          <w:color w:val="000000" w:themeColor="text1"/>
          <w:spacing w:val="-19"/>
          <w:sz w:val="22"/>
        </w:rPr>
      </w:pPr>
      <w:r w:rsidRPr="001D2FB7">
        <w:rPr>
          <w:bCs/>
          <w:color w:val="000000" w:themeColor="text1"/>
        </w:rPr>
        <w:t>以</w:t>
      </w:r>
      <w:r w:rsidRPr="001D2FB7">
        <w:rPr>
          <w:rFonts w:hint="default"/>
          <w:bCs/>
          <w:color w:val="000000" w:themeColor="text1"/>
        </w:rPr>
        <w:t xml:space="preserve"> </w:t>
      </w:r>
      <w:r w:rsidRPr="001D2FB7">
        <w:rPr>
          <w:bCs/>
          <w:color w:val="000000" w:themeColor="text1"/>
        </w:rPr>
        <w:t>上</w:t>
      </w:r>
    </w:p>
    <w:p w14:paraId="394C635D" w14:textId="77777777" w:rsidR="00705269" w:rsidRPr="001D2FB7" w:rsidRDefault="00705269" w:rsidP="00705269">
      <w:pPr>
        <w:spacing w:line="242" w:lineRule="exact"/>
        <w:rPr>
          <w:rFonts w:hint="default"/>
          <w:bCs/>
          <w:color w:val="000000" w:themeColor="text1"/>
        </w:rPr>
      </w:pPr>
    </w:p>
    <w:p w14:paraId="2CA9CD17" w14:textId="6272EFDD" w:rsidR="00705269" w:rsidRPr="001D2FB7" w:rsidRDefault="0068766F" w:rsidP="00705269">
      <w:pPr>
        <w:spacing w:line="242" w:lineRule="exact"/>
        <w:rPr>
          <w:rFonts w:hint="default"/>
          <w:bCs/>
          <w:color w:val="000000" w:themeColor="text1"/>
        </w:rPr>
      </w:pPr>
      <w:r w:rsidRPr="001D2FB7">
        <w:rPr>
          <w:rFonts w:hint="default"/>
          <w:bCs/>
          <w:noProof/>
          <w:color w:val="000000" w:themeColor="text1"/>
        </w:rPr>
        <mc:AlternateContent>
          <mc:Choice Requires="wps">
            <w:drawing>
              <wp:anchor distT="0" distB="0" distL="114300" distR="114300" simplePos="0" relativeHeight="251672576" behindDoc="0" locked="0" layoutInCell="1" allowOverlap="1" wp14:anchorId="63FBD32B" wp14:editId="7B074F1C">
                <wp:simplePos x="0" y="0"/>
                <wp:positionH relativeFrom="column">
                  <wp:posOffset>-5715</wp:posOffset>
                </wp:positionH>
                <wp:positionV relativeFrom="paragraph">
                  <wp:posOffset>41910</wp:posOffset>
                </wp:positionV>
                <wp:extent cx="6172200" cy="986790"/>
                <wp:effectExtent l="0" t="0" r="0" b="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86790"/>
                        </a:xfrm>
                        <a:prstGeom prst="bracketPair">
                          <a:avLst>
                            <a:gd name="adj" fmla="val 78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0BC5E45" w14:textId="5416AFAA" w:rsidR="00012D27" w:rsidRPr="008A6BDD" w:rsidRDefault="00012D27" w:rsidP="00705269">
                            <w:pPr>
                              <w:jc w:val="left"/>
                              <w:rPr>
                                <w:rFonts w:hint="default"/>
                                <w:color w:val="auto"/>
                                <w:sz w:val="20"/>
                              </w:rPr>
                            </w:pPr>
                            <w:r w:rsidRPr="008A6BDD">
                              <w:rPr>
                                <w:color w:val="auto"/>
                                <w:sz w:val="20"/>
                              </w:rPr>
                              <w:t>注：本様式は、</w:t>
                            </w:r>
                            <w:r>
                              <w:rPr>
                                <w:color w:val="auto"/>
                                <w:sz w:val="20"/>
                              </w:rPr>
                              <w:t>アドバイザー等</w:t>
                            </w:r>
                            <w:r w:rsidRPr="008A6BDD">
                              <w:rPr>
                                <w:color w:val="auto"/>
                                <w:sz w:val="20"/>
                              </w:rPr>
                              <w:t>における事業実施</w:t>
                            </w:r>
                            <w:r w:rsidRPr="008A6BDD">
                              <w:rPr>
                                <w:rFonts w:hint="default"/>
                                <w:color w:val="auto"/>
                                <w:sz w:val="20"/>
                              </w:rPr>
                              <w:t>の</w:t>
                            </w:r>
                            <w:r w:rsidRPr="008A6BDD">
                              <w:rPr>
                                <w:color w:val="auto"/>
                                <w:sz w:val="20"/>
                              </w:rPr>
                              <w:t>概要把握及び</w:t>
                            </w:r>
                            <w:r w:rsidRPr="008A6BDD">
                              <w:rPr>
                                <w:rFonts w:hint="default"/>
                                <w:color w:val="auto"/>
                                <w:sz w:val="20"/>
                              </w:rPr>
                              <w:t>審査時の説明資料として作成</w:t>
                            </w:r>
                            <w:r w:rsidRPr="008A6BDD">
                              <w:rPr>
                                <w:color w:val="auto"/>
                                <w:sz w:val="20"/>
                              </w:rPr>
                              <w:t>して</w:t>
                            </w:r>
                            <w:r w:rsidRPr="008A6BDD">
                              <w:rPr>
                                <w:rFonts w:hint="default"/>
                                <w:color w:val="auto"/>
                                <w:sz w:val="20"/>
                              </w:rPr>
                              <w:t>いただく</w:t>
                            </w:r>
                            <w:r w:rsidRPr="008A6BDD">
                              <w:rPr>
                                <w:color w:val="auto"/>
                                <w:sz w:val="20"/>
                              </w:rPr>
                              <w:t>もの。作成に</w:t>
                            </w:r>
                            <w:r w:rsidRPr="008A6BDD">
                              <w:rPr>
                                <w:rFonts w:hint="default"/>
                                <w:color w:val="auto"/>
                                <w:sz w:val="20"/>
                              </w:rPr>
                              <w:t>あたっては、</w:t>
                            </w:r>
                            <w:r w:rsidRPr="008A6BDD">
                              <w:rPr>
                                <w:color w:val="auto"/>
                                <w:sz w:val="20"/>
                              </w:rPr>
                              <w:t>様式</w:t>
                            </w:r>
                            <w:r w:rsidRPr="008A6BDD">
                              <w:rPr>
                                <w:rFonts w:hint="default"/>
                                <w:color w:val="auto"/>
                                <w:sz w:val="20"/>
                              </w:rPr>
                              <w:t>作成上の注を記載した括弧書きを削除し、</w:t>
                            </w:r>
                            <w:r w:rsidRPr="008A6BDD">
                              <w:rPr>
                                <w:color w:val="auto"/>
                                <w:sz w:val="20"/>
                              </w:rPr>
                              <w:t>訴求したいことについて各</w:t>
                            </w:r>
                            <w:r w:rsidRPr="008A6BDD">
                              <w:rPr>
                                <w:rFonts w:hint="default"/>
                                <w:color w:val="auto"/>
                                <w:sz w:val="20"/>
                              </w:rPr>
                              <w:t>提出様式</w:t>
                            </w:r>
                            <w:r w:rsidRPr="008A6BDD">
                              <w:rPr>
                                <w:color w:val="auto"/>
                                <w:sz w:val="20"/>
                              </w:rPr>
                              <w:t>の記載を</w:t>
                            </w:r>
                            <w:r w:rsidRPr="008A6BDD">
                              <w:rPr>
                                <w:rFonts w:hint="default"/>
                                <w:color w:val="auto"/>
                                <w:sz w:val="20"/>
                              </w:rPr>
                              <w:t>要約した上で、</w:t>
                            </w:r>
                            <w:r w:rsidRPr="008A6BDD">
                              <w:rPr>
                                <w:color w:val="auto"/>
                                <w:sz w:val="20"/>
                              </w:rPr>
                              <w:t>Ａ４用紙 両面印刷</w:t>
                            </w:r>
                            <w:r w:rsidRPr="008A6BDD">
                              <w:rPr>
                                <w:rFonts w:hint="default"/>
                                <w:color w:val="auto"/>
                                <w:sz w:val="20"/>
                              </w:rPr>
                              <w:t>１枚</w:t>
                            </w:r>
                            <w:r w:rsidRPr="008A6BDD">
                              <w:rPr>
                                <w:color w:val="auto"/>
                                <w:sz w:val="20"/>
                              </w:rPr>
                              <w:t>以内となるように</w:t>
                            </w:r>
                            <w:r w:rsidRPr="008A6BDD">
                              <w:rPr>
                                <w:rFonts w:hint="default"/>
                                <w:color w:val="auto"/>
                                <w:sz w:val="20"/>
                              </w:rPr>
                              <w:t>すること。</w:t>
                            </w:r>
                            <w:r w:rsidRPr="008A6BDD">
                              <w:rPr>
                                <w:color w:val="auto"/>
                                <w:sz w:val="20"/>
                              </w:rPr>
                              <w:t>なお、</w:t>
                            </w:r>
                            <w:r w:rsidRPr="008A6BDD">
                              <w:rPr>
                                <w:rFonts w:hint="default"/>
                                <w:color w:val="auto"/>
                                <w:sz w:val="20"/>
                              </w:rPr>
                              <w:t>分量が</w:t>
                            </w:r>
                            <w:r w:rsidRPr="008A6BDD">
                              <w:rPr>
                                <w:color w:val="auto"/>
                                <w:sz w:val="20"/>
                              </w:rPr>
                              <w:t>超過した場合は</w:t>
                            </w:r>
                            <w:r w:rsidRPr="008A6BDD">
                              <w:rPr>
                                <w:rFonts w:hint="default"/>
                                <w:color w:val="auto"/>
                                <w:sz w:val="20"/>
                              </w:rPr>
                              <w:t>審査の対象</w:t>
                            </w:r>
                            <w:r>
                              <w:rPr>
                                <w:color w:val="auto"/>
                                <w:sz w:val="20"/>
                              </w:rPr>
                              <w:t>外とする場合もある</w:t>
                            </w:r>
                            <w:r w:rsidRPr="008A6BDD">
                              <w:rPr>
                                <w:rFonts w:hint="default"/>
                                <w:color w:val="auto"/>
                                <w:sz w:val="20"/>
                              </w:rPr>
                              <w:t>。</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D32B" id="AutoShape 41" o:spid="_x0000_s1027" type="#_x0000_t185" style="position:absolute;left:0;text-align:left;margin-left:-.45pt;margin-top:3.3pt;width:486pt;height:7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" adj="1703" strokeweight=".5pt">
                <v:textbox inset="5.85pt,.7pt,2.16mm,.7pt">
                  <w:txbxContent>
                    <w:p w14:paraId="10BC5E45" w14:textId="5416AFAA" w:rsidR="00012D27" w:rsidRPr="008A6BDD" w:rsidRDefault="00012D27" w:rsidP="00705269">
                      <w:pPr>
                        <w:jc w:val="left"/>
                        <w:rPr>
                          <w:rFonts w:hint="default"/>
                          <w:color w:val="auto"/>
                          <w:sz w:val="20"/>
                        </w:rPr>
                      </w:pPr>
                      <w:r w:rsidRPr="008A6BDD">
                        <w:rPr>
                          <w:color w:val="auto"/>
                          <w:sz w:val="20"/>
                        </w:rPr>
                        <w:t>注：本様式は、</w:t>
                      </w:r>
                      <w:r>
                        <w:rPr>
                          <w:color w:val="auto"/>
                          <w:sz w:val="20"/>
                        </w:rPr>
                        <w:t>アドバイザー等</w:t>
                      </w:r>
                      <w:r w:rsidRPr="008A6BDD">
                        <w:rPr>
                          <w:color w:val="auto"/>
                          <w:sz w:val="20"/>
                        </w:rPr>
                        <w:t>における事業実施</w:t>
                      </w:r>
                      <w:r w:rsidRPr="008A6BDD">
                        <w:rPr>
                          <w:rFonts w:hint="default"/>
                          <w:color w:val="auto"/>
                          <w:sz w:val="20"/>
                        </w:rPr>
                        <w:t>の</w:t>
                      </w:r>
                      <w:r w:rsidRPr="008A6BDD">
                        <w:rPr>
                          <w:color w:val="auto"/>
                          <w:sz w:val="20"/>
                        </w:rPr>
                        <w:t>概要把握及び</w:t>
                      </w:r>
                      <w:r w:rsidRPr="008A6BDD">
                        <w:rPr>
                          <w:rFonts w:hint="default"/>
                          <w:color w:val="auto"/>
                          <w:sz w:val="20"/>
                        </w:rPr>
                        <w:t>審査時の説明資料として作成</w:t>
                      </w:r>
                      <w:r w:rsidRPr="008A6BDD">
                        <w:rPr>
                          <w:color w:val="auto"/>
                          <w:sz w:val="20"/>
                        </w:rPr>
                        <w:t>して</w:t>
                      </w:r>
                      <w:r w:rsidRPr="008A6BDD">
                        <w:rPr>
                          <w:rFonts w:hint="default"/>
                          <w:color w:val="auto"/>
                          <w:sz w:val="20"/>
                        </w:rPr>
                        <w:t>いただく</w:t>
                      </w:r>
                      <w:r w:rsidRPr="008A6BDD">
                        <w:rPr>
                          <w:color w:val="auto"/>
                          <w:sz w:val="20"/>
                        </w:rPr>
                        <w:t>もの。作成に</w:t>
                      </w:r>
                      <w:r w:rsidRPr="008A6BDD">
                        <w:rPr>
                          <w:rFonts w:hint="default"/>
                          <w:color w:val="auto"/>
                          <w:sz w:val="20"/>
                        </w:rPr>
                        <w:t>あたっては、</w:t>
                      </w:r>
                      <w:r w:rsidRPr="008A6BDD">
                        <w:rPr>
                          <w:color w:val="auto"/>
                          <w:sz w:val="20"/>
                        </w:rPr>
                        <w:t>様式</w:t>
                      </w:r>
                      <w:r w:rsidRPr="008A6BDD">
                        <w:rPr>
                          <w:rFonts w:hint="default"/>
                          <w:color w:val="auto"/>
                          <w:sz w:val="20"/>
                        </w:rPr>
                        <w:t>作成上の注を記載した括弧書きを削除し、</w:t>
                      </w:r>
                      <w:r w:rsidRPr="008A6BDD">
                        <w:rPr>
                          <w:color w:val="auto"/>
                          <w:sz w:val="20"/>
                        </w:rPr>
                        <w:t>訴求したいことについて各</w:t>
                      </w:r>
                      <w:r w:rsidRPr="008A6BDD">
                        <w:rPr>
                          <w:rFonts w:hint="default"/>
                          <w:color w:val="auto"/>
                          <w:sz w:val="20"/>
                        </w:rPr>
                        <w:t>提出様式</w:t>
                      </w:r>
                      <w:r w:rsidRPr="008A6BDD">
                        <w:rPr>
                          <w:color w:val="auto"/>
                          <w:sz w:val="20"/>
                        </w:rPr>
                        <w:t>の記載を</w:t>
                      </w:r>
                      <w:r w:rsidRPr="008A6BDD">
                        <w:rPr>
                          <w:rFonts w:hint="default"/>
                          <w:color w:val="auto"/>
                          <w:sz w:val="20"/>
                        </w:rPr>
                        <w:t>要約した上で、</w:t>
                      </w:r>
                      <w:r w:rsidRPr="008A6BDD">
                        <w:rPr>
                          <w:color w:val="auto"/>
                          <w:sz w:val="20"/>
                        </w:rPr>
                        <w:t>Ａ４用紙 両面印刷</w:t>
                      </w:r>
                      <w:r w:rsidRPr="008A6BDD">
                        <w:rPr>
                          <w:rFonts w:hint="default"/>
                          <w:color w:val="auto"/>
                          <w:sz w:val="20"/>
                        </w:rPr>
                        <w:t>１枚</w:t>
                      </w:r>
                      <w:r w:rsidRPr="008A6BDD">
                        <w:rPr>
                          <w:color w:val="auto"/>
                          <w:sz w:val="20"/>
                        </w:rPr>
                        <w:t>以内となるように</w:t>
                      </w:r>
                      <w:r w:rsidRPr="008A6BDD">
                        <w:rPr>
                          <w:rFonts w:hint="default"/>
                          <w:color w:val="auto"/>
                          <w:sz w:val="20"/>
                        </w:rPr>
                        <w:t>すること。</w:t>
                      </w:r>
                      <w:r w:rsidRPr="008A6BDD">
                        <w:rPr>
                          <w:color w:val="auto"/>
                          <w:sz w:val="20"/>
                        </w:rPr>
                        <w:t>なお、</w:t>
                      </w:r>
                      <w:r w:rsidRPr="008A6BDD">
                        <w:rPr>
                          <w:rFonts w:hint="default"/>
                          <w:color w:val="auto"/>
                          <w:sz w:val="20"/>
                        </w:rPr>
                        <w:t>分量が</w:t>
                      </w:r>
                      <w:r w:rsidRPr="008A6BDD">
                        <w:rPr>
                          <w:color w:val="auto"/>
                          <w:sz w:val="20"/>
                        </w:rPr>
                        <w:t>超過した場合は</w:t>
                      </w:r>
                      <w:r w:rsidRPr="008A6BDD">
                        <w:rPr>
                          <w:rFonts w:hint="default"/>
                          <w:color w:val="auto"/>
                          <w:sz w:val="20"/>
                        </w:rPr>
                        <w:t>審査の対象</w:t>
                      </w:r>
                      <w:r>
                        <w:rPr>
                          <w:color w:val="auto"/>
                          <w:sz w:val="20"/>
                        </w:rPr>
                        <w:t>外とする場合もある</w:t>
                      </w:r>
                      <w:r w:rsidRPr="008A6BDD">
                        <w:rPr>
                          <w:rFonts w:hint="default"/>
                          <w:color w:val="auto"/>
                          <w:sz w:val="20"/>
                        </w:rPr>
                        <w:t>。</w:t>
                      </w:r>
                    </w:p>
                  </w:txbxContent>
                </v:textbox>
              </v:shape>
            </w:pict>
          </mc:Fallback>
        </mc:AlternateContent>
      </w:r>
    </w:p>
    <w:p w14:paraId="3C4EDCB3" w14:textId="1A9866F6" w:rsidR="00705269" w:rsidRPr="001D2FB7" w:rsidRDefault="00705269" w:rsidP="00705269">
      <w:pPr>
        <w:spacing w:line="242" w:lineRule="exact"/>
        <w:rPr>
          <w:rFonts w:hint="default"/>
          <w:bCs/>
          <w:color w:val="000000" w:themeColor="text1"/>
        </w:rPr>
      </w:pPr>
      <w:r w:rsidRPr="001D2FB7">
        <w:rPr>
          <w:rFonts w:hint="default"/>
          <w:bCs/>
          <w:color w:val="000000" w:themeColor="text1"/>
        </w:rPr>
        <w:br w:type="page"/>
      </w:r>
      <w:r w:rsidRPr="001D2FB7">
        <w:rPr>
          <w:bCs/>
          <w:color w:val="000000" w:themeColor="text1"/>
        </w:rPr>
        <w:lastRenderedPageBreak/>
        <w:t>（様式２）</w:t>
      </w:r>
    </w:p>
    <w:p w14:paraId="387587A2" w14:textId="77777777" w:rsidR="00705269" w:rsidRPr="001D2FB7" w:rsidRDefault="00705269" w:rsidP="00705269">
      <w:pPr>
        <w:spacing w:line="242" w:lineRule="exact"/>
        <w:rPr>
          <w:rFonts w:hint="default"/>
          <w:bCs/>
          <w:color w:val="000000" w:themeColor="text1"/>
        </w:rPr>
      </w:pPr>
    </w:p>
    <w:tbl>
      <w:tblPr>
        <w:tblW w:w="0" w:type="auto"/>
        <w:jc w:val="center"/>
        <w:tblLayout w:type="fixed"/>
        <w:tblCellMar>
          <w:left w:w="0" w:type="dxa"/>
          <w:right w:w="0" w:type="dxa"/>
        </w:tblCellMar>
        <w:tblLook w:val="0000" w:firstRow="0" w:lastRow="0" w:firstColumn="0" w:lastColumn="0" w:noHBand="0" w:noVBand="0"/>
      </w:tblPr>
      <w:tblGrid>
        <w:gridCol w:w="3600"/>
      </w:tblGrid>
      <w:tr w:rsidR="001D2FB7" w:rsidRPr="001D2FB7" w14:paraId="4C645653" w14:textId="77777777" w:rsidTr="00705269">
        <w:trPr>
          <w:trHeight w:val="514"/>
          <w:jc w:val="center"/>
        </w:trPr>
        <w:tc>
          <w:tcPr>
            <w:tcW w:w="36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FE12C12" w14:textId="77777777" w:rsidR="00705269" w:rsidRPr="001D2FB7" w:rsidRDefault="00705269" w:rsidP="00EE03C5">
            <w:pPr>
              <w:spacing w:line="242" w:lineRule="exact"/>
              <w:jc w:val="center"/>
              <w:rPr>
                <w:rFonts w:hint="default"/>
                <w:bCs/>
                <w:color w:val="000000" w:themeColor="text1"/>
              </w:rPr>
            </w:pPr>
            <w:r w:rsidRPr="001D2FB7">
              <w:rPr>
                <w:bCs/>
                <w:color w:val="000000" w:themeColor="text1"/>
                <w:spacing w:val="156"/>
                <w:fitText w:val="3000" w:id="-2062842112"/>
              </w:rPr>
              <w:t>応募団体概</w:t>
            </w:r>
            <w:r w:rsidRPr="001D2FB7">
              <w:rPr>
                <w:bCs/>
                <w:color w:val="000000" w:themeColor="text1"/>
                <w:fitText w:val="3000" w:id="-2062842112"/>
              </w:rPr>
              <w:t>要</w:t>
            </w:r>
          </w:p>
        </w:tc>
      </w:tr>
    </w:tbl>
    <w:p w14:paraId="4050994D" w14:textId="77777777" w:rsidR="00705269" w:rsidRPr="001D2FB7" w:rsidRDefault="00705269" w:rsidP="0068766F">
      <w:pPr>
        <w:spacing w:line="242" w:lineRule="exact"/>
        <w:rPr>
          <w:rFonts w:hint="default"/>
          <w:bCs/>
          <w:color w:val="000000" w:themeColor="text1"/>
        </w:rPr>
      </w:pPr>
    </w:p>
    <w:p w14:paraId="6F15EF12" w14:textId="77777777" w:rsidR="008D48F9" w:rsidRPr="001D2FB7" w:rsidRDefault="008D48F9" w:rsidP="0068766F">
      <w:pPr>
        <w:spacing w:line="242" w:lineRule="exact"/>
        <w:rPr>
          <w:rFonts w:hint="default"/>
          <w:bCs/>
          <w:color w:val="000000" w:themeColor="text1"/>
          <w:sz w:val="18"/>
        </w:rPr>
      </w:pPr>
    </w:p>
    <w:tbl>
      <w:tblPr>
        <w:tblW w:w="49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3"/>
        <w:gridCol w:w="1825"/>
        <w:gridCol w:w="5910"/>
      </w:tblGrid>
      <w:tr w:rsidR="001D2FB7" w:rsidRPr="001D2FB7" w14:paraId="52ACDD4D" w14:textId="77777777" w:rsidTr="0068766F">
        <w:trPr>
          <w:trHeight w:val="681"/>
        </w:trPr>
        <w:tc>
          <w:tcPr>
            <w:tcW w:w="919" w:type="pct"/>
            <w:vAlign w:val="center"/>
          </w:tcPr>
          <w:p w14:paraId="3781660C" w14:textId="77777777" w:rsidR="008D48F9" w:rsidRPr="001D2FB7" w:rsidRDefault="008D48F9" w:rsidP="00A76339">
            <w:pPr>
              <w:jc w:val="center"/>
              <w:rPr>
                <w:rFonts w:hint="default"/>
                <w:bCs/>
                <w:color w:val="000000" w:themeColor="text1"/>
                <w:sz w:val="20"/>
                <w:szCs w:val="22"/>
              </w:rPr>
            </w:pPr>
            <w:r w:rsidRPr="001D2FB7">
              <w:rPr>
                <w:bCs/>
                <w:color w:val="000000" w:themeColor="text1"/>
                <w:sz w:val="20"/>
                <w:szCs w:val="22"/>
              </w:rPr>
              <w:t>事業実施年度</w:t>
            </w:r>
          </w:p>
        </w:tc>
        <w:tc>
          <w:tcPr>
            <w:tcW w:w="4081" w:type="pct"/>
            <w:gridSpan w:val="2"/>
            <w:vAlign w:val="center"/>
          </w:tcPr>
          <w:p w14:paraId="7A34B266" w14:textId="77777777" w:rsidR="008D48F9" w:rsidRPr="001D2FB7" w:rsidRDefault="008D48F9" w:rsidP="00A76339">
            <w:pPr>
              <w:ind w:firstLineChars="100" w:firstLine="200"/>
              <w:rPr>
                <w:rFonts w:hint="default"/>
                <w:bCs/>
                <w:color w:val="000000" w:themeColor="text1"/>
                <w:sz w:val="20"/>
                <w:szCs w:val="22"/>
              </w:rPr>
            </w:pPr>
            <w:r w:rsidRPr="001D2FB7">
              <w:rPr>
                <w:bCs/>
                <w:color w:val="000000" w:themeColor="text1"/>
                <w:sz w:val="20"/>
                <w:szCs w:val="22"/>
              </w:rPr>
              <w:t>令和　　年度</w:t>
            </w:r>
          </w:p>
        </w:tc>
      </w:tr>
      <w:tr w:rsidR="001D2FB7" w:rsidRPr="001D2FB7" w14:paraId="5F2896DF" w14:textId="77777777" w:rsidTr="0068766F">
        <w:trPr>
          <w:trHeight w:val="420"/>
        </w:trPr>
        <w:tc>
          <w:tcPr>
            <w:tcW w:w="919" w:type="pct"/>
            <w:vAlign w:val="center"/>
          </w:tcPr>
          <w:p w14:paraId="4CB2C2B1" w14:textId="77777777" w:rsidR="008D48F9" w:rsidRPr="001D2FB7" w:rsidRDefault="008D48F9" w:rsidP="00A76339">
            <w:pPr>
              <w:jc w:val="center"/>
              <w:rPr>
                <w:rFonts w:hint="default"/>
                <w:bCs/>
                <w:color w:val="000000" w:themeColor="text1"/>
                <w:sz w:val="20"/>
                <w:szCs w:val="22"/>
              </w:rPr>
            </w:pPr>
            <w:r w:rsidRPr="001D2FB7">
              <w:rPr>
                <w:bCs/>
                <w:color w:val="000000" w:themeColor="text1"/>
                <w:sz w:val="20"/>
                <w:szCs w:val="22"/>
              </w:rPr>
              <w:t xml:space="preserve">　都道府県</w:t>
            </w:r>
          </w:p>
          <w:p w14:paraId="00E3D37A" w14:textId="77777777" w:rsidR="008D48F9" w:rsidRPr="001D2FB7" w:rsidRDefault="008D48F9" w:rsidP="00A76339">
            <w:pPr>
              <w:jc w:val="center"/>
              <w:rPr>
                <w:rFonts w:hint="default"/>
                <w:bCs/>
                <w:color w:val="000000" w:themeColor="text1"/>
                <w:sz w:val="20"/>
                <w:szCs w:val="22"/>
              </w:rPr>
            </w:pPr>
            <w:r w:rsidRPr="001D2FB7">
              <w:rPr>
                <w:rFonts w:hint="default"/>
                <w:bCs/>
                <w:color w:val="000000" w:themeColor="text1"/>
                <w:sz w:val="20"/>
                <w:szCs w:val="22"/>
              </w:rPr>
              <w:t xml:space="preserve"> </w:t>
            </w:r>
            <w:r w:rsidRPr="001D2FB7">
              <w:rPr>
                <w:bCs/>
                <w:color w:val="000000" w:themeColor="text1"/>
                <w:sz w:val="20"/>
                <w:szCs w:val="22"/>
              </w:rPr>
              <w:t>（地区名）</w:t>
            </w:r>
          </w:p>
        </w:tc>
        <w:tc>
          <w:tcPr>
            <w:tcW w:w="4081" w:type="pct"/>
            <w:gridSpan w:val="2"/>
          </w:tcPr>
          <w:p w14:paraId="3F349443" w14:textId="77777777" w:rsidR="008D48F9" w:rsidRPr="001D2FB7" w:rsidRDefault="008D48F9" w:rsidP="00A76339">
            <w:pPr>
              <w:rPr>
                <w:rFonts w:hint="default"/>
                <w:bCs/>
                <w:color w:val="000000" w:themeColor="text1"/>
                <w:sz w:val="20"/>
                <w:szCs w:val="22"/>
              </w:rPr>
            </w:pPr>
          </w:p>
        </w:tc>
      </w:tr>
      <w:tr w:rsidR="001D2FB7" w:rsidRPr="001D2FB7" w14:paraId="1669B731" w14:textId="77777777" w:rsidTr="0068766F">
        <w:trPr>
          <w:trHeight w:val="420"/>
        </w:trPr>
        <w:tc>
          <w:tcPr>
            <w:tcW w:w="919" w:type="pct"/>
            <w:vAlign w:val="center"/>
          </w:tcPr>
          <w:p w14:paraId="3330C7B9" w14:textId="77777777" w:rsidR="008D48F9" w:rsidRPr="001D2FB7" w:rsidRDefault="008D48F9" w:rsidP="00A76339">
            <w:pPr>
              <w:jc w:val="center"/>
              <w:rPr>
                <w:rFonts w:hint="default"/>
                <w:bCs/>
                <w:color w:val="000000" w:themeColor="text1"/>
                <w:sz w:val="20"/>
                <w:szCs w:val="22"/>
              </w:rPr>
            </w:pPr>
            <w:r w:rsidRPr="001D2FB7">
              <w:rPr>
                <w:bCs/>
                <w:color w:val="000000" w:themeColor="text1"/>
                <w:sz w:val="20"/>
                <w:szCs w:val="22"/>
              </w:rPr>
              <w:t>地区事業</w:t>
            </w:r>
          </w:p>
          <w:p w14:paraId="716ACE75" w14:textId="63B2BA1D" w:rsidR="008D48F9" w:rsidRPr="001D2FB7" w:rsidRDefault="00705269" w:rsidP="00A76339">
            <w:pPr>
              <w:jc w:val="center"/>
              <w:rPr>
                <w:rFonts w:hint="default"/>
                <w:bCs/>
                <w:color w:val="000000" w:themeColor="text1"/>
                <w:sz w:val="20"/>
                <w:szCs w:val="22"/>
              </w:rPr>
            </w:pPr>
            <w:r w:rsidRPr="001D2FB7">
              <w:rPr>
                <w:bCs/>
                <w:color w:val="000000" w:themeColor="text1"/>
                <w:sz w:val="20"/>
                <w:szCs w:val="22"/>
              </w:rPr>
              <w:t>応募団体</w:t>
            </w:r>
            <w:r w:rsidR="008D48F9" w:rsidRPr="001D2FB7">
              <w:rPr>
                <w:bCs/>
                <w:color w:val="000000" w:themeColor="text1"/>
                <w:sz w:val="20"/>
                <w:szCs w:val="22"/>
              </w:rPr>
              <w:t>名</w:t>
            </w:r>
          </w:p>
        </w:tc>
        <w:tc>
          <w:tcPr>
            <w:tcW w:w="4081" w:type="pct"/>
            <w:gridSpan w:val="2"/>
          </w:tcPr>
          <w:p w14:paraId="297F5EEF" w14:textId="77777777" w:rsidR="008D48F9" w:rsidRPr="001D2FB7" w:rsidRDefault="008D48F9" w:rsidP="00A76339">
            <w:pPr>
              <w:rPr>
                <w:rFonts w:hint="default"/>
                <w:bCs/>
                <w:color w:val="000000" w:themeColor="text1"/>
                <w:sz w:val="20"/>
                <w:szCs w:val="22"/>
              </w:rPr>
            </w:pPr>
          </w:p>
        </w:tc>
      </w:tr>
      <w:tr w:rsidR="001D2FB7" w:rsidRPr="001D2FB7" w14:paraId="5C2C68F3" w14:textId="77777777" w:rsidTr="0068766F">
        <w:trPr>
          <w:trHeight w:val="681"/>
        </w:trPr>
        <w:tc>
          <w:tcPr>
            <w:tcW w:w="919" w:type="pct"/>
            <w:vAlign w:val="center"/>
          </w:tcPr>
          <w:p w14:paraId="70A58766" w14:textId="77777777" w:rsidR="008D48F9" w:rsidRPr="001D2FB7" w:rsidRDefault="008D48F9" w:rsidP="00A76339">
            <w:pPr>
              <w:jc w:val="center"/>
              <w:rPr>
                <w:rFonts w:hint="default"/>
                <w:color w:val="000000" w:themeColor="text1"/>
                <w:sz w:val="20"/>
                <w:szCs w:val="22"/>
              </w:rPr>
            </w:pPr>
            <w:r w:rsidRPr="001D2FB7">
              <w:rPr>
                <w:color w:val="000000" w:themeColor="text1"/>
                <w:sz w:val="20"/>
                <w:szCs w:val="22"/>
              </w:rPr>
              <w:t>代表者</w:t>
            </w:r>
          </w:p>
          <w:p w14:paraId="19484187" w14:textId="01B10C9B" w:rsidR="008D48F9" w:rsidRPr="001D2FB7" w:rsidRDefault="008D48F9" w:rsidP="00A76339">
            <w:pPr>
              <w:jc w:val="center"/>
              <w:rPr>
                <w:rFonts w:hint="default"/>
                <w:color w:val="000000" w:themeColor="text1"/>
                <w:sz w:val="20"/>
                <w:szCs w:val="22"/>
              </w:rPr>
            </w:pPr>
            <w:r w:rsidRPr="001D2FB7">
              <w:rPr>
                <w:color w:val="000000" w:themeColor="text1"/>
                <w:sz w:val="20"/>
                <w:szCs w:val="22"/>
              </w:rPr>
              <w:t>※協議会の場合</w:t>
            </w:r>
          </w:p>
        </w:tc>
        <w:tc>
          <w:tcPr>
            <w:tcW w:w="963" w:type="pct"/>
          </w:tcPr>
          <w:p w14:paraId="04069A0F"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フリガナ</w:t>
            </w:r>
          </w:p>
          <w:p w14:paraId="0C50E5E7"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氏名</w:t>
            </w:r>
          </w:p>
          <w:p w14:paraId="16908817"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所属部署</w:t>
            </w:r>
          </w:p>
          <w:p w14:paraId="41C1A489" w14:textId="1E7595A7"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1312" behindDoc="0" locked="0" layoutInCell="1" allowOverlap="1" wp14:anchorId="29CA879F" wp14:editId="5F0002BA">
                      <wp:simplePos x="0" y="0"/>
                      <wp:positionH relativeFrom="column">
                        <wp:posOffset>-1905</wp:posOffset>
                      </wp:positionH>
                      <wp:positionV relativeFrom="paragraph">
                        <wp:posOffset>144145</wp:posOffset>
                      </wp:positionV>
                      <wp:extent cx="4881245" cy="9525"/>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12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F3837" id="AutoShape 17" o:spid="_x0000_s1026" type="#_x0000_t32" style="position:absolute;left:0;text-align:left;margin-left:-.15pt;margin-top:11.35pt;width:384.3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"/>
                  </w:pict>
                </mc:Fallback>
              </mc:AlternateContent>
            </w:r>
            <w:r w:rsidR="008D48F9" w:rsidRPr="001D2FB7">
              <w:rPr>
                <w:color w:val="000000" w:themeColor="text1"/>
                <w:sz w:val="20"/>
                <w:szCs w:val="22"/>
              </w:rPr>
              <w:t>職名</w:t>
            </w:r>
          </w:p>
          <w:p w14:paraId="3CD1EEDE"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所属先住所等</w:t>
            </w:r>
          </w:p>
          <w:p w14:paraId="5CC57EFB" w14:textId="102DD526"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2336" behindDoc="0" locked="0" layoutInCell="1" allowOverlap="1" wp14:anchorId="59C1B800" wp14:editId="46178A9F">
                      <wp:simplePos x="0" y="0"/>
                      <wp:positionH relativeFrom="column">
                        <wp:posOffset>-1905</wp:posOffset>
                      </wp:positionH>
                      <wp:positionV relativeFrom="paragraph">
                        <wp:posOffset>151765</wp:posOffset>
                      </wp:positionV>
                      <wp:extent cx="4867275" cy="9525"/>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4A8D0" id="AutoShape 18" o:spid="_x0000_s1026" type="#_x0000_t32" style="position:absolute;left:0;text-align:left;margin-left:-.15pt;margin-top:11.95pt;width:383.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"/>
                  </w:pict>
                </mc:Fallback>
              </mc:AlternateContent>
            </w:r>
            <w:r w:rsidR="008D48F9" w:rsidRPr="001D2FB7">
              <w:rPr>
                <w:color w:val="000000" w:themeColor="text1"/>
                <w:sz w:val="20"/>
                <w:szCs w:val="22"/>
              </w:rPr>
              <w:t>〒・住所</w:t>
            </w:r>
          </w:p>
          <w:p w14:paraId="1FA55633" w14:textId="77777777" w:rsidR="008D48F9" w:rsidRPr="001D2FB7" w:rsidRDefault="008D48F9" w:rsidP="00A76339">
            <w:pPr>
              <w:spacing w:line="0" w:lineRule="atLeast"/>
              <w:jc w:val="distribute"/>
              <w:rPr>
                <w:rFonts w:hint="default"/>
                <w:color w:val="000000" w:themeColor="text1"/>
                <w:sz w:val="20"/>
                <w:szCs w:val="22"/>
              </w:rPr>
            </w:pPr>
            <w:r w:rsidRPr="001D2FB7">
              <w:rPr>
                <w:rFonts w:hint="default"/>
                <w:color w:val="000000" w:themeColor="text1"/>
                <w:sz w:val="20"/>
                <w:szCs w:val="22"/>
              </w:rPr>
              <w:t>TEL</w:t>
            </w:r>
          </w:p>
          <w:p w14:paraId="24E8B566" w14:textId="77777777" w:rsidR="008D48F9" w:rsidRPr="001D2FB7" w:rsidRDefault="008D48F9" w:rsidP="00A76339">
            <w:pPr>
              <w:spacing w:line="0" w:lineRule="atLeast"/>
              <w:jc w:val="distribute"/>
              <w:rPr>
                <w:rFonts w:hint="default"/>
                <w:color w:val="000000" w:themeColor="text1"/>
                <w:sz w:val="20"/>
                <w:szCs w:val="22"/>
              </w:rPr>
            </w:pPr>
            <w:r w:rsidRPr="001D2FB7">
              <w:rPr>
                <w:rFonts w:hint="default"/>
                <w:color w:val="000000" w:themeColor="text1"/>
                <w:sz w:val="20"/>
                <w:szCs w:val="22"/>
              </w:rPr>
              <w:t>FAX</w:t>
            </w:r>
          </w:p>
          <w:p w14:paraId="0E83DFDA"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メールアドレス</w:t>
            </w:r>
          </w:p>
        </w:tc>
        <w:tc>
          <w:tcPr>
            <w:tcW w:w="3118" w:type="pct"/>
            <w:tcMar>
              <w:left w:w="49" w:type="dxa"/>
              <w:right w:w="49" w:type="dxa"/>
            </w:tcMar>
          </w:tcPr>
          <w:p w14:paraId="742F60D8" w14:textId="77777777" w:rsidR="008D48F9" w:rsidRPr="001D2FB7" w:rsidRDefault="008D48F9" w:rsidP="00A76339">
            <w:pPr>
              <w:rPr>
                <w:rFonts w:hint="default"/>
                <w:color w:val="000000" w:themeColor="text1"/>
                <w:sz w:val="20"/>
                <w:szCs w:val="22"/>
              </w:rPr>
            </w:pPr>
          </w:p>
          <w:p w14:paraId="58A33694" w14:textId="77777777" w:rsidR="008D48F9" w:rsidRPr="001D2FB7" w:rsidRDefault="008D48F9" w:rsidP="00A76339">
            <w:pPr>
              <w:rPr>
                <w:rFonts w:hint="default"/>
                <w:color w:val="000000" w:themeColor="text1"/>
                <w:sz w:val="20"/>
                <w:szCs w:val="22"/>
              </w:rPr>
            </w:pPr>
          </w:p>
          <w:p w14:paraId="0871AC34" w14:textId="7BD3B895" w:rsidR="008D48F9" w:rsidRPr="001D2FB7" w:rsidRDefault="008D48F9" w:rsidP="00A76339">
            <w:pPr>
              <w:rPr>
                <w:rFonts w:hint="default"/>
                <w:color w:val="000000" w:themeColor="text1"/>
                <w:sz w:val="20"/>
                <w:szCs w:val="22"/>
              </w:rPr>
            </w:pPr>
          </w:p>
          <w:p w14:paraId="0BE7F19A" w14:textId="1B465862" w:rsidR="008D48F9" w:rsidRPr="001D2FB7" w:rsidRDefault="008D48F9" w:rsidP="00A76339">
            <w:pPr>
              <w:rPr>
                <w:rFonts w:hint="default"/>
                <w:color w:val="000000" w:themeColor="text1"/>
                <w:sz w:val="20"/>
                <w:szCs w:val="22"/>
              </w:rPr>
            </w:pPr>
            <w:r w:rsidRPr="001D2FB7">
              <w:rPr>
                <w:color w:val="000000" w:themeColor="text1"/>
                <w:sz w:val="20"/>
                <w:szCs w:val="22"/>
              </w:rPr>
              <w:t>〒</w:t>
            </w:r>
          </w:p>
        </w:tc>
      </w:tr>
      <w:tr w:rsidR="001D2FB7" w:rsidRPr="001D2FB7" w14:paraId="6DA87484" w14:textId="77777777" w:rsidTr="0068766F">
        <w:trPr>
          <w:trHeight w:val="681"/>
        </w:trPr>
        <w:tc>
          <w:tcPr>
            <w:tcW w:w="919" w:type="pct"/>
            <w:vAlign w:val="center"/>
          </w:tcPr>
          <w:p w14:paraId="2EC32179" w14:textId="77777777" w:rsidR="008D48F9" w:rsidRPr="001D2FB7" w:rsidRDefault="008D48F9" w:rsidP="00A76339">
            <w:pPr>
              <w:spacing w:line="0" w:lineRule="atLeast"/>
              <w:jc w:val="center"/>
              <w:rPr>
                <w:rFonts w:hint="default"/>
                <w:color w:val="000000" w:themeColor="text1"/>
                <w:sz w:val="20"/>
                <w:szCs w:val="22"/>
              </w:rPr>
            </w:pPr>
            <w:r w:rsidRPr="001D2FB7">
              <w:rPr>
                <w:color w:val="000000" w:themeColor="text1"/>
                <w:sz w:val="20"/>
                <w:szCs w:val="22"/>
              </w:rPr>
              <w:t>事務局</w:t>
            </w:r>
          </w:p>
          <w:p w14:paraId="0EE7E7B7" w14:textId="77777777" w:rsidR="008D48F9" w:rsidRPr="001D2FB7" w:rsidRDefault="008D48F9" w:rsidP="00A76339">
            <w:pPr>
              <w:spacing w:line="0" w:lineRule="atLeast"/>
              <w:jc w:val="center"/>
              <w:rPr>
                <w:rFonts w:hint="default"/>
                <w:color w:val="000000" w:themeColor="text1"/>
                <w:sz w:val="20"/>
                <w:szCs w:val="22"/>
              </w:rPr>
            </w:pPr>
            <w:r w:rsidRPr="001D2FB7">
              <w:rPr>
                <w:color w:val="000000" w:themeColor="text1"/>
                <w:sz w:val="20"/>
                <w:szCs w:val="22"/>
              </w:rPr>
              <w:t>連絡先</w:t>
            </w:r>
          </w:p>
        </w:tc>
        <w:tc>
          <w:tcPr>
            <w:tcW w:w="963" w:type="pct"/>
          </w:tcPr>
          <w:p w14:paraId="71B11944"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フリガナ</w:t>
            </w:r>
          </w:p>
          <w:p w14:paraId="322331FA"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氏名</w:t>
            </w:r>
          </w:p>
          <w:p w14:paraId="0B41096F" w14:textId="6189E23D"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3360" behindDoc="0" locked="0" layoutInCell="1" allowOverlap="1" wp14:anchorId="77BCBEA6" wp14:editId="2C5C071E">
                      <wp:simplePos x="0" y="0"/>
                      <wp:positionH relativeFrom="column">
                        <wp:posOffset>-1905</wp:posOffset>
                      </wp:positionH>
                      <wp:positionV relativeFrom="paragraph">
                        <wp:posOffset>6985</wp:posOffset>
                      </wp:positionV>
                      <wp:extent cx="4867275" cy="9525"/>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E19AB" id="AutoShape 19" o:spid="_x0000_s1026" type="#_x0000_t32" style="position:absolute;left:0;text-align:left;margin-left:-.15pt;margin-top:.55pt;width:383.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"/>
                  </w:pict>
                </mc:Fallback>
              </mc:AlternateContent>
            </w:r>
            <w:r w:rsidR="008D48F9" w:rsidRPr="001D2FB7">
              <w:rPr>
                <w:color w:val="000000" w:themeColor="text1"/>
                <w:sz w:val="20"/>
                <w:szCs w:val="22"/>
              </w:rPr>
              <w:t>所属部署</w:t>
            </w:r>
          </w:p>
          <w:p w14:paraId="591390FC"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職名</w:t>
            </w:r>
          </w:p>
          <w:p w14:paraId="5EADED16" w14:textId="29852BAF"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4384" behindDoc="0" locked="0" layoutInCell="1" allowOverlap="1" wp14:anchorId="1EEAE0AA" wp14:editId="073C25DC">
                      <wp:simplePos x="0" y="0"/>
                      <wp:positionH relativeFrom="column">
                        <wp:posOffset>-1905</wp:posOffset>
                      </wp:positionH>
                      <wp:positionV relativeFrom="paragraph">
                        <wp:posOffset>14605</wp:posOffset>
                      </wp:positionV>
                      <wp:extent cx="4890770" cy="9525"/>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07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8F47E" id="AutoShape 20" o:spid="_x0000_s1026" type="#_x0000_t32" style="position:absolute;left:0;text-align:left;margin-left:-.15pt;margin-top:1.15pt;width:385.1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"/>
                  </w:pict>
                </mc:Fallback>
              </mc:AlternateContent>
            </w:r>
            <w:r w:rsidR="008D48F9" w:rsidRPr="001D2FB7">
              <w:rPr>
                <w:color w:val="000000" w:themeColor="text1"/>
                <w:sz w:val="20"/>
                <w:szCs w:val="22"/>
              </w:rPr>
              <w:t>所属先住所等</w:t>
            </w:r>
          </w:p>
          <w:p w14:paraId="516D4127"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〒・住所</w:t>
            </w:r>
          </w:p>
          <w:p w14:paraId="67695F0A" w14:textId="1A30DBD8"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5408" behindDoc="0" locked="0" layoutInCell="1" allowOverlap="1" wp14:anchorId="33B9A510" wp14:editId="7AF81454">
                      <wp:simplePos x="0" y="0"/>
                      <wp:positionH relativeFrom="column">
                        <wp:posOffset>-1905</wp:posOffset>
                      </wp:positionH>
                      <wp:positionV relativeFrom="paragraph">
                        <wp:posOffset>12700</wp:posOffset>
                      </wp:positionV>
                      <wp:extent cx="4867275"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AC946" id="AutoShape 21" o:spid="_x0000_s1026" type="#_x0000_t32" style="position:absolute;left:0;text-align:left;margin-left:-.15pt;margin-top:1pt;width:38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"/>
                  </w:pict>
                </mc:Fallback>
              </mc:AlternateContent>
            </w:r>
            <w:r w:rsidR="008D48F9" w:rsidRPr="001D2FB7">
              <w:rPr>
                <w:rFonts w:hint="default"/>
                <w:color w:val="000000" w:themeColor="text1"/>
                <w:sz w:val="20"/>
                <w:szCs w:val="22"/>
              </w:rPr>
              <w:t>TEL</w:t>
            </w:r>
          </w:p>
          <w:p w14:paraId="506FF5B9" w14:textId="77777777" w:rsidR="008D48F9" w:rsidRPr="001D2FB7" w:rsidRDefault="008D48F9" w:rsidP="00A76339">
            <w:pPr>
              <w:spacing w:line="0" w:lineRule="atLeast"/>
              <w:jc w:val="distribute"/>
              <w:rPr>
                <w:rFonts w:hint="default"/>
                <w:color w:val="000000" w:themeColor="text1"/>
                <w:sz w:val="20"/>
                <w:szCs w:val="22"/>
              </w:rPr>
            </w:pPr>
            <w:r w:rsidRPr="001D2FB7">
              <w:rPr>
                <w:rFonts w:hint="default"/>
                <w:color w:val="000000" w:themeColor="text1"/>
                <w:sz w:val="20"/>
                <w:szCs w:val="22"/>
              </w:rPr>
              <w:t>FAX</w:t>
            </w:r>
          </w:p>
          <w:p w14:paraId="7232940B"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メールアドレス</w:t>
            </w:r>
          </w:p>
        </w:tc>
        <w:tc>
          <w:tcPr>
            <w:tcW w:w="3118" w:type="pct"/>
            <w:tcMar>
              <w:left w:w="49" w:type="dxa"/>
              <w:right w:w="49" w:type="dxa"/>
            </w:tcMar>
          </w:tcPr>
          <w:p w14:paraId="19666209" w14:textId="2644F9E0" w:rsidR="008D48F9" w:rsidRPr="001D2FB7" w:rsidRDefault="008D48F9" w:rsidP="00A76339">
            <w:pPr>
              <w:rPr>
                <w:rFonts w:hint="default"/>
                <w:color w:val="000000" w:themeColor="text1"/>
                <w:sz w:val="20"/>
                <w:szCs w:val="22"/>
              </w:rPr>
            </w:pPr>
          </w:p>
          <w:p w14:paraId="07CBA673" w14:textId="12FECADC" w:rsidR="008D48F9" w:rsidRPr="001D2FB7" w:rsidRDefault="008D48F9" w:rsidP="00A76339">
            <w:pPr>
              <w:rPr>
                <w:rFonts w:hint="default"/>
                <w:color w:val="000000" w:themeColor="text1"/>
                <w:sz w:val="20"/>
                <w:szCs w:val="22"/>
              </w:rPr>
            </w:pPr>
          </w:p>
          <w:p w14:paraId="2ABD3F94" w14:textId="1B3C4145" w:rsidR="008D48F9" w:rsidRPr="001D2FB7" w:rsidRDefault="008D48F9" w:rsidP="00A76339">
            <w:pPr>
              <w:rPr>
                <w:rFonts w:hint="default"/>
                <w:color w:val="000000" w:themeColor="text1"/>
                <w:sz w:val="20"/>
                <w:szCs w:val="22"/>
              </w:rPr>
            </w:pPr>
          </w:p>
          <w:p w14:paraId="393CD447" w14:textId="17E4124F" w:rsidR="008D48F9" w:rsidRPr="001D2FB7" w:rsidRDefault="008D48F9" w:rsidP="00A76339">
            <w:pPr>
              <w:rPr>
                <w:rFonts w:hint="default"/>
                <w:color w:val="000000" w:themeColor="text1"/>
                <w:sz w:val="20"/>
                <w:szCs w:val="22"/>
              </w:rPr>
            </w:pPr>
            <w:r w:rsidRPr="001D2FB7">
              <w:rPr>
                <w:color w:val="000000" w:themeColor="text1"/>
                <w:sz w:val="20"/>
                <w:szCs w:val="22"/>
              </w:rPr>
              <w:t>〒</w:t>
            </w:r>
          </w:p>
        </w:tc>
      </w:tr>
      <w:tr w:rsidR="001D2FB7" w:rsidRPr="001D2FB7" w14:paraId="453D97E8" w14:textId="77777777" w:rsidTr="0068766F">
        <w:trPr>
          <w:trHeight w:val="414"/>
        </w:trPr>
        <w:tc>
          <w:tcPr>
            <w:tcW w:w="919" w:type="pct"/>
            <w:vAlign w:val="center"/>
          </w:tcPr>
          <w:p w14:paraId="728AEC27" w14:textId="77777777" w:rsidR="008D48F9" w:rsidRPr="001D2FB7" w:rsidRDefault="008D48F9" w:rsidP="00A76339">
            <w:pPr>
              <w:jc w:val="center"/>
              <w:rPr>
                <w:rFonts w:hint="default"/>
                <w:color w:val="000000" w:themeColor="text1"/>
                <w:sz w:val="20"/>
                <w:szCs w:val="22"/>
              </w:rPr>
            </w:pPr>
            <w:r w:rsidRPr="001D2FB7">
              <w:rPr>
                <w:color w:val="000000" w:themeColor="text1"/>
                <w:sz w:val="20"/>
                <w:szCs w:val="22"/>
              </w:rPr>
              <w:t>会計担当者</w:t>
            </w:r>
          </w:p>
        </w:tc>
        <w:tc>
          <w:tcPr>
            <w:tcW w:w="963" w:type="pct"/>
          </w:tcPr>
          <w:p w14:paraId="56928C47"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フリガナ</w:t>
            </w:r>
          </w:p>
          <w:p w14:paraId="4F1C603A" w14:textId="66501FF4"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6432" behindDoc="0" locked="0" layoutInCell="1" allowOverlap="1" wp14:anchorId="73FE1F57" wp14:editId="07E7E530">
                      <wp:simplePos x="0" y="0"/>
                      <wp:positionH relativeFrom="column">
                        <wp:posOffset>12065</wp:posOffset>
                      </wp:positionH>
                      <wp:positionV relativeFrom="paragraph">
                        <wp:posOffset>145415</wp:posOffset>
                      </wp:positionV>
                      <wp:extent cx="4867275" cy="9525"/>
                      <wp:effectExtent l="0" t="0" r="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1E50" id="AutoShape 22" o:spid="_x0000_s1026" type="#_x0000_t32" style="position:absolute;left:0;text-align:left;margin-left:.95pt;margin-top:11.45pt;width:383.2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"/>
                  </w:pict>
                </mc:Fallback>
              </mc:AlternateContent>
            </w:r>
            <w:r w:rsidR="008D48F9" w:rsidRPr="001D2FB7">
              <w:rPr>
                <w:color w:val="000000" w:themeColor="text1"/>
                <w:sz w:val="20"/>
                <w:szCs w:val="22"/>
              </w:rPr>
              <w:t>氏名</w:t>
            </w:r>
          </w:p>
          <w:p w14:paraId="0EA46225"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所属部署</w:t>
            </w:r>
          </w:p>
          <w:p w14:paraId="5355ED72"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職名</w:t>
            </w:r>
          </w:p>
          <w:p w14:paraId="22831D9C" w14:textId="48AB7FE5"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7456" behindDoc="0" locked="0" layoutInCell="1" allowOverlap="1" wp14:anchorId="77054636" wp14:editId="79DA5994">
                      <wp:simplePos x="0" y="0"/>
                      <wp:positionH relativeFrom="column">
                        <wp:posOffset>-1905</wp:posOffset>
                      </wp:positionH>
                      <wp:positionV relativeFrom="paragraph">
                        <wp:posOffset>13970</wp:posOffset>
                      </wp:positionV>
                      <wp:extent cx="4867275" cy="0"/>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FA892" id="AutoShape 23" o:spid="_x0000_s1026" type="#_x0000_t32" style="position:absolute;left:0;text-align:left;margin-left:-.15pt;margin-top:1.1pt;width:38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"/>
                  </w:pict>
                </mc:Fallback>
              </mc:AlternateContent>
            </w:r>
            <w:r w:rsidR="008D48F9" w:rsidRPr="001D2FB7">
              <w:rPr>
                <w:color w:val="000000" w:themeColor="text1"/>
                <w:sz w:val="20"/>
                <w:szCs w:val="22"/>
              </w:rPr>
              <w:t>所属先住所等</w:t>
            </w:r>
          </w:p>
          <w:p w14:paraId="1B13B26E" w14:textId="78025363" w:rsidR="008D48F9" w:rsidRPr="001D2FB7" w:rsidRDefault="0068766F" w:rsidP="00A76339">
            <w:pPr>
              <w:spacing w:line="0" w:lineRule="atLeast"/>
              <w:jc w:val="distribute"/>
              <w:rPr>
                <w:rFonts w:hint="default"/>
                <w:color w:val="000000" w:themeColor="text1"/>
                <w:sz w:val="20"/>
                <w:szCs w:val="22"/>
              </w:rPr>
            </w:pPr>
            <w:r w:rsidRPr="001D2FB7">
              <w:rPr>
                <w:rFonts w:hint="default"/>
                <w:noProof/>
                <w:color w:val="000000" w:themeColor="text1"/>
                <w:sz w:val="20"/>
                <w:szCs w:val="22"/>
              </w:rPr>
              <mc:AlternateContent>
                <mc:Choice Requires="wps">
                  <w:drawing>
                    <wp:anchor distT="0" distB="0" distL="114300" distR="114300" simplePos="0" relativeHeight="251668480" behindDoc="0" locked="0" layoutInCell="1" allowOverlap="1" wp14:anchorId="20637E54" wp14:editId="0FF2FDE1">
                      <wp:simplePos x="0" y="0"/>
                      <wp:positionH relativeFrom="column">
                        <wp:posOffset>-1905</wp:posOffset>
                      </wp:positionH>
                      <wp:positionV relativeFrom="paragraph">
                        <wp:posOffset>160655</wp:posOffset>
                      </wp:positionV>
                      <wp:extent cx="4867275" cy="9525"/>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30BC2" id="AutoShape 24" o:spid="_x0000_s1026" type="#_x0000_t32" style="position:absolute;left:0;text-align:left;margin-left:-.15pt;margin-top:12.65pt;width:383.2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"/>
                  </w:pict>
                </mc:Fallback>
              </mc:AlternateContent>
            </w:r>
            <w:r w:rsidR="008D48F9" w:rsidRPr="001D2FB7">
              <w:rPr>
                <w:color w:val="000000" w:themeColor="text1"/>
                <w:sz w:val="20"/>
                <w:szCs w:val="22"/>
              </w:rPr>
              <w:t>〒・住所</w:t>
            </w:r>
          </w:p>
          <w:p w14:paraId="5DB0E7BF" w14:textId="77777777" w:rsidR="008D48F9" w:rsidRPr="001D2FB7" w:rsidRDefault="008D48F9" w:rsidP="00A76339">
            <w:pPr>
              <w:spacing w:line="0" w:lineRule="atLeast"/>
              <w:jc w:val="distribute"/>
              <w:rPr>
                <w:rFonts w:hint="default"/>
                <w:color w:val="000000" w:themeColor="text1"/>
                <w:sz w:val="20"/>
                <w:szCs w:val="22"/>
              </w:rPr>
            </w:pPr>
            <w:r w:rsidRPr="001D2FB7">
              <w:rPr>
                <w:rFonts w:hint="default"/>
                <w:color w:val="000000" w:themeColor="text1"/>
                <w:sz w:val="20"/>
                <w:szCs w:val="22"/>
              </w:rPr>
              <w:t>TEL</w:t>
            </w:r>
          </w:p>
          <w:p w14:paraId="66B776A8" w14:textId="77777777" w:rsidR="008D48F9" w:rsidRPr="001D2FB7" w:rsidRDefault="008D48F9" w:rsidP="00A76339">
            <w:pPr>
              <w:spacing w:line="0" w:lineRule="atLeast"/>
              <w:jc w:val="distribute"/>
              <w:rPr>
                <w:rFonts w:hint="default"/>
                <w:color w:val="000000" w:themeColor="text1"/>
                <w:sz w:val="20"/>
                <w:szCs w:val="22"/>
              </w:rPr>
            </w:pPr>
            <w:r w:rsidRPr="001D2FB7">
              <w:rPr>
                <w:rFonts w:hint="default"/>
                <w:color w:val="000000" w:themeColor="text1"/>
                <w:sz w:val="20"/>
                <w:szCs w:val="22"/>
              </w:rPr>
              <w:t>FAX</w:t>
            </w:r>
          </w:p>
          <w:p w14:paraId="274FF6EE" w14:textId="77777777" w:rsidR="008D48F9" w:rsidRPr="001D2FB7" w:rsidRDefault="008D48F9" w:rsidP="00A76339">
            <w:pPr>
              <w:spacing w:line="0" w:lineRule="atLeast"/>
              <w:jc w:val="distribute"/>
              <w:rPr>
                <w:rFonts w:hint="default"/>
                <w:color w:val="000000" w:themeColor="text1"/>
                <w:sz w:val="20"/>
                <w:szCs w:val="22"/>
              </w:rPr>
            </w:pPr>
            <w:r w:rsidRPr="001D2FB7">
              <w:rPr>
                <w:color w:val="000000" w:themeColor="text1"/>
                <w:sz w:val="20"/>
                <w:szCs w:val="22"/>
              </w:rPr>
              <w:t>メールアドレス</w:t>
            </w:r>
          </w:p>
        </w:tc>
        <w:tc>
          <w:tcPr>
            <w:tcW w:w="3118" w:type="pct"/>
            <w:tcMar>
              <w:left w:w="49" w:type="dxa"/>
              <w:right w:w="49" w:type="dxa"/>
            </w:tcMar>
          </w:tcPr>
          <w:p w14:paraId="41C0D184" w14:textId="136EEE1F" w:rsidR="008D48F9" w:rsidRPr="001D2FB7" w:rsidRDefault="008D48F9" w:rsidP="00A76339">
            <w:pPr>
              <w:rPr>
                <w:rFonts w:hint="default"/>
                <w:color w:val="000000" w:themeColor="text1"/>
                <w:sz w:val="20"/>
                <w:szCs w:val="22"/>
              </w:rPr>
            </w:pPr>
          </w:p>
          <w:p w14:paraId="1D32929E" w14:textId="4C329643" w:rsidR="008D48F9" w:rsidRPr="001D2FB7" w:rsidRDefault="008D48F9" w:rsidP="00A76339">
            <w:pPr>
              <w:rPr>
                <w:rFonts w:hint="default"/>
                <w:color w:val="000000" w:themeColor="text1"/>
                <w:sz w:val="20"/>
                <w:szCs w:val="22"/>
              </w:rPr>
            </w:pPr>
          </w:p>
          <w:p w14:paraId="382F6CD3" w14:textId="7E936AF7" w:rsidR="008D48F9" w:rsidRPr="001D2FB7" w:rsidRDefault="008D48F9" w:rsidP="00A76339">
            <w:pPr>
              <w:rPr>
                <w:rFonts w:hint="default"/>
                <w:color w:val="000000" w:themeColor="text1"/>
                <w:sz w:val="20"/>
                <w:szCs w:val="22"/>
              </w:rPr>
            </w:pPr>
          </w:p>
          <w:p w14:paraId="0E6EA1B0" w14:textId="06212ECB" w:rsidR="008D48F9" w:rsidRPr="001D2FB7" w:rsidRDefault="008D48F9" w:rsidP="00A76339">
            <w:pPr>
              <w:rPr>
                <w:rFonts w:hint="default"/>
                <w:color w:val="000000" w:themeColor="text1"/>
                <w:sz w:val="20"/>
                <w:szCs w:val="22"/>
              </w:rPr>
            </w:pPr>
            <w:r w:rsidRPr="001D2FB7">
              <w:rPr>
                <w:color w:val="000000" w:themeColor="text1"/>
                <w:sz w:val="20"/>
                <w:szCs w:val="22"/>
              </w:rPr>
              <w:t>〒</w:t>
            </w:r>
          </w:p>
        </w:tc>
      </w:tr>
      <w:tr w:rsidR="001D2FB7" w:rsidRPr="001D2FB7" w14:paraId="126131F3" w14:textId="77777777" w:rsidTr="0068766F">
        <w:trPr>
          <w:trHeight w:val="591"/>
        </w:trPr>
        <w:tc>
          <w:tcPr>
            <w:tcW w:w="919" w:type="pct"/>
            <w:vAlign w:val="center"/>
          </w:tcPr>
          <w:p w14:paraId="66F9773F" w14:textId="77777777" w:rsidR="00705269" w:rsidRPr="001D2FB7" w:rsidRDefault="00705269" w:rsidP="00A76339">
            <w:pPr>
              <w:jc w:val="center"/>
              <w:rPr>
                <w:rFonts w:hint="default"/>
                <w:color w:val="000000" w:themeColor="text1"/>
                <w:sz w:val="20"/>
                <w:szCs w:val="22"/>
              </w:rPr>
            </w:pPr>
            <w:r w:rsidRPr="001D2FB7">
              <w:rPr>
                <w:color w:val="000000" w:themeColor="text1"/>
                <w:sz w:val="20"/>
                <w:szCs w:val="22"/>
              </w:rPr>
              <w:t>補助金申請額</w:t>
            </w:r>
          </w:p>
        </w:tc>
        <w:tc>
          <w:tcPr>
            <w:tcW w:w="4081" w:type="pct"/>
            <w:gridSpan w:val="2"/>
          </w:tcPr>
          <w:p w14:paraId="0B608F2C" w14:textId="67C9F7A7" w:rsidR="00705269" w:rsidRPr="001D2FB7" w:rsidRDefault="00705269" w:rsidP="0068766F">
            <w:pPr>
              <w:jc w:val="right"/>
              <w:rPr>
                <w:rFonts w:hint="default"/>
                <w:color w:val="000000" w:themeColor="text1"/>
                <w:sz w:val="20"/>
                <w:szCs w:val="22"/>
              </w:rPr>
            </w:pPr>
            <w:r w:rsidRPr="001D2FB7">
              <w:rPr>
                <w:color w:val="000000" w:themeColor="text1"/>
                <w:sz w:val="20"/>
                <w:szCs w:val="22"/>
              </w:rPr>
              <w:t xml:space="preserve">　　　　　　　千円</w:t>
            </w:r>
          </w:p>
        </w:tc>
      </w:tr>
    </w:tbl>
    <w:p w14:paraId="0766A1C9" w14:textId="4A8C5276" w:rsidR="008D48F9" w:rsidRPr="001D2FB7" w:rsidRDefault="00705269" w:rsidP="008D48F9">
      <w:pPr>
        <w:jc w:val="left"/>
        <w:rPr>
          <w:rFonts w:cs="ＭＳ ゴシック" w:hint="default"/>
          <w:color w:val="000000" w:themeColor="text1"/>
          <w:sz w:val="18"/>
        </w:rPr>
      </w:pPr>
      <w:r w:rsidRPr="001D2FB7">
        <w:rPr>
          <w:rFonts w:hint="default"/>
          <w:color w:val="000000" w:themeColor="text1"/>
        </w:rPr>
        <w:br w:type="page"/>
      </w:r>
      <w:r w:rsidR="00A54045" w:rsidRPr="001D2FB7">
        <w:rPr>
          <w:color w:val="000000" w:themeColor="text1"/>
        </w:rPr>
        <w:lastRenderedPageBreak/>
        <w:t>（様式３）</w:t>
      </w:r>
      <w:r w:rsidR="0068766F" w:rsidRPr="001D2FB7">
        <w:rPr>
          <w:rFonts w:hint="default"/>
          <w:noProof/>
          <w:color w:val="000000" w:themeColor="text1"/>
        </w:rPr>
        <mc:AlternateContent>
          <mc:Choice Requires="wps">
            <w:drawing>
              <wp:anchor distT="0" distB="0" distL="114300" distR="114300" simplePos="0" relativeHeight="251646976" behindDoc="0" locked="0" layoutInCell="1" allowOverlap="1" wp14:anchorId="23F227F8" wp14:editId="0E7A80CD">
                <wp:simplePos x="0" y="0"/>
                <wp:positionH relativeFrom="column">
                  <wp:posOffset>1880235</wp:posOffset>
                </wp:positionH>
                <wp:positionV relativeFrom="paragraph">
                  <wp:posOffset>230505</wp:posOffset>
                </wp:positionV>
                <wp:extent cx="2148840" cy="46291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391C4A12" w14:textId="77777777" w:rsidR="00012D27" w:rsidRPr="00793867" w:rsidRDefault="00012D27" w:rsidP="008D48F9">
                            <w:pPr>
                              <w:spacing w:line="480" w:lineRule="auto"/>
                              <w:jc w:val="distribute"/>
                              <w:rPr>
                                <w:rFonts w:hint="default"/>
                                <w:color w:val="auto"/>
                                <w:sz w:val="21"/>
                              </w:rPr>
                            </w:pPr>
                            <w:r w:rsidRPr="00793867">
                              <w:rPr>
                                <w:color w:val="auto"/>
                                <w:sz w:val="28"/>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227F8" id="_x0000_t202" coordsize="21600,21600" o:spt="202" path="m,l,21600r21600,l21600,xe">
                <v:stroke joinstyle="miter"/>
                <v:path gradientshapeok="t" o:connecttype="rect"/>
              </v:shapetype>
              <v:shape id="テキスト ボックス 1" o:spid="_x0000_s1028" type="#_x0000_t202" style="position:absolute;margin-left:148.05pt;margin-top:18.15pt;width:169.2pt;height:3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">
                <v:textbox inset="5.85pt,.7pt,5.85pt,.7pt">
                  <w:txbxContent>
                    <w:p w14:paraId="391C4A12" w14:textId="77777777" w:rsidR="00012D27" w:rsidRPr="00793867" w:rsidRDefault="00012D27" w:rsidP="008D48F9">
                      <w:pPr>
                        <w:spacing w:line="480" w:lineRule="auto"/>
                        <w:jc w:val="distribute"/>
                        <w:rPr>
                          <w:rFonts w:hint="default"/>
                          <w:color w:val="auto"/>
                          <w:sz w:val="21"/>
                        </w:rPr>
                      </w:pPr>
                      <w:r w:rsidRPr="00793867">
                        <w:rPr>
                          <w:color w:val="auto"/>
                          <w:sz w:val="28"/>
                        </w:rPr>
                        <w:t>事業実施体制</w:t>
                      </w:r>
                    </w:p>
                  </w:txbxContent>
                </v:textbox>
              </v:shape>
            </w:pict>
          </mc:Fallback>
        </mc:AlternateContent>
      </w:r>
    </w:p>
    <w:p w14:paraId="0759520C" w14:textId="77777777" w:rsidR="008D48F9" w:rsidRPr="001D2FB7" w:rsidRDefault="008D48F9" w:rsidP="008D48F9">
      <w:pPr>
        <w:jc w:val="left"/>
        <w:rPr>
          <w:rFonts w:cs="ＭＳ ゴシック" w:hint="default"/>
          <w:color w:val="000000" w:themeColor="text1"/>
          <w:sz w:val="18"/>
        </w:rPr>
      </w:pPr>
    </w:p>
    <w:p w14:paraId="08AD486A" w14:textId="77777777" w:rsidR="008D48F9" w:rsidRPr="001D2FB7" w:rsidRDefault="008D48F9" w:rsidP="008D48F9">
      <w:pPr>
        <w:ind w:leftChars="98" w:left="760" w:hangingChars="292" w:hanging="525"/>
        <w:jc w:val="left"/>
        <w:rPr>
          <w:rFonts w:cs="ＭＳ ゴシック" w:hint="default"/>
          <w:color w:val="000000" w:themeColor="text1"/>
          <w:sz w:val="18"/>
        </w:rPr>
      </w:pPr>
    </w:p>
    <w:p w14:paraId="7ABFCADE" w14:textId="77777777" w:rsidR="008D48F9" w:rsidRPr="001D2FB7" w:rsidRDefault="008D48F9" w:rsidP="008D48F9">
      <w:pPr>
        <w:ind w:leftChars="98" w:left="760" w:hangingChars="292" w:hanging="525"/>
        <w:jc w:val="left"/>
        <w:rPr>
          <w:rFonts w:cs="ＭＳ ゴシック" w:hint="default"/>
          <w:color w:val="000000" w:themeColor="text1"/>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267"/>
      </w:tblGrid>
      <w:tr w:rsidR="001D2FB7" w:rsidRPr="001D2FB7" w14:paraId="4E1DC572" w14:textId="77777777" w:rsidTr="00A76339">
        <w:trPr>
          <w:trHeight w:val="422"/>
        </w:trPr>
        <w:tc>
          <w:tcPr>
            <w:tcW w:w="9267" w:type="dxa"/>
            <w:vAlign w:val="center"/>
          </w:tcPr>
          <w:p w14:paraId="2AD6A7FA" w14:textId="77777777" w:rsidR="008D48F9" w:rsidRPr="001D2FB7" w:rsidRDefault="008D48F9" w:rsidP="00A76339">
            <w:pPr>
              <w:spacing w:line="0" w:lineRule="atLeast"/>
              <w:rPr>
                <w:rFonts w:hint="default"/>
                <w:color w:val="000000" w:themeColor="text1"/>
                <w:sz w:val="22"/>
                <w:szCs w:val="21"/>
              </w:rPr>
            </w:pPr>
            <w:r w:rsidRPr="001D2FB7">
              <w:rPr>
                <w:color w:val="000000" w:themeColor="text1"/>
                <w:sz w:val="21"/>
                <w:szCs w:val="21"/>
              </w:rPr>
              <w:t>事業実施体制（フロー図を含む）</w:t>
            </w:r>
          </w:p>
          <w:p w14:paraId="07F6E915" w14:textId="77777777" w:rsidR="008D48F9" w:rsidRPr="001D2FB7" w:rsidRDefault="008D48F9" w:rsidP="00A76339">
            <w:pPr>
              <w:ind w:firstLineChars="100" w:firstLine="180"/>
              <w:rPr>
                <w:rFonts w:hint="default"/>
                <w:color w:val="000000" w:themeColor="text1"/>
                <w:sz w:val="18"/>
                <w:szCs w:val="21"/>
              </w:rPr>
            </w:pPr>
          </w:p>
          <w:p w14:paraId="26587424" w14:textId="77777777" w:rsidR="008D48F9" w:rsidRPr="001D2FB7" w:rsidRDefault="008D48F9" w:rsidP="00A76339">
            <w:pPr>
              <w:ind w:firstLineChars="100" w:firstLine="180"/>
              <w:rPr>
                <w:rFonts w:hint="default"/>
                <w:color w:val="000000" w:themeColor="text1"/>
                <w:sz w:val="18"/>
                <w:szCs w:val="21"/>
              </w:rPr>
            </w:pPr>
          </w:p>
          <w:p w14:paraId="2A6C54AF" w14:textId="77777777" w:rsidR="008D48F9" w:rsidRPr="001D2FB7" w:rsidRDefault="008D48F9" w:rsidP="00A76339">
            <w:pPr>
              <w:ind w:firstLineChars="100" w:firstLine="180"/>
              <w:rPr>
                <w:rFonts w:hint="default"/>
                <w:color w:val="000000" w:themeColor="text1"/>
                <w:sz w:val="18"/>
                <w:szCs w:val="21"/>
              </w:rPr>
            </w:pPr>
          </w:p>
          <w:p w14:paraId="18F97B9E" w14:textId="77777777" w:rsidR="008D48F9" w:rsidRPr="001D2FB7" w:rsidRDefault="008D48F9" w:rsidP="00A76339">
            <w:pPr>
              <w:rPr>
                <w:rFonts w:hint="default"/>
                <w:color w:val="000000" w:themeColor="text1"/>
                <w:sz w:val="18"/>
                <w:szCs w:val="21"/>
              </w:rPr>
            </w:pPr>
            <w:r w:rsidRPr="001D2FB7">
              <w:rPr>
                <w:color w:val="000000" w:themeColor="text1"/>
                <w:sz w:val="18"/>
                <w:szCs w:val="21"/>
              </w:rPr>
              <w:t xml:space="preserve">　</w:t>
            </w:r>
          </w:p>
          <w:p w14:paraId="36081F29" w14:textId="77777777" w:rsidR="008D48F9" w:rsidRPr="001D2FB7" w:rsidRDefault="008D48F9" w:rsidP="00A76339">
            <w:pPr>
              <w:ind w:firstLineChars="100" w:firstLine="180"/>
              <w:rPr>
                <w:rFonts w:hint="default"/>
                <w:color w:val="000000" w:themeColor="text1"/>
                <w:sz w:val="18"/>
                <w:szCs w:val="21"/>
              </w:rPr>
            </w:pPr>
          </w:p>
          <w:p w14:paraId="70A03BA9" w14:textId="77777777" w:rsidR="008D48F9" w:rsidRPr="001D2FB7" w:rsidRDefault="008D48F9" w:rsidP="00A76339">
            <w:pPr>
              <w:rPr>
                <w:rFonts w:hint="default"/>
                <w:color w:val="000000" w:themeColor="text1"/>
                <w:sz w:val="18"/>
                <w:szCs w:val="21"/>
              </w:rPr>
            </w:pPr>
            <w:r w:rsidRPr="001D2FB7">
              <w:rPr>
                <w:color w:val="000000" w:themeColor="text1"/>
                <w:sz w:val="18"/>
                <w:szCs w:val="21"/>
              </w:rPr>
              <w:t>※　他組織と連携して事業を実施する場合は、連携内容を具体的に記載すること。</w:t>
            </w:r>
            <w:r w:rsidRPr="001D2FB7">
              <w:rPr>
                <w:rFonts w:hint="default"/>
                <w:color w:val="000000" w:themeColor="text1"/>
                <w:sz w:val="20"/>
                <w:szCs w:val="21"/>
              </w:rPr>
              <w:t xml:space="preserve"> </w:t>
            </w:r>
          </w:p>
        </w:tc>
      </w:tr>
    </w:tbl>
    <w:p w14:paraId="672C746A" w14:textId="77777777" w:rsidR="008D48F9" w:rsidRPr="001D2FB7" w:rsidRDefault="008D48F9" w:rsidP="008D48F9">
      <w:pPr>
        <w:spacing w:line="240" w:lineRule="exact"/>
        <w:rPr>
          <w:rFonts w:hint="default"/>
          <w:color w:val="000000" w:themeColor="text1"/>
          <w:sz w:val="18"/>
        </w:rPr>
      </w:pPr>
    </w:p>
    <w:p w14:paraId="2F7AE3B8" w14:textId="1E249D5A" w:rsidR="008D48F9" w:rsidRPr="001D2FB7" w:rsidRDefault="0068766F" w:rsidP="008D48F9">
      <w:pPr>
        <w:ind w:leftChars="98" w:left="760" w:hangingChars="292" w:hanging="525"/>
        <w:jc w:val="left"/>
        <w:rPr>
          <w:rFonts w:cs="ＭＳ ゴシック" w:hint="default"/>
          <w:color w:val="000000" w:themeColor="text1"/>
          <w:sz w:val="18"/>
        </w:rPr>
      </w:pPr>
      <w:r w:rsidRPr="001D2FB7">
        <w:rPr>
          <w:rFonts w:cs="ＭＳ ゴシック" w:hint="default"/>
          <w:noProof/>
          <w:color w:val="000000" w:themeColor="text1"/>
          <w:sz w:val="18"/>
        </w:rPr>
        <mc:AlternateContent>
          <mc:Choice Requires="wps">
            <w:drawing>
              <wp:anchor distT="0" distB="0" distL="114300" distR="114300" simplePos="0" relativeHeight="251648000" behindDoc="0" locked="0" layoutInCell="1" allowOverlap="1" wp14:anchorId="1BF42B90" wp14:editId="70418F55">
                <wp:simplePos x="0" y="0"/>
                <wp:positionH relativeFrom="column">
                  <wp:posOffset>1880235</wp:posOffset>
                </wp:positionH>
                <wp:positionV relativeFrom="paragraph">
                  <wp:posOffset>99060</wp:posOffset>
                </wp:positionV>
                <wp:extent cx="2148840" cy="4622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2AAF9B76" w14:textId="77777777" w:rsidR="00012D27" w:rsidRPr="00793867" w:rsidRDefault="00012D27" w:rsidP="008D48F9">
                            <w:pPr>
                              <w:spacing w:beforeLines="50" w:before="182" w:line="276" w:lineRule="auto"/>
                              <w:jc w:val="distribute"/>
                              <w:rPr>
                                <w:rFonts w:hint="default"/>
                                <w:color w:val="auto"/>
                                <w:sz w:val="28"/>
                              </w:rPr>
                            </w:pPr>
                            <w:r w:rsidRPr="00793867">
                              <w:rPr>
                                <w:color w:val="auto"/>
                                <w:sz w:val="28"/>
                              </w:rPr>
                              <w:t>事業内容及び計画</w:t>
                            </w:r>
                          </w:p>
                          <w:p w14:paraId="2DEBBE02" w14:textId="77777777" w:rsidR="00012D27" w:rsidRPr="00793867" w:rsidRDefault="00012D27" w:rsidP="008D48F9">
                            <w:pPr>
                              <w:spacing w:line="480" w:lineRule="auto"/>
                              <w:jc w:val="distribute"/>
                              <w:rPr>
                                <w:rFonts w:hint="default"/>
                                <w:color w:val="FF0000"/>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2B90" id="Text Box 3" o:spid="_x0000_s1029" type="#_x0000_t202" style="position:absolute;left:0;text-align:left;margin-left:148.05pt;margin-top:7.8pt;width:169.2pt;height:3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">
                <v:textbox inset="5.85pt,.7pt,5.85pt,.7pt">
                  <w:txbxContent>
                    <w:p w14:paraId="2AAF9B76" w14:textId="77777777" w:rsidR="00012D27" w:rsidRPr="00793867" w:rsidRDefault="00012D27" w:rsidP="008D48F9">
                      <w:pPr>
                        <w:spacing w:beforeLines="50" w:before="182" w:line="276" w:lineRule="auto"/>
                        <w:jc w:val="distribute"/>
                        <w:rPr>
                          <w:rFonts w:hint="default"/>
                          <w:color w:val="auto"/>
                          <w:sz w:val="28"/>
                        </w:rPr>
                      </w:pPr>
                      <w:r w:rsidRPr="00793867">
                        <w:rPr>
                          <w:color w:val="auto"/>
                          <w:sz w:val="28"/>
                        </w:rPr>
                        <w:t>事業内容及び計画</w:t>
                      </w:r>
                    </w:p>
                    <w:p w14:paraId="2DEBBE02" w14:textId="77777777" w:rsidR="00012D27" w:rsidRPr="00793867" w:rsidRDefault="00012D27" w:rsidP="008D48F9">
                      <w:pPr>
                        <w:spacing w:line="480" w:lineRule="auto"/>
                        <w:jc w:val="distribute"/>
                        <w:rPr>
                          <w:rFonts w:hint="default"/>
                          <w:color w:val="FF0000"/>
                          <w:sz w:val="21"/>
                        </w:rPr>
                      </w:pPr>
                    </w:p>
                  </w:txbxContent>
                </v:textbox>
              </v:shape>
            </w:pict>
          </mc:Fallback>
        </mc:AlternateContent>
      </w:r>
    </w:p>
    <w:p w14:paraId="187EE230" w14:textId="77777777" w:rsidR="008D48F9" w:rsidRPr="001D2FB7" w:rsidRDefault="008D48F9" w:rsidP="008D48F9">
      <w:pPr>
        <w:ind w:leftChars="98" w:left="760" w:hangingChars="292" w:hanging="525"/>
        <w:jc w:val="left"/>
        <w:rPr>
          <w:rFonts w:cs="ＭＳ ゴシック" w:hint="default"/>
          <w:color w:val="000000" w:themeColor="text1"/>
          <w:sz w:val="18"/>
        </w:rPr>
      </w:pPr>
    </w:p>
    <w:p w14:paraId="56B804D5" w14:textId="77777777" w:rsidR="008D48F9" w:rsidRPr="001D2FB7" w:rsidRDefault="008D48F9" w:rsidP="008D48F9">
      <w:pPr>
        <w:ind w:leftChars="98" w:left="760" w:hangingChars="292" w:hanging="525"/>
        <w:jc w:val="left"/>
        <w:rPr>
          <w:rFonts w:cs="ＭＳ ゴシック" w:hint="default"/>
          <w:color w:val="000000" w:themeColor="text1"/>
          <w:sz w:val="18"/>
        </w:rPr>
      </w:pPr>
    </w:p>
    <w:p w14:paraId="6C9E3E76" w14:textId="77777777" w:rsidR="008D48F9" w:rsidRPr="001D2FB7" w:rsidRDefault="008D48F9" w:rsidP="008D48F9">
      <w:pPr>
        <w:spacing w:line="240" w:lineRule="exact"/>
        <w:rPr>
          <w:rFonts w:hint="default"/>
          <w:color w:val="000000" w:themeColor="text1"/>
        </w:rPr>
      </w:pPr>
      <w:r w:rsidRPr="001D2FB7">
        <w:rPr>
          <w:color w:val="000000" w:themeColor="text1"/>
        </w:rPr>
        <w:t>Ⅰ　地域農業の概況</w:t>
      </w:r>
    </w:p>
    <w:tbl>
      <w:tblPr>
        <w:tblW w:w="482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248"/>
      </w:tblGrid>
      <w:tr w:rsidR="001D2FB7" w:rsidRPr="001D2FB7" w14:paraId="05E2594E" w14:textId="77777777" w:rsidTr="00A76339">
        <w:trPr>
          <w:trHeight w:val="1338"/>
        </w:trPr>
        <w:tc>
          <w:tcPr>
            <w:tcW w:w="5000" w:type="pct"/>
            <w:vAlign w:val="center"/>
          </w:tcPr>
          <w:p w14:paraId="0DCF21F7" w14:textId="77777777" w:rsidR="008D48F9" w:rsidRPr="001D2FB7" w:rsidRDefault="008D48F9" w:rsidP="00A76339">
            <w:pPr>
              <w:ind w:firstLineChars="100" w:firstLine="180"/>
              <w:rPr>
                <w:rFonts w:hint="default"/>
                <w:color w:val="000000" w:themeColor="text1"/>
                <w:sz w:val="18"/>
                <w:szCs w:val="21"/>
              </w:rPr>
            </w:pPr>
          </w:p>
          <w:p w14:paraId="5E56C630" w14:textId="77777777" w:rsidR="008D48F9" w:rsidRPr="001D2FB7" w:rsidRDefault="008D48F9" w:rsidP="00A76339">
            <w:pPr>
              <w:ind w:firstLineChars="100" w:firstLine="180"/>
              <w:rPr>
                <w:rFonts w:hint="default"/>
                <w:color w:val="000000" w:themeColor="text1"/>
                <w:sz w:val="18"/>
                <w:szCs w:val="21"/>
              </w:rPr>
            </w:pPr>
          </w:p>
          <w:p w14:paraId="41FE07E3" w14:textId="77777777" w:rsidR="008D48F9" w:rsidRPr="001D2FB7" w:rsidRDefault="008D48F9" w:rsidP="00A76339">
            <w:pPr>
              <w:ind w:firstLineChars="100" w:firstLine="180"/>
              <w:rPr>
                <w:rFonts w:hint="default"/>
                <w:color w:val="000000" w:themeColor="text1"/>
                <w:sz w:val="18"/>
                <w:szCs w:val="21"/>
              </w:rPr>
            </w:pPr>
          </w:p>
          <w:p w14:paraId="4981713F" w14:textId="593686F7" w:rsidR="008D48F9" w:rsidRPr="001D2FB7" w:rsidRDefault="008D48F9" w:rsidP="00A76339">
            <w:pPr>
              <w:spacing w:line="0" w:lineRule="atLeast"/>
              <w:ind w:left="180" w:hangingChars="100" w:hanging="180"/>
              <w:rPr>
                <w:rFonts w:hint="default"/>
                <w:color w:val="000000" w:themeColor="text1"/>
                <w:sz w:val="18"/>
                <w:szCs w:val="21"/>
              </w:rPr>
            </w:pPr>
            <w:r w:rsidRPr="001D2FB7">
              <w:rPr>
                <w:color w:val="000000" w:themeColor="text1"/>
                <w:sz w:val="18"/>
                <w:szCs w:val="21"/>
              </w:rPr>
              <w:t>※　地域の地理的な状況</w:t>
            </w:r>
            <w:r w:rsidR="0099215D" w:rsidRPr="001D2FB7">
              <w:rPr>
                <w:color w:val="000000" w:themeColor="text1"/>
                <w:sz w:val="18"/>
                <w:szCs w:val="21"/>
              </w:rPr>
              <w:t>及び</w:t>
            </w:r>
            <w:r w:rsidRPr="001D2FB7">
              <w:rPr>
                <w:color w:val="000000" w:themeColor="text1"/>
                <w:sz w:val="18"/>
                <w:szCs w:val="21"/>
              </w:rPr>
              <w:t>農業概況を記載</w:t>
            </w:r>
            <w:r w:rsidR="003673DA" w:rsidRPr="001D2FB7">
              <w:rPr>
                <w:color w:val="000000" w:themeColor="text1"/>
                <w:sz w:val="18"/>
                <w:szCs w:val="21"/>
              </w:rPr>
              <w:t>し、</w:t>
            </w:r>
            <w:r w:rsidR="00762E5C" w:rsidRPr="001D2FB7">
              <w:rPr>
                <w:color w:val="000000" w:themeColor="text1"/>
                <w:sz w:val="18"/>
                <w:szCs w:val="21"/>
              </w:rPr>
              <w:t>地域の課題</w:t>
            </w:r>
            <w:r w:rsidR="006F313B" w:rsidRPr="001D2FB7">
              <w:rPr>
                <w:color w:val="000000" w:themeColor="text1"/>
                <w:sz w:val="18"/>
                <w:szCs w:val="21"/>
              </w:rPr>
              <w:t>、</w:t>
            </w:r>
            <w:r w:rsidRPr="001D2FB7">
              <w:rPr>
                <w:color w:val="000000" w:themeColor="text1"/>
                <w:sz w:val="18"/>
                <w:szCs w:val="21"/>
              </w:rPr>
              <w:t>担い手の状況</w:t>
            </w:r>
            <w:r w:rsidR="0099215D" w:rsidRPr="001D2FB7">
              <w:rPr>
                <w:color w:val="000000" w:themeColor="text1"/>
                <w:sz w:val="18"/>
                <w:szCs w:val="21"/>
              </w:rPr>
              <w:t>及び</w:t>
            </w:r>
            <w:r w:rsidRPr="001D2FB7">
              <w:rPr>
                <w:color w:val="000000" w:themeColor="text1"/>
                <w:sz w:val="18"/>
                <w:szCs w:val="21"/>
              </w:rPr>
              <w:t>新規就農の状況を記載する。</w:t>
            </w:r>
          </w:p>
        </w:tc>
      </w:tr>
    </w:tbl>
    <w:p w14:paraId="5788A986" w14:textId="77777777" w:rsidR="008D48F9" w:rsidRPr="001D2FB7" w:rsidRDefault="008D48F9" w:rsidP="008D48F9">
      <w:pPr>
        <w:ind w:leftChars="98" w:left="760" w:hangingChars="292" w:hanging="525"/>
        <w:jc w:val="left"/>
        <w:rPr>
          <w:rFonts w:cs="ＭＳ ゴシック" w:hint="default"/>
          <w:color w:val="000000" w:themeColor="text1"/>
          <w:sz w:val="18"/>
        </w:rPr>
      </w:pPr>
    </w:p>
    <w:p w14:paraId="30DC6F9E" w14:textId="77777777" w:rsidR="008D48F9" w:rsidRPr="001D2FB7" w:rsidRDefault="008D48F9" w:rsidP="008D48F9">
      <w:pPr>
        <w:spacing w:line="240" w:lineRule="exact"/>
        <w:rPr>
          <w:rFonts w:hint="default"/>
          <w:color w:val="000000" w:themeColor="text1"/>
          <w:sz w:val="18"/>
        </w:rPr>
      </w:pPr>
    </w:p>
    <w:p w14:paraId="13B2D67E" w14:textId="77777777" w:rsidR="008D48F9" w:rsidRPr="001D2FB7" w:rsidRDefault="008D48F9" w:rsidP="008D48F9">
      <w:pPr>
        <w:spacing w:line="240" w:lineRule="exact"/>
        <w:rPr>
          <w:rFonts w:hint="default"/>
          <w:color w:val="000000" w:themeColor="text1"/>
        </w:rPr>
      </w:pPr>
      <w:r w:rsidRPr="001D2FB7">
        <w:rPr>
          <w:color w:val="000000" w:themeColor="text1"/>
        </w:rPr>
        <w:t>Ⅱ　事業の取組方針</w:t>
      </w:r>
    </w:p>
    <w:tbl>
      <w:tblPr>
        <w:tblW w:w="472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1D2FB7" w:rsidRPr="001D2FB7" w14:paraId="5323413C" w14:textId="77777777" w:rsidTr="00A76339">
        <w:tc>
          <w:tcPr>
            <w:tcW w:w="5000" w:type="pct"/>
            <w:shd w:val="clear" w:color="auto" w:fill="auto"/>
          </w:tcPr>
          <w:p w14:paraId="4EDB6E4C" w14:textId="77777777" w:rsidR="008D48F9" w:rsidRPr="001D2FB7" w:rsidRDefault="008D48F9" w:rsidP="00A76339">
            <w:pPr>
              <w:rPr>
                <w:rFonts w:hint="default"/>
                <w:color w:val="000000" w:themeColor="text1"/>
                <w:szCs w:val="21"/>
              </w:rPr>
            </w:pPr>
            <w:r w:rsidRPr="001D2FB7">
              <w:rPr>
                <w:color w:val="000000" w:themeColor="text1"/>
                <w:sz w:val="20"/>
                <w:szCs w:val="21"/>
              </w:rPr>
              <w:t>全体方針</w:t>
            </w:r>
          </w:p>
        </w:tc>
      </w:tr>
      <w:tr w:rsidR="001D2FB7" w:rsidRPr="001D2FB7" w14:paraId="63652141" w14:textId="77777777" w:rsidTr="00A76339">
        <w:trPr>
          <w:trHeight w:val="925"/>
        </w:trPr>
        <w:tc>
          <w:tcPr>
            <w:tcW w:w="5000" w:type="pct"/>
            <w:shd w:val="clear" w:color="auto" w:fill="auto"/>
          </w:tcPr>
          <w:p w14:paraId="0A8A7CA8" w14:textId="77777777" w:rsidR="008D48F9" w:rsidRPr="001D2FB7" w:rsidRDefault="008D48F9" w:rsidP="00A76339">
            <w:pPr>
              <w:spacing w:line="243" w:lineRule="exact"/>
              <w:rPr>
                <w:rFonts w:hint="default"/>
                <w:color w:val="000000" w:themeColor="text1"/>
                <w:sz w:val="18"/>
                <w:szCs w:val="21"/>
              </w:rPr>
            </w:pPr>
          </w:p>
          <w:p w14:paraId="7DDCF50C" w14:textId="77777777" w:rsidR="008D48F9" w:rsidRPr="001D2FB7" w:rsidRDefault="008D48F9" w:rsidP="00A76339">
            <w:pPr>
              <w:spacing w:line="243" w:lineRule="exact"/>
              <w:rPr>
                <w:rFonts w:hint="default"/>
                <w:color w:val="000000" w:themeColor="text1"/>
                <w:sz w:val="18"/>
                <w:szCs w:val="21"/>
              </w:rPr>
            </w:pPr>
          </w:p>
          <w:p w14:paraId="20B1BA28" w14:textId="77777777" w:rsidR="008D48F9" w:rsidRPr="001D2FB7" w:rsidRDefault="008D48F9" w:rsidP="00A76339">
            <w:pPr>
              <w:spacing w:line="243" w:lineRule="exact"/>
              <w:rPr>
                <w:rFonts w:hint="default"/>
                <w:color w:val="000000" w:themeColor="text1"/>
                <w:sz w:val="18"/>
                <w:szCs w:val="21"/>
              </w:rPr>
            </w:pPr>
          </w:p>
          <w:p w14:paraId="5D3F607A" w14:textId="77777777" w:rsidR="008D48F9" w:rsidRPr="001D2FB7" w:rsidRDefault="008D48F9" w:rsidP="00A76339">
            <w:pPr>
              <w:spacing w:line="243" w:lineRule="exact"/>
              <w:rPr>
                <w:rFonts w:hint="default"/>
                <w:color w:val="000000" w:themeColor="text1"/>
                <w:sz w:val="18"/>
                <w:szCs w:val="21"/>
              </w:rPr>
            </w:pPr>
          </w:p>
        </w:tc>
      </w:tr>
    </w:tbl>
    <w:p w14:paraId="39B99AE6" w14:textId="5A201A3C" w:rsidR="008D48F9" w:rsidRPr="001D2FB7" w:rsidRDefault="008D48F9" w:rsidP="008D48F9">
      <w:pPr>
        <w:spacing w:line="240" w:lineRule="exact"/>
        <w:ind w:rightChars="76" w:right="182" w:firstLineChars="235" w:firstLine="423"/>
        <w:rPr>
          <w:rFonts w:hint="default"/>
          <w:color w:val="000000" w:themeColor="text1"/>
          <w:sz w:val="18"/>
        </w:rPr>
      </w:pPr>
      <w:r w:rsidRPr="001D2FB7">
        <w:rPr>
          <w:color w:val="000000" w:themeColor="text1"/>
          <w:sz w:val="18"/>
        </w:rPr>
        <w:t>※　本事業実施の</w:t>
      </w:r>
      <w:r w:rsidR="00762E5C" w:rsidRPr="001D2FB7">
        <w:rPr>
          <w:color w:val="000000" w:themeColor="text1"/>
          <w:sz w:val="18"/>
        </w:rPr>
        <w:t>目的及び</w:t>
      </w:r>
      <w:r w:rsidRPr="001D2FB7">
        <w:rPr>
          <w:color w:val="000000" w:themeColor="text1"/>
          <w:sz w:val="18"/>
        </w:rPr>
        <w:t>必要性、関係機関との連携内容、本事業終了後の構想等を記載する。</w:t>
      </w:r>
    </w:p>
    <w:p w14:paraId="20782CB1" w14:textId="77777777" w:rsidR="008D48F9" w:rsidRPr="001D2FB7" w:rsidRDefault="008D48F9" w:rsidP="008D48F9">
      <w:pPr>
        <w:spacing w:line="240" w:lineRule="exact"/>
        <w:ind w:firstLineChars="235" w:firstLine="423"/>
        <w:rPr>
          <w:rFonts w:hint="default"/>
          <w:color w:val="000000" w:themeColor="text1"/>
          <w:sz w:val="18"/>
        </w:rPr>
      </w:pPr>
      <w:r w:rsidRPr="001D2FB7">
        <w:rPr>
          <w:color w:val="000000" w:themeColor="text1"/>
          <w:sz w:val="18"/>
        </w:rPr>
        <w:t>※　新規就農サポート支援体制の構築に関する取組内容を記載する。</w:t>
      </w:r>
    </w:p>
    <w:p w14:paraId="3D57528D" w14:textId="77777777" w:rsidR="008D48F9" w:rsidRPr="001D2FB7" w:rsidRDefault="008D48F9" w:rsidP="008D48F9">
      <w:pPr>
        <w:spacing w:line="240" w:lineRule="exact"/>
        <w:rPr>
          <w:rFonts w:hint="default"/>
          <w:color w:val="000000" w:themeColor="text1"/>
          <w:sz w:val="18"/>
        </w:rPr>
      </w:pPr>
    </w:p>
    <w:p w14:paraId="5A06B34D" w14:textId="77777777" w:rsidR="008D48F9" w:rsidRPr="001D2FB7" w:rsidRDefault="008D48F9" w:rsidP="008D48F9">
      <w:pPr>
        <w:spacing w:line="240" w:lineRule="exact"/>
        <w:rPr>
          <w:rFonts w:hint="default"/>
          <w:color w:val="000000" w:themeColor="text1"/>
          <w:sz w:val="18"/>
        </w:rPr>
      </w:pPr>
    </w:p>
    <w:p w14:paraId="4E198722" w14:textId="77777777" w:rsidR="008D48F9" w:rsidRPr="001D2FB7" w:rsidRDefault="008D48F9" w:rsidP="008D48F9">
      <w:pPr>
        <w:spacing w:line="243" w:lineRule="exact"/>
        <w:rPr>
          <w:rFonts w:hint="default"/>
          <w:color w:val="000000" w:themeColor="text1"/>
          <w:szCs w:val="21"/>
        </w:rPr>
      </w:pPr>
      <w:r w:rsidRPr="001D2FB7">
        <w:rPr>
          <w:color w:val="000000" w:themeColor="text1"/>
          <w:szCs w:val="21"/>
        </w:rPr>
        <w:t>Ⅲ　地区事業実施主体の構成員</w:t>
      </w:r>
    </w:p>
    <w:tbl>
      <w:tblPr>
        <w:tblW w:w="48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48"/>
      </w:tblGrid>
      <w:tr w:rsidR="001D2FB7" w:rsidRPr="001D2FB7" w14:paraId="288C33FE" w14:textId="77777777" w:rsidTr="00A76339">
        <w:trPr>
          <w:trHeight w:val="1171"/>
        </w:trPr>
        <w:tc>
          <w:tcPr>
            <w:tcW w:w="5000" w:type="pct"/>
            <w:vAlign w:val="center"/>
          </w:tcPr>
          <w:p w14:paraId="44620E59" w14:textId="77777777" w:rsidR="008D48F9" w:rsidRPr="001D2FB7" w:rsidRDefault="008D48F9" w:rsidP="00A76339">
            <w:pPr>
              <w:spacing w:line="0" w:lineRule="atLeast"/>
              <w:rPr>
                <w:rFonts w:hint="default"/>
                <w:color w:val="000000" w:themeColor="text1"/>
                <w:szCs w:val="21"/>
              </w:rPr>
            </w:pPr>
          </w:p>
          <w:p w14:paraId="00CD54DC" w14:textId="77777777" w:rsidR="008D48F9" w:rsidRPr="001D2FB7" w:rsidRDefault="008D48F9" w:rsidP="00A76339">
            <w:pPr>
              <w:spacing w:line="0" w:lineRule="atLeast"/>
              <w:rPr>
                <w:rFonts w:hint="default"/>
                <w:color w:val="000000" w:themeColor="text1"/>
                <w:szCs w:val="21"/>
              </w:rPr>
            </w:pPr>
          </w:p>
          <w:p w14:paraId="603D3E4F" w14:textId="77777777" w:rsidR="008D48F9" w:rsidRPr="001D2FB7" w:rsidRDefault="008D48F9" w:rsidP="00A76339">
            <w:pPr>
              <w:spacing w:line="0" w:lineRule="atLeast"/>
              <w:ind w:left="180" w:hangingChars="100" w:hanging="180"/>
              <w:rPr>
                <w:rFonts w:hint="default"/>
                <w:color w:val="000000" w:themeColor="text1"/>
                <w:szCs w:val="21"/>
              </w:rPr>
            </w:pPr>
            <w:r w:rsidRPr="001D2FB7">
              <w:rPr>
                <w:color w:val="000000" w:themeColor="text1"/>
                <w:sz w:val="18"/>
                <w:szCs w:val="21"/>
              </w:rPr>
              <w:t>※　市町村、□□農業公社、ＪＡ○○等を記載する。</w:t>
            </w:r>
          </w:p>
        </w:tc>
      </w:tr>
    </w:tbl>
    <w:p w14:paraId="25B36DAB" w14:textId="77777777" w:rsidR="008D48F9" w:rsidRPr="001D2FB7" w:rsidRDefault="008D48F9" w:rsidP="008D48F9">
      <w:pPr>
        <w:spacing w:line="240" w:lineRule="exact"/>
        <w:rPr>
          <w:rFonts w:hint="default"/>
          <w:color w:val="000000" w:themeColor="text1"/>
        </w:rPr>
      </w:pPr>
    </w:p>
    <w:p w14:paraId="6F82FD27" w14:textId="77777777" w:rsidR="008D48F9" w:rsidRPr="001D2FB7" w:rsidRDefault="008D48F9" w:rsidP="008D48F9">
      <w:pPr>
        <w:spacing w:line="240" w:lineRule="exact"/>
        <w:rPr>
          <w:rFonts w:hint="default"/>
          <w:color w:val="000000" w:themeColor="text1"/>
        </w:rPr>
      </w:pPr>
    </w:p>
    <w:p w14:paraId="0F36BEAD" w14:textId="77777777" w:rsidR="008D48F9" w:rsidRPr="001D2FB7" w:rsidRDefault="008D48F9" w:rsidP="008D48F9">
      <w:pPr>
        <w:spacing w:line="240" w:lineRule="exact"/>
        <w:rPr>
          <w:rFonts w:hint="default"/>
          <w:color w:val="000000" w:themeColor="text1"/>
        </w:rPr>
      </w:pPr>
      <w:r w:rsidRPr="001D2FB7">
        <w:rPr>
          <w:color w:val="000000" w:themeColor="text1"/>
        </w:rPr>
        <w:t>Ⅳ　具体的な取組概要</w:t>
      </w:r>
    </w:p>
    <w:p w14:paraId="423DAFEA" w14:textId="77777777" w:rsidR="008D48F9" w:rsidRPr="001D2FB7" w:rsidRDefault="008D48F9" w:rsidP="008D48F9">
      <w:pPr>
        <w:spacing w:line="240" w:lineRule="exact"/>
        <w:ind w:firstLineChars="100" w:firstLine="220"/>
        <w:rPr>
          <w:rFonts w:hint="default"/>
          <w:color w:val="000000" w:themeColor="text1"/>
          <w:sz w:val="22"/>
        </w:rPr>
      </w:pPr>
      <w:r w:rsidRPr="001D2FB7">
        <w:rPr>
          <w:color w:val="000000" w:themeColor="text1"/>
          <w:sz w:val="22"/>
        </w:rPr>
        <w:t>１　新規就農サポート体制構築・推進委員会の設置</w:t>
      </w:r>
    </w:p>
    <w:tbl>
      <w:tblPr>
        <w:tblW w:w="0" w:type="auto"/>
        <w:tblInd w:w="49" w:type="dxa"/>
        <w:tblLayout w:type="fixed"/>
        <w:tblCellMar>
          <w:left w:w="0" w:type="dxa"/>
          <w:right w:w="0" w:type="dxa"/>
        </w:tblCellMar>
        <w:tblLook w:val="0000" w:firstRow="0" w:lastRow="0" w:firstColumn="0" w:lastColumn="0" w:noHBand="0" w:noVBand="0"/>
      </w:tblPr>
      <w:tblGrid>
        <w:gridCol w:w="2940"/>
        <w:gridCol w:w="6416"/>
      </w:tblGrid>
      <w:tr w:rsidR="001D2FB7" w:rsidRPr="001D2FB7" w14:paraId="6BE36D2C" w14:textId="77777777" w:rsidTr="00A76339">
        <w:trPr>
          <w:trHeight w:val="463"/>
        </w:trPr>
        <w:tc>
          <w:tcPr>
            <w:tcW w:w="2940" w:type="dxa"/>
            <w:tcBorders>
              <w:top w:val="single" w:sz="4" w:space="0" w:color="auto"/>
              <w:left w:val="single" w:sz="4" w:space="0" w:color="auto"/>
              <w:bottom w:val="single" w:sz="4" w:space="0" w:color="000000"/>
              <w:right w:val="single" w:sz="4" w:space="0" w:color="000000"/>
            </w:tcBorders>
            <w:tcMar>
              <w:left w:w="49" w:type="dxa"/>
              <w:right w:w="49" w:type="dxa"/>
            </w:tcMar>
          </w:tcPr>
          <w:p w14:paraId="53927F45" w14:textId="77777777" w:rsidR="008D48F9" w:rsidRPr="001D2FB7" w:rsidRDefault="008D48F9" w:rsidP="00923995">
            <w:pPr>
              <w:spacing w:before="240" w:after="240"/>
              <w:jc w:val="center"/>
              <w:rPr>
                <w:rFonts w:hint="default"/>
                <w:color w:val="000000" w:themeColor="text1"/>
              </w:rPr>
            </w:pPr>
            <w:r w:rsidRPr="001D2FB7">
              <w:rPr>
                <w:color w:val="000000" w:themeColor="text1"/>
              </w:rPr>
              <w:t>検討委員等</w:t>
            </w:r>
          </w:p>
        </w:tc>
        <w:tc>
          <w:tcPr>
            <w:tcW w:w="6416" w:type="dxa"/>
            <w:tcBorders>
              <w:top w:val="single" w:sz="4" w:space="0" w:color="auto"/>
              <w:left w:val="single" w:sz="4" w:space="0" w:color="000000"/>
              <w:bottom w:val="single" w:sz="4" w:space="0" w:color="000000"/>
              <w:right w:val="single" w:sz="4" w:space="0" w:color="auto"/>
            </w:tcBorders>
            <w:tcMar>
              <w:left w:w="49" w:type="dxa"/>
              <w:right w:w="49" w:type="dxa"/>
            </w:tcMar>
          </w:tcPr>
          <w:p w14:paraId="36295D0C" w14:textId="77777777" w:rsidR="008D48F9" w:rsidRPr="001D2FB7" w:rsidRDefault="008D48F9" w:rsidP="00923995">
            <w:pPr>
              <w:spacing w:before="240" w:line="240" w:lineRule="exact"/>
              <w:jc w:val="center"/>
              <w:rPr>
                <w:rFonts w:hint="default"/>
                <w:color w:val="000000" w:themeColor="text1"/>
              </w:rPr>
            </w:pPr>
            <w:r w:rsidRPr="001D2FB7">
              <w:rPr>
                <w:color w:val="000000" w:themeColor="text1"/>
              </w:rPr>
              <w:t>役職及び位置付け</w:t>
            </w:r>
          </w:p>
        </w:tc>
      </w:tr>
      <w:tr w:rsidR="001D2FB7" w:rsidRPr="001D2FB7" w14:paraId="05280F93" w14:textId="77777777" w:rsidTr="00A76339">
        <w:tc>
          <w:tcPr>
            <w:tcW w:w="2940" w:type="dxa"/>
            <w:tcBorders>
              <w:top w:val="single" w:sz="4" w:space="0" w:color="000000"/>
              <w:left w:val="single" w:sz="4" w:space="0" w:color="auto"/>
              <w:bottom w:val="single" w:sz="4" w:space="0" w:color="auto"/>
              <w:right w:val="single" w:sz="4" w:space="0" w:color="000000"/>
            </w:tcBorders>
            <w:tcMar>
              <w:left w:w="49" w:type="dxa"/>
              <w:right w:w="49" w:type="dxa"/>
            </w:tcMar>
          </w:tcPr>
          <w:p w14:paraId="0EE02CB2" w14:textId="77777777" w:rsidR="008D48F9" w:rsidRPr="001D2FB7" w:rsidRDefault="008D48F9" w:rsidP="00A76339">
            <w:pPr>
              <w:rPr>
                <w:rFonts w:hint="default"/>
                <w:color w:val="000000" w:themeColor="text1"/>
              </w:rPr>
            </w:pPr>
          </w:p>
          <w:p w14:paraId="491F57F2" w14:textId="77777777" w:rsidR="008D48F9" w:rsidRPr="001D2FB7" w:rsidRDefault="008D48F9" w:rsidP="00A76339">
            <w:pPr>
              <w:rPr>
                <w:rFonts w:hint="default"/>
                <w:color w:val="000000" w:themeColor="text1"/>
              </w:rPr>
            </w:pPr>
          </w:p>
          <w:p w14:paraId="527DA9FE" w14:textId="77777777" w:rsidR="008D48F9" w:rsidRPr="001D2FB7" w:rsidRDefault="008D48F9" w:rsidP="00A76339">
            <w:pPr>
              <w:rPr>
                <w:rFonts w:hint="default"/>
                <w:color w:val="000000" w:themeColor="text1"/>
              </w:rPr>
            </w:pPr>
          </w:p>
        </w:tc>
        <w:tc>
          <w:tcPr>
            <w:tcW w:w="6416" w:type="dxa"/>
            <w:tcBorders>
              <w:top w:val="single" w:sz="4" w:space="0" w:color="000000"/>
              <w:left w:val="single" w:sz="4" w:space="0" w:color="000000"/>
              <w:bottom w:val="single" w:sz="4" w:space="0" w:color="auto"/>
              <w:right w:val="single" w:sz="4" w:space="0" w:color="auto"/>
            </w:tcBorders>
            <w:tcMar>
              <w:left w:w="49" w:type="dxa"/>
              <w:right w:w="49" w:type="dxa"/>
            </w:tcMar>
          </w:tcPr>
          <w:p w14:paraId="39EF4F43" w14:textId="77777777" w:rsidR="008D48F9" w:rsidRPr="001D2FB7" w:rsidRDefault="008D48F9" w:rsidP="00A76339">
            <w:pPr>
              <w:rPr>
                <w:rFonts w:hint="default"/>
                <w:color w:val="000000" w:themeColor="text1"/>
              </w:rPr>
            </w:pPr>
          </w:p>
          <w:p w14:paraId="2CC09CF3" w14:textId="77777777" w:rsidR="008D48F9" w:rsidRPr="001D2FB7" w:rsidRDefault="008D48F9" w:rsidP="00A76339">
            <w:pPr>
              <w:rPr>
                <w:rFonts w:hint="default"/>
                <w:color w:val="000000" w:themeColor="text1"/>
              </w:rPr>
            </w:pPr>
          </w:p>
          <w:p w14:paraId="7451E76C" w14:textId="77777777" w:rsidR="008D48F9" w:rsidRPr="001D2FB7" w:rsidRDefault="008D48F9" w:rsidP="00A76339">
            <w:pPr>
              <w:rPr>
                <w:rFonts w:hint="default"/>
                <w:color w:val="000000" w:themeColor="text1"/>
              </w:rPr>
            </w:pPr>
          </w:p>
        </w:tc>
      </w:tr>
    </w:tbl>
    <w:p w14:paraId="6CEA3F42" w14:textId="77777777" w:rsidR="008D48F9" w:rsidRPr="001D2FB7" w:rsidRDefault="008D48F9" w:rsidP="008D48F9">
      <w:pPr>
        <w:spacing w:line="240" w:lineRule="exact"/>
        <w:ind w:firstLineChars="100" w:firstLine="240"/>
        <w:rPr>
          <w:rFonts w:hint="default"/>
          <w:color w:val="000000" w:themeColor="text1"/>
        </w:rPr>
      </w:pPr>
      <w:r w:rsidRPr="001D2FB7">
        <w:rPr>
          <w:color w:val="000000" w:themeColor="text1"/>
        </w:rPr>
        <w:lastRenderedPageBreak/>
        <w:t>２　事業計画</w:t>
      </w:r>
    </w:p>
    <w:p w14:paraId="7189C467" w14:textId="77777777" w:rsidR="008D48F9" w:rsidRPr="001D2FB7" w:rsidRDefault="008D48F9" w:rsidP="008D48F9">
      <w:pPr>
        <w:numPr>
          <w:ilvl w:val="0"/>
          <w:numId w:val="15"/>
        </w:numPr>
        <w:spacing w:line="240" w:lineRule="exact"/>
        <w:rPr>
          <w:rFonts w:hint="default"/>
          <w:color w:val="000000" w:themeColor="text1"/>
          <w:sz w:val="22"/>
        </w:rPr>
      </w:pPr>
      <w:r w:rsidRPr="001D2FB7">
        <w:rPr>
          <w:color w:val="000000" w:themeColor="text1"/>
        </w:rPr>
        <w:t>新規就農サポート体制の構築</w:t>
      </w: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9356"/>
      </w:tblGrid>
      <w:tr w:rsidR="001D2FB7" w:rsidRPr="001D2FB7" w14:paraId="513975FE" w14:textId="77777777" w:rsidTr="00A76339">
        <w:trPr>
          <w:trHeight w:val="1020"/>
        </w:trPr>
        <w:tc>
          <w:tcPr>
            <w:tcW w:w="9356" w:type="dxa"/>
            <w:tcBorders>
              <w:bottom w:val="dashSmallGap" w:sz="4" w:space="0" w:color="auto"/>
            </w:tcBorders>
            <w:shd w:val="clear" w:color="auto" w:fill="auto"/>
          </w:tcPr>
          <w:p w14:paraId="4D40A651"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ア　新規就農サポート体制構築・推進委員会の設置等</w:t>
            </w:r>
          </w:p>
          <w:p w14:paraId="443957DA" w14:textId="77777777" w:rsidR="008D48F9" w:rsidRPr="001D2FB7" w:rsidRDefault="008D48F9" w:rsidP="00A76339">
            <w:pPr>
              <w:spacing w:line="243" w:lineRule="exact"/>
              <w:rPr>
                <w:rFonts w:hint="default"/>
                <w:color w:val="000000" w:themeColor="text1"/>
                <w:szCs w:val="21"/>
              </w:rPr>
            </w:pPr>
          </w:p>
          <w:p w14:paraId="66EC2BA5" w14:textId="77777777" w:rsidR="008D48F9" w:rsidRPr="001D2FB7" w:rsidRDefault="008D48F9" w:rsidP="00A76339">
            <w:pPr>
              <w:spacing w:line="243" w:lineRule="exact"/>
              <w:rPr>
                <w:rFonts w:hint="default"/>
                <w:color w:val="000000" w:themeColor="text1"/>
                <w:sz w:val="20"/>
              </w:rPr>
            </w:pPr>
          </w:p>
          <w:p w14:paraId="0D5356E6" w14:textId="77777777" w:rsidR="008D48F9" w:rsidRPr="001D2FB7" w:rsidRDefault="008D48F9" w:rsidP="00A76339">
            <w:pPr>
              <w:spacing w:line="243" w:lineRule="exact"/>
              <w:rPr>
                <w:rFonts w:hint="default"/>
                <w:color w:val="000000" w:themeColor="text1"/>
                <w:sz w:val="20"/>
              </w:rPr>
            </w:pPr>
            <w:r w:rsidRPr="001D2FB7">
              <w:rPr>
                <w:color w:val="000000" w:themeColor="text1"/>
                <w:sz w:val="20"/>
              </w:rPr>
              <w:t>注：開催計画・内容を記載。</w:t>
            </w:r>
          </w:p>
        </w:tc>
      </w:tr>
      <w:tr w:rsidR="001D2FB7" w:rsidRPr="001D2FB7" w14:paraId="6926D110" w14:textId="77777777" w:rsidTr="00A76339">
        <w:trPr>
          <w:trHeight w:val="1020"/>
        </w:trPr>
        <w:tc>
          <w:tcPr>
            <w:tcW w:w="9356" w:type="dxa"/>
            <w:tcBorders>
              <w:top w:val="dashSmallGap" w:sz="4" w:space="0" w:color="auto"/>
              <w:bottom w:val="dashSmallGap" w:sz="4" w:space="0" w:color="auto"/>
            </w:tcBorders>
            <w:shd w:val="clear" w:color="auto" w:fill="auto"/>
          </w:tcPr>
          <w:p w14:paraId="24707335"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イ　新規就農サポートリーダーの選任及び全国研修への参加</w:t>
            </w:r>
          </w:p>
          <w:p w14:paraId="09007B3E" w14:textId="77777777" w:rsidR="008D48F9" w:rsidRPr="001D2FB7" w:rsidRDefault="008D48F9" w:rsidP="00A76339">
            <w:pPr>
              <w:spacing w:line="243" w:lineRule="exact"/>
              <w:rPr>
                <w:rFonts w:hint="default"/>
                <w:color w:val="000000" w:themeColor="text1"/>
                <w:sz w:val="20"/>
                <w:szCs w:val="21"/>
              </w:rPr>
            </w:pPr>
          </w:p>
          <w:p w14:paraId="7284BBD5" w14:textId="77777777" w:rsidR="008D48F9" w:rsidRPr="001D2FB7" w:rsidRDefault="008D48F9" w:rsidP="00A76339">
            <w:pPr>
              <w:spacing w:line="243" w:lineRule="exact"/>
              <w:rPr>
                <w:rFonts w:hint="default"/>
                <w:color w:val="000000" w:themeColor="text1"/>
                <w:sz w:val="20"/>
                <w:szCs w:val="21"/>
              </w:rPr>
            </w:pPr>
          </w:p>
        </w:tc>
      </w:tr>
      <w:tr w:rsidR="001D2FB7" w:rsidRPr="001D2FB7" w14:paraId="5DF2A4BF" w14:textId="77777777" w:rsidTr="00A76339">
        <w:trPr>
          <w:trHeight w:val="1020"/>
        </w:trPr>
        <w:tc>
          <w:tcPr>
            <w:tcW w:w="9356" w:type="dxa"/>
            <w:tcBorders>
              <w:top w:val="dashSmallGap" w:sz="4" w:space="0" w:color="auto"/>
              <w:bottom w:val="dashSmallGap" w:sz="4" w:space="0" w:color="auto"/>
            </w:tcBorders>
            <w:shd w:val="clear" w:color="auto" w:fill="auto"/>
          </w:tcPr>
          <w:p w14:paraId="112F483A"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ウ　受入プログラムの</w:t>
            </w:r>
            <w:r w:rsidR="00322337" w:rsidRPr="001D2FB7">
              <w:rPr>
                <w:color w:val="000000" w:themeColor="text1"/>
                <w:sz w:val="20"/>
                <w:szCs w:val="21"/>
              </w:rPr>
              <w:t>作成</w:t>
            </w:r>
          </w:p>
        </w:tc>
      </w:tr>
      <w:tr w:rsidR="001D2FB7" w:rsidRPr="001D2FB7" w14:paraId="6653DD7A" w14:textId="77777777" w:rsidTr="00A76339">
        <w:trPr>
          <w:trHeight w:val="1020"/>
        </w:trPr>
        <w:tc>
          <w:tcPr>
            <w:tcW w:w="9356" w:type="dxa"/>
            <w:tcBorders>
              <w:top w:val="dashSmallGap" w:sz="4" w:space="0" w:color="auto"/>
              <w:bottom w:val="dashSmallGap" w:sz="4" w:space="0" w:color="auto"/>
            </w:tcBorders>
            <w:shd w:val="clear" w:color="auto" w:fill="auto"/>
          </w:tcPr>
          <w:p w14:paraId="40A71EC2"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エ　新規就農者に対する相談体制の整備</w:t>
            </w:r>
          </w:p>
        </w:tc>
      </w:tr>
      <w:tr w:rsidR="001D2FB7" w:rsidRPr="001D2FB7" w14:paraId="3E551D2E" w14:textId="77777777" w:rsidTr="00A76339">
        <w:trPr>
          <w:trHeight w:val="1020"/>
        </w:trPr>
        <w:tc>
          <w:tcPr>
            <w:tcW w:w="9356" w:type="dxa"/>
            <w:tcBorders>
              <w:top w:val="dashSmallGap" w:sz="4" w:space="0" w:color="auto"/>
              <w:bottom w:val="dashSmallGap" w:sz="4" w:space="0" w:color="auto"/>
            </w:tcBorders>
            <w:shd w:val="clear" w:color="auto" w:fill="auto"/>
          </w:tcPr>
          <w:p w14:paraId="3A648BD4"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オ　研修プログラムの作成</w:t>
            </w:r>
            <w:r w:rsidR="00322337" w:rsidRPr="001D2FB7">
              <w:rPr>
                <w:color w:val="000000" w:themeColor="text1"/>
                <w:sz w:val="20"/>
                <w:szCs w:val="21"/>
              </w:rPr>
              <w:t>等</w:t>
            </w:r>
          </w:p>
        </w:tc>
      </w:tr>
      <w:tr w:rsidR="001D2FB7" w:rsidRPr="001D2FB7" w14:paraId="4A9EF3CF" w14:textId="77777777" w:rsidTr="00A76339">
        <w:trPr>
          <w:trHeight w:val="1020"/>
        </w:trPr>
        <w:tc>
          <w:tcPr>
            <w:tcW w:w="9356" w:type="dxa"/>
            <w:tcBorders>
              <w:top w:val="dashSmallGap" w:sz="4" w:space="0" w:color="auto"/>
              <w:bottom w:val="dashSmallGap" w:sz="4" w:space="0" w:color="auto"/>
            </w:tcBorders>
            <w:shd w:val="clear" w:color="auto" w:fill="auto"/>
          </w:tcPr>
          <w:p w14:paraId="624D4D65"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カ　新規就農者募集に係る広報活動</w:t>
            </w:r>
          </w:p>
        </w:tc>
      </w:tr>
    </w:tbl>
    <w:p w14:paraId="3A1B4AED" w14:textId="77777777" w:rsidR="003C4F6F" w:rsidRDefault="003C4F6F" w:rsidP="008D48F9">
      <w:pPr>
        <w:jc w:val="left"/>
        <w:rPr>
          <w:rFonts w:hint="default"/>
          <w:color w:val="000000" w:themeColor="text1"/>
          <w:sz w:val="18"/>
          <w:szCs w:val="21"/>
        </w:rPr>
      </w:pPr>
    </w:p>
    <w:p w14:paraId="6E571297" w14:textId="2CEDCE97" w:rsidR="008D48F9" w:rsidRPr="001D2FB7" w:rsidRDefault="008D48F9" w:rsidP="008D48F9">
      <w:pPr>
        <w:jc w:val="left"/>
        <w:rPr>
          <w:rFonts w:cs="ＭＳ ゴシック" w:hint="default"/>
          <w:color w:val="000000" w:themeColor="text1"/>
          <w:sz w:val="18"/>
        </w:rPr>
      </w:pPr>
      <w:r w:rsidRPr="001D2FB7">
        <w:rPr>
          <w:color w:val="000000" w:themeColor="text1"/>
          <w:sz w:val="18"/>
          <w:szCs w:val="21"/>
        </w:rPr>
        <w:t>（注）各項目を埋めて</w:t>
      </w:r>
      <w:r w:rsidR="00AC30F3" w:rsidRPr="001D2FB7">
        <w:rPr>
          <w:color w:val="000000" w:themeColor="text1"/>
          <w:sz w:val="18"/>
          <w:szCs w:val="21"/>
        </w:rPr>
        <w:t>くだ</w:t>
      </w:r>
      <w:r w:rsidRPr="001D2FB7">
        <w:rPr>
          <w:color w:val="000000" w:themeColor="text1"/>
          <w:sz w:val="18"/>
          <w:szCs w:val="21"/>
        </w:rPr>
        <w:t>さい（本事業の補助対象外の取組も併せて記載</w:t>
      </w:r>
      <w:r w:rsidR="00AC30F3" w:rsidRPr="001D2FB7">
        <w:rPr>
          <w:color w:val="000000" w:themeColor="text1"/>
          <w:sz w:val="18"/>
          <w:szCs w:val="21"/>
        </w:rPr>
        <w:t>くだ</w:t>
      </w:r>
      <w:r w:rsidRPr="001D2FB7">
        <w:rPr>
          <w:color w:val="000000" w:themeColor="text1"/>
          <w:sz w:val="18"/>
          <w:szCs w:val="21"/>
        </w:rPr>
        <w:t>さい）。</w:t>
      </w:r>
    </w:p>
    <w:p w14:paraId="1D71213F" w14:textId="77777777" w:rsidR="008D48F9" w:rsidRPr="001D2FB7" w:rsidRDefault="008D48F9" w:rsidP="008D48F9">
      <w:pPr>
        <w:spacing w:line="243" w:lineRule="exact"/>
        <w:rPr>
          <w:rFonts w:hint="default"/>
          <w:color w:val="000000" w:themeColor="text1"/>
          <w:szCs w:val="21"/>
        </w:rPr>
      </w:pPr>
    </w:p>
    <w:p w14:paraId="18152111" w14:textId="77777777" w:rsidR="008D48F9" w:rsidRPr="001D2FB7" w:rsidRDefault="008D48F9" w:rsidP="008D48F9">
      <w:pPr>
        <w:numPr>
          <w:ilvl w:val="0"/>
          <w:numId w:val="15"/>
        </w:numPr>
        <w:spacing w:line="243" w:lineRule="exact"/>
        <w:rPr>
          <w:rFonts w:hint="default"/>
          <w:color w:val="000000" w:themeColor="text1"/>
          <w:sz w:val="22"/>
          <w:szCs w:val="21"/>
        </w:rPr>
      </w:pPr>
      <w:r w:rsidRPr="001D2FB7">
        <w:rPr>
          <w:color w:val="000000" w:themeColor="text1"/>
          <w:sz w:val="22"/>
          <w:szCs w:val="21"/>
        </w:rPr>
        <w:t>新規就農サポートの実施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D2FB7" w:rsidRPr="001D2FB7" w14:paraId="41A07905" w14:textId="77777777" w:rsidTr="00A76339">
        <w:trPr>
          <w:trHeight w:val="1020"/>
        </w:trPr>
        <w:tc>
          <w:tcPr>
            <w:tcW w:w="9356" w:type="dxa"/>
            <w:shd w:val="clear" w:color="auto" w:fill="auto"/>
          </w:tcPr>
          <w:p w14:paraId="7DA23EF9"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 xml:space="preserve">ア　</w:t>
            </w:r>
            <w:r w:rsidR="00F432E2" w:rsidRPr="001D2FB7">
              <w:rPr>
                <w:color w:val="000000" w:themeColor="text1"/>
                <w:sz w:val="20"/>
                <w:szCs w:val="21"/>
              </w:rPr>
              <w:t>農業就業</w:t>
            </w:r>
            <w:r w:rsidRPr="001D2FB7">
              <w:rPr>
                <w:color w:val="000000" w:themeColor="text1"/>
                <w:sz w:val="20"/>
                <w:szCs w:val="21"/>
              </w:rPr>
              <w:t>体験、現地見学会</w:t>
            </w:r>
            <w:r w:rsidR="00322337" w:rsidRPr="001D2FB7">
              <w:rPr>
                <w:color w:val="000000" w:themeColor="text1"/>
                <w:sz w:val="20"/>
                <w:szCs w:val="21"/>
              </w:rPr>
              <w:t>等</w:t>
            </w:r>
            <w:r w:rsidRPr="001D2FB7">
              <w:rPr>
                <w:color w:val="000000" w:themeColor="text1"/>
                <w:sz w:val="20"/>
                <w:szCs w:val="21"/>
              </w:rPr>
              <w:t>の開催</w:t>
            </w:r>
          </w:p>
          <w:p w14:paraId="5456C054" w14:textId="77777777" w:rsidR="008D48F9" w:rsidRPr="001D2FB7" w:rsidRDefault="008D48F9" w:rsidP="00A76339">
            <w:pPr>
              <w:spacing w:line="243" w:lineRule="exact"/>
              <w:rPr>
                <w:rFonts w:hint="default"/>
                <w:color w:val="000000" w:themeColor="text1"/>
                <w:sz w:val="20"/>
                <w:szCs w:val="21"/>
              </w:rPr>
            </w:pPr>
          </w:p>
          <w:p w14:paraId="1F1D49AF" w14:textId="77777777" w:rsidR="008D48F9" w:rsidRPr="001D2FB7" w:rsidRDefault="008D48F9" w:rsidP="00A76339">
            <w:pPr>
              <w:spacing w:line="243" w:lineRule="exact"/>
              <w:rPr>
                <w:rFonts w:hint="default"/>
                <w:color w:val="000000" w:themeColor="text1"/>
                <w:szCs w:val="21"/>
              </w:rPr>
            </w:pPr>
          </w:p>
        </w:tc>
      </w:tr>
      <w:tr w:rsidR="001D2FB7" w:rsidRPr="001D2FB7" w14:paraId="2AC2E3A1" w14:textId="77777777" w:rsidTr="00A76339">
        <w:trPr>
          <w:trHeight w:val="1020"/>
        </w:trPr>
        <w:tc>
          <w:tcPr>
            <w:tcW w:w="9356" w:type="dxa"/>
            <w:shd w:val="clear" w:color="auto" w:fill="auto"/>
          </w:tcPr>
          <w:p w14:paraId="444F825E"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イ　農業技術に関する研修の実施</w:t>
            </w:r>
          </w:p>
          <w:p w14:paraId="394929EA" w14:textId="77777777" w:rsidR="008D48F9" w:rsidRPr="001D2FB7" w:rsidRDefault="008D48F9" w:rsidP="00A76339">
            <w:pPr>
              <w:spacing w:line="243" w:lineRule="exact"/>
              <w:rPr>
                <w:rFonts w:hint="default"/>
                <w:color w:val="000000" w:themeColor="text1"/>
                <w:sz w:val="20"/>
                <w:szCs w:val="21"/>
              </w:rPr>
            </w:pPr>
          </w:p>
          <w:p w14:paraId="46D9C0B6" w14:textId="77777777" w:rsidR="008D48F9" w:rsidRPr="001D2FB7" w:rsidRDefault="008D48F9" w:rsidP="00A76339">
            <w:pPr>
              <w:spacing w:line="243" w:lineRule="exact"/>
              <w:rPr>
                <w:rFonts w:hint="default"/>
                <w:color w:val="000000" w:themeColor="text1"/>
                <w:sz w:val="20"/>
                <w:szCs w:val="21"/>
              </w:rPr>
            </w:pPr>
          </w:p>
        </w:tc>
      </w:tr>
      <w:tr w:rsidR="001D2FB7" w:rsidRPr="001D2FB7" w14:paraId="447389E1" w14:textId="77777777" w:rsidTr="00A76339">
        <w:trPr>
          <w:trHeight w:val="1020"/>
        </w:trPr>
        <w:tc>
          <w:tcPr>
            <w:tcW w:w="9356" w:type="dxa"/>
            <w:shd w:val="clear" w:color="auto" w:fill="auto"/>
          </w:tcPr>
          <w:p w14:paraId="11A36558"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ウ　農地等の</w:t>
            </w:r>
            <w:r w:rsidR="0099215D" w:rsidRPr="001D2FB7">
              <w:rPr>
                <w:color w:val="000000" w:themeColor="text1"/>
                <w:sz w:val="20"/>
                <w:szCs w:val="21"/>
              </w:rPr>
              <w:t>あっせん</w:t>
            </w:r>
            <w:r w:rsidRPr="001D2FB7">
              <w:rPr>
                <w:color w:val="000000" w:themeColor="text1"/>
                <w:sz w:val="20"/>
                <w:szCs w:val="21"/>
              </w:rPr>
              <w:t>・確保</w:t>
            </w:r>
          </w:p>
        </w:tc>
      </w:tr>
      <w:tr w:rsidR="001D2FB7" w:rsidRPr="001D2FB7" w14:paraId="2771F1CD" w14:textId="77777777" w:rsidTr="00A76339">
        <w:trPr>
          <w:trHeight w:val="1020"/>
        </w:trPr>
        <w:tc>
          <w:tcPr>
            <w:tcW w:w="9356" w:type="dxa"/>
            <w:shd w:val="clear" w:color="auto" w:fill="auto"/>
          </w:tcPr>
          <w:p w14:paraId="1F7D5D53"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エ　新規就農サポート人材によるフォローアップ</w:t>
            </w:r>
          </w:p>
        </w:tc>
      </w:tr>
      <w:tr w:rsidR="001D2FB7" w:rsidRPr="001D2FB7" w14:paraId="5413BEBD" w14:textId="77777777" w:rsidTr="00A76339">
        <w:trPr>
          <w:trHeight w:val="1020"/>
        </w:trPr>
        <w:tc>
          <w:tcPr>
            <w:tcW w:w="9356" w:type="dxa"/>
            <w:shd w:val="clear" w:color="auto" w:fill="auto"/>
          </w:tcPr>
          <w:p w14:paraId="5956053C"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オ　生活面での支援</w:t>
            </w:r>
          </w:p>
        </w:tc>
      </w:tr>
      <w:tr w:rsidR="001D2FB7" w:rsidRPr="001D2FB7" w14:paraId="70855199" w14:textId="77777777" w:rsidTr="00A76339">
        <w:trPr>
          <w:trHeight w:val="1020"/>
        </w:trPr>
        <w:tc>
          <w:tcPr>
            <w:tcW w:w="9356" w:type="dxa"/>
            <w:shd w:val="clear" w:color="auto" w:fill="auto"/>
          </w:tcPr>
          <w:p w14:paraId="148940BD" w14:textId="77777777" w:rsidR="008D48F9" w:rsidRPr="001D2FB7" w:rsidRDefault="008D48F9" w:rsidP="00A76339">
            <w:pPr>
              <w:spacing w:line="243" w:lineRule="exact"/>
              <w:rPr>
                <w:rFonts w:hint="default"/>
                <w:color w:val="000000" w:themeColor="text1"/>
                <w:sz w:val="20"/>
                <w:szCs w:val="21"/>
              </w:rPr>
            </w:pPr>
            <w:r w:rsidRPr="001D2FB7">
              <w:rPr>
                <w:color w:val="000000" w:themeColor="text1"/>
                <w:sz w:val="20"/>
                <w:szCs w:val="21"/>
              </w:rPr>
              <w:t>カ　就農後のスキルアップ支援</w:t>
            </w:r>
          </w:p>
        </w:tc>
      </w:tr>
    </w:tbl>
    <w:p w14:paraId="45984A9A" w14:textId="77777777" w:rsidR="008D48F9" w:rsidRPr="001D2FB7" w:rsidRDefault="008D48F9" w:rsidP="008D48F9">
      <w:pPr>
        <w:spacing w:line="240" w:lineRule="exact"/>
        <w:rPr>
          <w:rFonts w:hint="default"/>
          <w:color w:val="000000" w:themeColor="text1"/>
          <w:sz w:val="18"/>
        </w:rPr>
      </w:pPr>
      <w:r w:rsidRPr="001D2FB7">
        <w:rPr>
          <w:color w:val="000000" w:themeColor="text1"/>
          <w:sz w:val="18"/>
        </w:rPr>
        <w:t>（注）該当する取組のある項目を埋めて</w:t>
      </w:r>
      <w:r w:rsidR="00AC30F3" w:rsidRPr="001D2FB7">
        <w:rPr>
          <w:color w:val="000000" w:themeColor="text1"/>
          <w:sz w:val="18"/>
        </w:rPr>
        <w:t>くだ</w:t>
      </w:r>
      <w:r w:rsidRPr="001D2FB7">
        <w:rPr>
          <w:color w:val="000000" w:themeColor="text1"/>
          <w:sz w:val="18"/>
        </w:rPr>
        <w:t>さい</w:t>
      </w:r>
      <w:r w:rsidRPr="001D2FB7">
        <w:rPr>
          <w:color w:val="000000" w:themeColor="text1"/>
          <w:sz w:val="18"/>
          <w:szCs w:val="21"/>
        </w:rPr>
        <w:t>（本事業の補助対象外の取組も併せて記載</w:t>
      </w:r>
      <w:r w:rsidR="00AC30F3" w:rsidRPr="001D2FB7">
        <w:rPr>
          <w:color w:val="000000" w:themeColor="text1"/>
          <w:sz w:val="18"/>
          <w:szCs w:val="21"/>
        </w:rPr>
        <w:t>くだ</w:t>
      </w:r>
      <w:r w:rsidRPr="001D2FB7">
        <w:rPr>
          <w:color w:val="000000" w:themeColor="text1"/>
          <w:sz w:val="18"/>
          <w:szCs w:val="21"/>
        </w:rPr>
        <w:t>さい</w:t>
      </w:r>
      <w:r w:rsidR="0099215D" w:rsidRPr="001D2FB7">
        <w:rPr>
          <w:color w:val="000000" w:themeColor="text1"/>
          <w:sz w:val="18"/>
          <w:szCs w:val="21"/>
        </w:rPr>
        <w:t>。</w:t>
      </w:r>
      <w:r w:rsidRPr="001D2FB7">
        <w:rPr>
          <w:color w:val="000000" w:themeColor="text1"/>
          <w:sz w:val="18"/>
          <w:szCs w:val="21"/>
        </w:rPr>
        <w:t>）。</w:t>
      </w:r>
    </w:p>
    <w:p w14:paraId="7E72BEB2" w14:textId="77777777" w:rsidR="008D48F9" w:rsidRPr="001D2FB7" w:rsidRDefault="008D48F9" w:rsidP="008D48F9">
      <w:pPr>
        <w:spacing w:line="240" w:lineRule="exact"/>
        <w:rPr>
          <w:rFonts w:hint="default"/>
          <w:color w:val="000000" w:themeColor="text1"/>
          <w:sz w:val="18"/>
        </w:rPr>
      </w:pPr>
    </w:p>
    <w:p w14:paraId="130AC12E" w14:textId="77777777" w:rsidR="008D48F9" w:rsidRPr="001D2FB7" w:rsidRDefault="008D48F9" w:rsidP="008D48F9">
      <w:pPr>
        <w:spacing w:line="240" w:lineRule="exact"/>
        <w:rPr>
          <w:rFonts w:hint="default"/>
          <w:color w:val="000000" w:themeColor="text1"/>
          <w:sz w:val="18"/>
        </w:rPr>
      </w:pPr>
    </w:p>
    <w:p w14:paraId="1EA1C7C5" w14:textId="039F4CAC" w:rsidR="008D48F9" w:rsidRPr="001D2FB7" w:rsidRDefault="008D48F9" w:rsidP="008D48F9">
      <w:pPr>
        <w:spacing w:line="240" w:lineRule="exact"/>
        <w:rPr>
          <w:rFonts w:hint="default"/>
          <w:color w:val="000000" w:themeColor="text1"/>
          <w:sz w:val="18"/>
        </w:rPr>
      </w:pPr>
      <w:r w:rsidRPr="001D2FB7">
        <w:rPr>
          <w:color w:val="000000" w:themeColor="text1"/>
        </w:rPr>
        <w:t>Ⅴ　事業完了予定　　年　　月　　日</w:t>
      </w:r>
    </w:p>
    <w:p w14:paraId="3F79A409" w14:textId="77777777" w:rsidR="008D48F9" w:rsidRPr="001D2FB7" w:rsidRDefault="008D48F9" w:rsidP="008D48F9">
      <w:pPr>
        <w:spacing w:line="240" w:lineRule="exact"/>
        <w:rPr>
          <w:rFonts w:hint="default"/>
          <w:color w:val="000000" w:themeColor="text1"/>
          <w:sz w:val="18"/>
        </w:rPr>
      </w:pPr>
    </w:p>
    <w:p w14:paraId="3896D472" w14:textId="77777777" w:rsidR="008D48F9" w:rsidRPr="001D2FB7" w:rsidRDefault="008D48F9" w:rsidP="008D48F9">
      <w:pPr>
        <w:spacing w:line="240" w:lineRule="exact"/>
        <w:rPr>
          <w:rFonts w:hint="default"/>
          <w:color w:val="000000" w:themeColor="text1"/>
          <w:sz w:val="18"/>
        </w:rPr>
      </w:pPr>
    </w:p>
    <w:p w14:paraId="0D60F7D4" w14:textId="77777777" w:rsidR="008D48F9" w:rsidRPr="001D2FB7" w:rsidRDefault="008D48F9" w:rsidP="008D48F9">
      <w:pPr>
        <w:spacing w:line="240" w:lineRule="exact"/>
        <w:rPr>
          <w:rFonts w:hint="default"/>
          <w:color w:val="000000" w:themeColor="text1"/>
          <w:sz w:val="18"/>
        </w:rPr>
      </w:pPr>
      <w:r w:rsidRPr="001D2FB7">
        <w:rPr>
          <w:color w:val="000000" w:themeColor="text1"/>
        </w:rPr>
        <w:t xml:space="preserve">Ⅵ　経費の配分及び負担区分　</w:t>
      </w:r>
      <w:r w:rsidRPr="001D2FB7">
        <w:rPr>
          <w:color w:val="000000" w:themeColor="text1"/>
          <w:sz w:val="18"/>
        </w:rPr>
        <w:t xml:space="preserve">　　　　　　　　　　　　　　　　　　　　　　　　　　　　　</w:t>
      </w:r>
      <w:r w:rsidRPr="001D2FB7">
        <w:rPr>
          <w:color w:val="000000" w:themeColor="text1"/>
          <w:sz w:val="22"/>
          <w:szCs w:val="21"/>
        </w:rPr>
        <w:t>（単位：円）</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802"/>
        <w:gridCol w:w="1522"/>
        <w:gridCol w:w="1524"/>
        <w:gridCol w:w="1246"/>
        <w:gridCol w:w="832"/>
      </w:tblGrid>
      <w:tr w:rsidR="001D2FB7" w:rsidRPr="001D2FB7" w14:paraId="2EECCCE8" w14:textId="77777777" w:rsidTr="00A76339">
        <w:tc>
          <w:tcPr>
            <w:tcW w:w="1254" w:type="pct"/>
            <w:vMerge w:val="restart"/>
            <w:shd w:val="clear" w:color="auto" w:fill="auto"/>
            <w:vAlign w:val="center"/>
          </w:tcPr>
          <w:p w14:paraId="5C102E65"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区　分</w:t>
            </w:r>
          </w:p>
        </w:tc>
        <w:tc>
          <w:tcPr>
            <w:tcW w:w="974" w:type="pct"/>
            <w:vMerge w:val="restart"/>
            <w:shd w:val="clear" w:color="auto" w:fill="auto"/>
            <w:vAlign w:val="center"/>
          </w:tcPr>
          <w:p w14:paraId="73D0C33D"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総事業費</w:t>
            </w:r>
          </w:p>
          <w:p w14:paraId="2ADEE03D" w14:textId="77777777" w:rsidR="008D48F9" w:rsidRPr="001D2FB7" w:rsidRDefault="008D48F9" w:rsidP="00A76339">
            <w:pPr>
              <w:spacing w:line="243" w:lineRule="exact"/>
              <w:ind w:leftChars="-50" w:left="-120" w:rightChars="-50" w:right="-120"/>
              <w:jc w:val="center"/>
              <w:rPr>
                <w:rFonts w:hint="default"/>
                <w:color w:val="000000" w:themeColor="text1"/>
                <w:sz w:val="18"/>
                <w:szCs w:val="21"/>
              </w:rPr>
            </w:pPr>
            <w:r w:rsidRPr="001D2FB7">
              <w:rPr>
                <w:color w:val="000000" w:themeColor="text1"/>
                <w:sz w:val="18"/>
                <w:szCs w:val="21"/>
              </w:rPr>
              <w:t>（</w:t>
            </w:r>
            <w:r w:rsidRPr="001D2FB7">
              <w:rPr>
                <w:rFonts w:hint="default"/>
                <w:color w:val="000000" w:themeColor="text1"/>
                <w:sz w:val="18"/>
                <w:szCs w:val="21"/>
              </w:rPr>
              <w:t>A</w:t>
            </w:r>
            <w:r w:rsidRPr="001D2FB7">
              <w:rPr>
                <w:color w:val="000000" w:themeColor="text1"/>
                <w:sz w:val="18"/>
                <w:szCs w:val="21"/>
              </w:rPr>
              <w:t>）＋（</w:t>
            </w:r>
            <w:r w:rsidRPr="001D2FB7">
              <w:rPr>
                <w:rFonts w:hint="default"/>
                <w:color w:val="000000" w:themeColor="text1"/>
                <w:sz w:val="18"/>
                <w:szCs w:val="21"/>
              </w:rPr>
              <w:t>B</w:t>
            </w:r>
            <w:r w:rsidRPr="001D2FB7">
              <w:rPr>
                <w:color w:val="000000" w:themeColor="text1"/>
                <w:sz w:val="18"/>
                <w:szCs w:val="21"/>
              </w:rPr>
              <w:t>）＋（</w:t>
            </w:r>
            <w:r w:rsidRPr="001D2FB7">
              <w:rPr>
                <w:rFonts w:hint="default"/>
                <w:color w:val="000000" w:themeColor="text1"/>
                <w:sz w:val="18"/>
                <w:szCs w:val="21"/>
              </w:rPr>
              <w:t>C</w:t>
            </w:r>
            <w:r w:rsidRPr="001D2FB7">
              <w:rPr>
                <w:color w:val="000000" w:themeColor="text1"/>
                <w:sz w:val="18"/>
                <w:szCs w:val="21"/>
              </w:rPr>
              <w:t>）</w:t>
            </w:r>
          </w:p>
        </w:tc>
        <w:tc>
          <w:tcPr>
            <w:tcW w:w="2321" w:type="pct"/>
            <w:gridSpan w:val="3"/>
            <w:shd w:val="clear" w:color="auto" w:fill="auto"/>
            <w:vAlign w:val="center"/>
          </w:tcPr>
          <w:p w14:paraId="434D5F59"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負担区分</w:t>
            </w:r>
          </w:p>
        </w:tc>
        <w:tc>
          <w:tcPr>
            <w:tcW w:w="450" w:type="pct"/>
            <w:vMerge w:val="restart"/>
            <w:shd w:val="clear" w:color="auto" w:fill="auto"/>
            <w:vAlign w:val="center"/>
          </w:tcPr>
          <w:p w14:paraId="0A4FB559"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備考</w:t>
            </w:r>
          </w:p>
        </w:tc>
      </w:tr>
      <w:tr w:rsidR="001D2FB7" w:rsidRPr="001D2FB7" w14:paraId="447A3FA7" w14:textId="77777777" w:rsidTr="00A76339">
        <w:tc>
          <w:tcPr>
            <w:tcW w:w="1254" w:type="pct"/>
            <w:vMerge/>
            <w:shd w:val="clear" w:color="auto" w:fill="auto"/>
          </w:tcPr>
          <w:p w14:paraId="4D7DB540" w14:textId="77777777" w:rsidR="008D48F9" w:rsidRPr="001D2FB7" w:rsidRDefault="008D48F9" w:rsidP="00A76339">
            <w:pPr>
              <w:spacing w:line="243" w:lineRule="exact"/>
              <w:rPr>
                <w:rFonts w:hint="default"/>
                <w:color w:val="000000" w:themeColor="text1"/>
                <w:sz w:val="16"/>
                <w:szCs w:val="21"/>
              </w:rPr>
            </w:pPr>
          </w:p>
        </w:tc>
        <w:tc>
          <w:tcPr>
            <w:tcW w:w="974" w:type="pct"/>
            <w:vMerge/>
            <w:shd w:val="clear" w:color="auto" w:fill="auto"/>
          </w:tcPr>
          <w:p w14:paraId="6A9F3156" w14:textId="77777777" w:rsidR="008D48F9" w:rsidRPr="001D2FB7" w:rsidRDefault="008D48F9" w:rsidP="00A76339">
            <w:pPr>
              <w:spacing w:line="243" w:lineRule="exact"/>
              <w:rPr>
                <w:rFonts w:hint="default"/>
                <w:color w:val="000000" w:themeColor="text1"/>
                <w:sz w:val="16"/>
                <w:szCs w:val="21"/>
              </w:rPr>
            </w:pPr>
          </w:p>
        </w:tc>
        <w:tc>
          <w:tcPr>
            <w:tcW w:w="823" w:type="pct"/>
            <w:shd w:val="clear" w:color="auto" w:fill="auto"/>
            <w:vAlign w:val="center"/>
          </w:tcPr>
          <w:p w14:paraId="7834AF51"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国庫補助金</w:t>
            </w:r>
          </w:p>
          <w:p w14:paraId="1836B907"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w:t>
            </w:r>
            <w:r w:rsidRPr="001D2FB7">
              <w:rPr>
                <w:rFonts w:hint="default"/>
                <w:color w:val="000000" w:themeColor="text1"/>
                <w:sz w:val="18"/>
                <w:szCs w:val="21"/>
              </w:rPr>
              <w:t>A</w:t>
            </w:r>
            <w:r w:rsidRPr="001D2FB7">
              <w:rPr>
                <w:color w:val="000000" w:themeColor="text1"/>
                <w:sz w:val="18"/>
                <w:szCs w:val="21"/>
              </w:rPr>
              <w:t>）</w:t>
            </w:r>
          </w:p>
        </w:tc>
        <w:tc>
          <w:tcPr>
            <w:tcW w:w="824" w:type="pct"/>
            <w:shd w:val="clear" w:color="auto" w:fill="auto"/>
            <w:vAlign w:val="center"/>
          </w:tcPr>
          <w:p w14:paraId="06650C1A"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自己資金</w:t>
            </w:r>
          </w:p>
          <w:p w14:paraId="6D8DEAA7"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w:t>
            </w:r>
            <w:r w:rsidRPr="001D2FB7">
              <w:rPr>
                <w:rFonts w:hint="default"/>
                <w:color w:val="000000" w:themeColor="text1"/>
                <w:sz w:val="18"/>
                <w:szCs w:val="21"/>
              </w:rPr>
              <w:t>B</w:t>
            </w:r>
            <w:r w:rsidRPr="001D2FB7">
              <w:rPr>
                <w:color w:val="000000" w:themeColor="text1"/>
                <w:sz w:val="18"/>
                <w:szCs w:val="21"/>
              </w:rPr>
              <w:t>）</w:t>
            </w:r>
          </w:p>
        </w:tc>
        <w:tc>
          <w:tcPr>
            <w:tcW w:w="674" w:type="pct"/>
            <w:shd w:val="clear" w:color="auto" w:fill="auto"/>
            <w:vAlign w:val="center"/>
          </w:tcPr>
          <w:p w14:paraId="7870051F" w14:textId="77777777" w:rsidR="008D48F9" w:rsidRPr="001D2FB7" w:rsidRDefault="008D48F9" w:rsidP="00A76339">
            <w:pPr>
              <w:spacing w:line="243" w:lineRule="exact"/>
              <w:jc w:val="center"/>
              <w:rPr>
                <w:rFonts w:hint="default"/>
                <w:color w:val="000000" w:themeColor="text1"/>
                <w:sz w:val="18"/>
                <w:szCs w:val="21"/>
              </w:rPr>
            </w:pPr>
            <w:r w:rsidRPr="001D2FB7">
              <w:rPr>
                <w:color w:val="000000" w:themeColor="text1"/>
                <w:sz w:val="18"/>
                <w:szCs w:val="21"/>
              </w:rPr>
              <w:t>その他</w:t>
            </w:r>
          </w:p>
          <w:p w14:paraId="7C816B39" w14:textId="77777777" w:rsidR="008D48F9" w:rsidRPr="001D2FB7" w:rsidRDefault="00923995" w:rsidP="00923995">
            <w:pPr>
              <w:spacing w:line="243" w:lineRule="exact"/>
              <w:ind w:firstLineChars="100" w:firstLine="180"/>
              <w:rPr>
                <w:rFonts w:hint="default"/>
                <w:color w:val="000000" w:themeColor="text1"/>
                <w:sz w:val="18"/>
                <w:szCs w:val="21"/>
              </w:rPr>
            </w:pPr>
            <w:r w:rsidRPr="001D2FB7">
              <w:rPr>
                <w:color w:val="000000" w:themeColor="text1"/>
                <w:sz w:val="18"/>
                <w:szCs w:val="21"/>
              </w:rPr>
              <w:t>（</w:t>
            </w:r>
            <w:r w:rsidRPr="001D2FB7">
              <w:rPr>
                <w:rFonts w:hint="default"/>
                <w:color w:val="000000" w:themeColor="text1"/>
                <w:sz w:val="18"/>
                <w:szCs w:val="21"/>
              </w:rPr>
              <w:t>C）</w:t>
            </w:r>
          </w:p>
        </w:tc>
        <w:tc>
          <w:tcPr>
            <w:tcW w:w="450" w:type="pct"/>
            <w:vMerge/>
            <w:shd w:val="clear" w:color="auto" w:fill="auto"/>
          </w:tcPr>
          <w:p w14:paraId="0BFB5861" w14:textId="77777777" w:rsidR="008D48F9" w:rsidRPr="001D2FB7" w:rsidRDefault="008D48F9" w:rsidP="00A76339">
            <w:pPr>
              <w:spacing w:line="243" w:lineRule="exact"/>
              <w:rPr>
                <w:rFonts w:hint="default"/>
                <w:color w:val="000000" w:themeColor="text1"/>
                <w:sz w:val="16"/>
                <w:szCs w:val="21"/>
              </w:rPr>
            </w:pPr>
          </w:p>
        </w:tc>
      </w:tr>
      <w:tr w:rsidR="001D2FB7" w:rsidRPr="001D2FB7" w14:paraId="24500D44" w14:textId="77777777" w:rsidTr="00A76339">
        <w:trPr>
          <w:trHeight w:val="817"/>
        </w:trPr>
        <w:tc>
          <w:tcPr>
            <w:tcW w:w="1254" w:type="pct"/>
            <w:shd w:val="clear" w:color="auto" w:fill="auto"/>
          </w:tcPr>
          <w:p w14:paraId="20E8CF46" w14:textId="77777777" w:rsidR="008D48F9" w:rsidRPr="001D2FB7" w:rsidRDefault="008D48F9" w:rsidP="00A76339">
            <w:pPr>
              <w:spacing w:line="243" w:lineRule="exact"/>
              <w:ind w:left="180" w:hangingChars="100" w:hanging="180"/>
              <w:rPr>
                <w:rFonts w:hint="default"/>
                <w:color w:val="000000" w:themeColor="text1"/>
                <w:sz w:val="18"/>
                <w:szCs w:val="21"/>
              </w:rPr>
            </w:pPr>
            <w:r w:rsidRPr="001D2FB7">
              <w:rPr>
                <w:color w:val="000000" w:themeColor="text1"/>
                <w:sz w:val="18"/>
                <w:szCs w:val="21"/>
              </w:rPr>
              <w:t>１　新規就農サポート体制の構築</w:t>
            </w:r>
          </w:p>
          <w:p w14:paraId="1E646F99" w14:textId="77777777" w:rsidR="008D48F9" w:rsidRPr="001D2FB7" w:rsidRDefault="008D48F9" w:rsidP="008D48F9">
            <w:pPr>
              <w:numPr>
                <w:ilvl w:val="0"/>
                <w:numId w:val="11"/>
              </w:numPr>
              <w:spacing w:line="243" w:lineRule="exact"/>
              <w:rPr>
                <w:rFonts w:hint="default"/>
                <w:color w:val="000000" w:themeColor="text1"/>
                <w:sz w:val="18"/>
                <w:szCs w:val="21"/>
              </w:rPr>
            </w:pPr>
            <w:r w:rsidRPr="001D2FB7">
              <w:rPr>
                <w:color w:val="000000" w:themeColor="text1"/>
                <w:sz w:val="18"/>
                <w:szCs w:val="21"/>
              </w:rPr>
              <w:t>新規就農サポート体制構築・推進委員会の設置等</w:t>
            </w:r>
          </w:p>
          <w:p w14:paraId="0E19F8C8" w14:textId="77777777" w:rsidR="008D48F9" w:rsidRPr="001D2FB7" w:rsidRDefault="008D48F9" w:rsidP="008D48F9">
            <w:pPr>
              <w:numPr>
                <w:ilvl w:val="0"/>
                <w:numId w:val="11"/>
              </w:numPr>
              <w:spacing w:line="243" w:lineRule="exact"/>
              <w:rPr>
                <w:rFonts w:hint="default"/>
                <w:color w:val="000000" w:themeColor="text1"/>
                <w:sz w:val="18"/>
                <w:szCs w:val="21"/>
              </w:rPr>
            </w:pPr>
            <w:r w:rsidRPr="001D2FB7">
              <w:rPr>
                <w:color w:val="000000" w:themeColor="text1"/>
                <w:sz w:val="18"/>
                <w:szCs w:val="21"/>
              </w:rPr>
              <w:t>新規就農サポートリーダーの選任及び全国研修への参加</w:t>
            </w:r>
          </w:p>
          <w:p w14:paraId="1569CCFA" w14:textId="77777777" w:rsidR="008D48F9" w:rsidRPr="001D2FB7" w:rsidRDefault="008D48F9" w:rsidP="008D48F9">
            <w:pPr>
              <w:numPr>
                <w:ilvl w:val="0"/>
                <w:numId w:val="11"/>
              </w:numPr>
              <w:spacing w:line="243" w:lineRule="exact"/>
              <w:rPr>
                <w:rFonts w:hint="default"/>
                <w:color w:val="000000" w:themeColor="text1"/>
                <w:sz w:val="18"/>
                <w:szCs w:val="21"/>
              </w:rPr>
            </w:pPr>
            <w:r w:rsidRPr="001D2FB7">
              <w:rPr>
                <w:color w:val="000000" w:themeColor="text1"/>
                <w:sz w:val="18"/>
                <w:szCs w:val="21"/>
              </w:rPr>
              <w:t>受入プログラムの作成</w:t>
            </w:r>
          </w:p>
          <w:p w14:paraId="16E94EC4" w14:textId="77777777" w:rsidR="008D48F9" w:rsidRPr="001D2FB7" w:rsidRDefault="008D48F9" w:rsidP="008D48F9">
            <w:pPr>
              <w:numPr>
                <w:ilvl w:val="0"/>
                <w:numId w:val="11"/>
              </w:numPr>
              <w:spacing w:line="243" w:lineRule="exact"/>
              <w:rPr>
                <w:rFonts w:hint="default"/>
                <w:color w:val="000000" w:themeColor="text1"/>
                <w:sz w:val="18"/>
                <w:szCs w:val="21"/>
              </w:rPr>
            </w:pPr>
            <w:r w:rsidRPr="001D2FB7">
              <w:rPr>
                <w:color w:val="000000" w:themeColor="text1"/>
                <w:sz w:val="18"/>
                <w:szCs w:val="21"/>
              </w:rPr>
              <w:t>新規就農者に対する相談体制の整備</w:t>
            </w:r>
          </w:p>
          <w:p w14:paraId="0F7F74AC" w14:textId="77777777" w:rsidR="008D48F9" w:rsidRPr="001D2FB7" w:rsidRDefault="008D48F9" w:rsidP="008D48F9">
            <w:pPr>
              <w:numPr>
                <w:ilvl w:val="0"/>
                <w:numId w:val="11"/>
              </w:numPr>
              <w:spacing w:line="243" w:lineRule="exact"/>
              <w:rPr>
                <w:rFonts w:hint="default"/>
                <w:color w:val="000000" w:themeColor="text1"/>
                <w:sz w:val="18"/>
                <w:szCs w:val="21"/>
              </w:rPr>
            </w:pPr>
            <w:r w:rsidRPr="001D2FB7">
              <w:rPr>
                <w:color w:val="000000" w:themeColor="text1"/>
                <w:sz w:val="18"/>
                <w:szCs w:val="21"/>
              </w:rPr>
              <w:t>研修プログラムの作成</w:t>
            </w:r>
            <w:r w:rsidR="00646CE2" w:rsidRPr="001D2FB7">
              <w:rPr>
                <w:color w:val="000000" w:themeColor="text1"/>
                <w:sz w:val="18"/>
                <w:szCs w:val="21"/>
              </w:rPr>
              <w:t>等</w:t>
            </w:r>
          </w:p>
          <w:p w14:paraId="27AB9831" w14:textId="77777777" w:rsidR="008D48F9" w:rsidRPr="001D2FB7" w:rsidRDefault="008D48F9" w:rsidP="008D48F9">
            <w:pPr>
              <w:numPr>
                <w:ilvl w:val="0"/>
                <w:numId w:val="11"/>
              </w:numPr>
              <w:spacing w:line="243" w:lineRule="exact"/>
              <w:rPr>
                <w:rFonts w:hint="default"/>
                <w:color w:val="000000" w:themeColor="text1"/>
                <w:sz w:val="18"/>
                <w:szCs w:val="21"/>
              </w:rPr>
            </w:pPr>
            <w:r w:rsidRPr="001D2FB7">
              <w:rPr>
                <w:color w:val="000000" w:themeColor="text1"/>
                <w:sz w:val="18"/>
                <w:szCs w:val="21"/>
              </w:rPr>
              <w:t>新規就農者募集に係る広報活動</w:t>
            </w:r>
          </w:p>
          <w:p w14:paraId="7CFA61FE" w14:textId="3258C4D0" w:rsidR="008D48F9" w:rsidRDefault="008D48F9" w:rsidP="003C4F6F">
            <w:pPr>
              <w:spacing w:line="243" w:lineRule="exact"/>
              <w:rPr>
                <w:rFonts w:hint="default"/>
                <w:color w:val="000000" w:themeColor="text1"/>
                <w:sz w:val="18"/>
                <w:szCs w:val="21"/>
              </w:rPr>
            </w:pPr>
          </w:p>
          <w:p w14:paraId="1283356F" w14:textId="77777777" w:rsidR="003C4F6F" w:rsidRPr="001D2FB7" w:rsidRDefault="003C4F6F" w:rsidP="003C4F6F">
            <w:pPr>
              <w:spacing w:line="243" w:lineRule="exact"/>
              <w:rPr>
                <w:rFonts w:hint="default"/>
                <w:color w:val="000000" w:themeColor="text1"/>
                <w:sz w:val="18"/>
                <w:szCs w:val="21"/>
              </w:rPr>
            </w:pPr>
          </w:p>
          <w:p w14:paraId="2C8E5771" w14:textId="4282BD8A" w:rsidR="008D48F9" w:rsidRPr="001D2FB7" w:rsidRDefault="008D48F9" w:rsidP="003C4F6F">
            <w:pPr>
              <w:spacing w:line="243" w:lineRule="exact"/>
              <w:ind w:left="180" w:hangingChars="100" w:hanging="180"/>
              <w:rPr>
                <w:rFonts w:hint="default"/>
                <w:color w:val="000000" w:themeColor="text1"/>
                <w:sz w:val="18"/>
                <w:szCs w:val="21"/>
              </w:rPr>
            </w:pPr>
            <w:r w:rsidRPr="001D2FB7">
              <w:rPr>
                <w:color w:val="000000" w:themeColor="text1"/>
                <w:sz w:val="18"/>
                <w:szCs w:val="21"/>
              </w:rPr>
              <w:t>２　新規就農サポートの実施</w:t>
            </w:r>
          </w:p>
          <w:p w14:paraId="6BBD61CA" w14:textId="77777777" w:rsidR="008D48F9" w:rsidRPr="001D2FB7" w:rsidRDefault="008D48F9" w:rsidP="008D48F9">
            <w:pPr>
              <w:numPr>
                <w:ilvl w:val="0"/>
                <w:numId w:val="12"/>
              </w:numPr>
              <w:spacing w:line="243" w:lineRule="exact"/>
              <w:rPr>
                <w:rFonts w:hint="default"/>
                <w:color w:val="000000" w:themeColor="text1"/>
                <w:sz w:val="18"/>
                <w:szCs w:val="21"/>
              </w:rPr>
            </w:pPr>
            <w:r w:rsidRPr="001D2FB7">
              <w:rPr>
                <w:color w:val="000000" w:themeColor="text1"/>
                <w:sz w:val="18"/>
                <w:szCs w:val="21"/>
              </w:rPr>
              <w:t>体験研修、現地見学会</w:t>
            </w:r>
            <w:r w:rsidR="00646CE2" w:rsidRPr="001D2FB7">
              <w:rPr>
                <w:color w:val="000000" w:themeColor="text1"/>
                <w:sz w:val="18"/>
                <w:szCs w:val="21"/>
              </w:rPr>
              <w:t>等</w:t>
            </w:r>
            <w:r w:rsidRPr="001D2FB7">
              <w:rPr>
                <w:color w:val="000000" w:themeColor="text1"/>
                <w:sz w:val="18"/>
                <w:szCs w:val="21"/>
              </w:rPr>
              <w:t>の開催</w:t>
            </w:r>
          </w:p>
          <w:p w14:paraId="5B5D771F" w14:textId="77777777" w:rsidR="008D48F9" w:rsidRPr="001D2FB7" w:rsidRDefault="008D48F9" w:rsidP="008D48F9">
            <w:pPr>
              <w:numPr>
                <w:ilvl w:val="0"/>
                <w:numId w:val="12"/>
              </w:numPr>
              <w:spacing w:line="243" w:lineRule="exact"/>
              <w:rPr>
                <w:rFonts w:hint="default"/>
                <w:color w:val="000000" w:themeColor="text1"/>
                <w:sz w:val="18"/>
                <w:szCs w:val="21"/>
              </w:rPr>
            </w:pPr>
            <w:r w:rsidRPr="001D2FB7">
              <w:rPr>
                <w:color w:val="000000" w:themeColor="text1"/>
                <w:sz w:val="18"/>
                <w:szCs w:val="21"/>
              </w:rPr>
              <w:t>農業技術に関する研修の実施</w:t>
            </w:r>
          </w:p>
          <w:p w14:paraId="2BAFBA1A" w14:textId="77777777" w:rsidR="008D48F9" w:rsidRPr="001D2FB7" w:rsidRDefault="008D48F9" w:rsidP="008D48F9">
            <w:pPr>
              <w:numPr>
                <w:ilvl w:val="0"/>
                <w:numId w:val="12"/>
              </w:numPr>
              <w:spacing w:line="243" w:lineRule="exact"/>
              <w:rPr>
                <w:rFonts w:hint="default"/>
                <w:color w:val="000000" w:themeColor="text1"/>
                <w:sz w:val="18"/>
                <w:szCs w:val="21"/>
              </w:rPr>
            </w:pPr>
            <w:r w:rsidRPr="001D2FB7">
              <w:rPr>
                <w:color w:val="000000" w:themeColor="text1"/>
                <w:sz w:val="18"/>
                <w:szCs w:val="21"/>
              </w:rPr>
              <w:t>農地等の</w:t>
            </w:r>
            <w:r w:rsidR="00855AC7" w:rsidRPr="001D2FB7">
              <w:rPr>
                <w:color w:val="000000" w:themeColor="text1"/>
                <w:sz w:val="18"/>
                <w:szCs w:val="21"/>
              </w:rPr>
              <w:t>あっせん</w:t>
            </w:r>
            <w:r w:rsidRPr="001D2FB7">
              <w:rPr>
                <w:color w:val="000000" w:themeColor="text1"/>
                <w:sz w:val="18"/>
                <w:szCs w:val="21"/>
              </w:rPr>
              <w:t>・確保</w:t>
            </w:r>
          </w:p>
          <w:p w14:paraId="0F83491F" w14:textId="77777777" w:rsidR="008D48F9" w:rsidRPr="001D2FB7" w:rsidRDefault="008D48F9" w:rsidP="008D48F9">
            <w:pPr>
              <w:numPr>
                <w:ilvl w:val="0"/>
                <w:numId w:val="12"/>
              </w:numPr>
              <w:spacing w:line="243" w:lineRule="exact"/>
              <w:rPr>
                <w:rFonts w:hint="default"/>
                <w:color w:val="000000" w:themeColor="text1"/>
                <w:sz w:val="18"/>
                <w:szCs w:val="21"/>
              </w:rPr>
            </w:pPr>
            <w:r w:rsidRPr="001D2FB7">
              <w:rPr>
                <w:color w:val="000000" w:themeColor="text1"/>
                <w:sz w:val="18"/>
                <w:szCs w:val="21"/>
              </w:rPr>
              <w:t>新規就農サポート人材によるフォローアップ</w:t>
            </w:r>
          </w:p>
          <w:p w14:paraId="3A98DD4A" w14:textId="77777777" w:rsidR="008D48F9" w:rsidRPr="001D2FB7" w:rsidRDefault="008D48F9" w:rsidP="008D48F9">
            <w:pPr>
              <w:numPr>
                <w:ilvl w:val="0"/>
                <w:numId w:val="12"/>
              </w:numPr>
              <w:spacing w:line="243" w:lineRule="exact"/>
              <w:rPr>
                <w:rFonts w:hint="default"/>
                <w:color w:val="000000" w:themeColor="text1"/>
                <w:sz w:val="18"/>
                <w:szCs w:val="21"/>
              </w:rPr>
            </w:pPr>
            <w:r w:rsidRPr="001D2FB7">
              <w:rPr>
                <w:color w:val="000000" w:themeColor="text1"/>
                <w:sz w:val="18"/>
                <w:szCs w:val="21"/>
              </w:rPr>
              <w:t>生活面での支援</w:t>
            </w:r>
          </w:p>
          <w:p w14:paraId="156E2E1C" w14:textId="77777777" w:rsidR="008D48F9" w:rsidRPr="001D2FB7" w:rsidRDefault="008D48F9" w:rsidP="008D48F9">
            <w:pPr>
              <w:numPr>
                <w:ilvl w:val="0"/>
                <w:numId w:val="12"/>
              </w:numPr>
              <w:spacing w:line="243" w:lineRule="exact"/>
              <w:rPr>
                <w:rFonts w:hint="default"/>
                <w:color w:val="000000" w:themeColor="text1"/>
                <w:sz w:val="18"/>
                <w:szCs w:val="21"/>
              </w:rPr>
            </w:pPr>
            <w:r w:rsidRPr="001D2FB7">
              <w:rPr>
                <w:color w:val="000000" w:themeColor="text1"/>
                <w:sz w:val="18"/>
                <w:szCs w:val="21"/>
              </w:rPr>
              <w:t>就農後のスキルアップ支援</w:t>
            </w:r>
          </w:p>
        </w:tc>
        <w:tc>
          <w:tcPr>
            <w:tcW w:w="974" w:type="pct"/>
            <w:shd w:val="clear" w:color="auto" w:fill="auto"/>
            <w:vAlign w:val="center"/>
          </w:tcPr>
          <w:p w14:paraId="3EEBB3ED" w14:textId="77777777" w:rsidR="008D48F9" w:rsidRPr="001D2FB7" w:rsidRDefault="008D48F9" w:rsidP="00A76339">
            <w:pPr>
              <w:spacing w:line="243" w:lineRule="exact"/>
              <w:jc w:val="right"/>
              <w:rPr>
                <w:rFonts w:hint="default"/>
                <w:color w:val="000000" w:themeColor="text1"/>
                <w:sz w:val="18"/>
                <w:szCs w:val="21"/>
              </w:rPr>
            </w:pPr>
          </w:p>
        </w:tc>
        <w:tc>
          <w:tcPr>
            <w:tcW w:w="823" w:type="pct"/>
            <w:shd w:val="clear" w:color="auto" w:fill="auto"/>
            <w:vAlign w:val="center"/>
          </w:tcPr>
          <w:p w14:paraId="73625712" w14:textId="77777777" w:rsidR="008D48F9" w:rsidRPr="001D2FB7" w:rsidRDefault="008D48F9" w:rsidP="00A76339">
            <w:pPr>
              <w:spacing w:line="243" w:lineRule="exact"/>
              <w:jc w:val="right"/>
              <w:rPr>
                <w:rFonts w:hint="default"/>
                <w:color w:val="000000" w:themeColor="text1"/>
                <w:sz w:val="18"/>
                <w:szCs w:val="21"/>
              </w:rPr>
            </w:pPr>
          </w:p>
        </w:tc>
        <w:tc>
          <w:tcPr>
            <w:tcW w:w="824" w:type="pct"/>
            <w:shd w:val="clear" w:color="auto" w:fill="auto"/>
            <w:vAlign w:val="center"/>
          </w:tcPr>
          <w:p w14:paraId="1EB354C9" w14:textId="77777777" w:rsidR="008D48F9" w:rsidRPr="001D2FB7" w:rsidRDefault="008D48F9" w:rsidP="00A76339">
            <w:pPr>
              <w:spacing w:line="243" w:lineRule="exact"/>
              <w:jc w:val="right"/>
              <w:rPr>
                <w:rFonts w:hint="default"/>
                <w:color w:val="000000" w:themeColor="text1"/>
                <w:sz w:val="18"/>
                <w:szCs w:val="21"/>
              </w:rPr>
            </w:pPr>
          </w:p>
        </w:tc>
        <w:tc>
          <w:tcPr>
            <w:tcW w:w="674" w:type="pct"/>
            <w:shd w:val="clear" w:color="auto" w:fill="auto"/>
            <w:vAlign w:val="center"/>
          </w:tcPr>
          <w:p w14:paraId="60C8779D" w14:textId="77777777" w:rsidR="008D48F9" w:rsidRPr="001D2FB7" w:rsidRDefault="008D48F9" w:rsidP="00A76339">
            <w:pPr>
              <w:spacing w:line="243" w:lineRule="exact"/>
              <w:jc w:val="right"/>
              <w:rPr>
                <w:rFonts w:hint="default"/>
                <w:color w:val="000000" w:themeColor="text1"/>
                <w:sz w:val="18"/>
                <w:szCs w:val="21"/>
              </w:rPr>
            </w:pPr>
          </w:p>
        </w:tc>
        <w:tc>
          <w:tcPr>
            <w:tcW w:w="450" w:type="pct"/>
            <w:shd w:val="clear" w:color="auto" w:fill="auto"/>
            <w:vAlign w:val="center"/>
          </w:tcPr>
          <w:p w14:paraId="05A19EA7" w14:textId="77777777" w:rsidR="008D48F9" w:rsidRPr="001D2FB7" w:rsidRDefault="008D48F9" w:rsidP="00A76339">
            <w:pPr>
              <w:spacing w:line="243" w:lineRule="exact"/>
              <w:jc w:val="right"/>
              <w:rPr>
                <w:rFonts w:hint="default"/>
                <w:color w:val="000000" w:themeColor="text1"/>
                <w:sz w:val="18"/>
                <w:szCs w:val="21"/>
              </w:rPr>
            </w:pPr>
          </w:p>
        </w:tc>
      </w:tr>
      <w:tr w:rsidR="001D2FB7" w:rsidRPr="001D2FB7" w14:paraId="2A8002D2" w14:textId="77777777" w:rsidTr="00A76339">
        <w:trPr>
          <w:trHeight w:val="555"/>
        </w:trPr>
        <w:tc>
          <w:tcPr>
            <w:tcW w:w="1254" w:type="pct"/>
            <w:shd w:val="clear" w:color="auto" w:fill="auto"/>
            <w:vAlign w:val="center"/>
          </w:tcPr>
          <w:p w14:paraId="2E199DB4" w14:textId="77777777" w:rsidR="008D48F9" w:rsidRPr="001D2FB7" w:rsidRDefault="008D48F9" w:rsidP="00A76339">
            <w:pPr>
              <w:spacing w:line="243" w:lineRule="exact"/>
              <w:jc w:val="center"/>
              <w:rPr>
                <w:rFonts w:hint="default"/>
                <w:color w:val="000000" w:themeColor="text1"/>
                <w:sz w:val="18"/>
                <w:szCs w:val="16"/>
              </w:rPr>
            </w:pPr>
            <w:r w:rsidRPr="001D2FB7">
              <w:rPr>
                <w:color w:val="000000" w:themeColor="text1"/>
                <w:sz w:val="18"/>
                <w:szCs w:val="16"/>
              </w:rPr>
              <w:t>合　計</w:t>
            </w:r>
          </w:p>
        </w:tc>
        <w:tc>
          <w:tcPr>
            <w:tcW w:w="974" w:type="pct"/>
            <w:shd w:val="clear" w:color="auto" w:fill="auto"/>
            <w:vAlign w:val="center"/>
          </w:tcPr>
          <w:p w14:paraId="27C3DE7B" w14:textId="77777777" w:rsidR="008D48F9" w:rsidRPr="001D2FB7" w:rsidRDefault="008D48F9" w:rsidP="00A76339">
            <w:pPr>
              <w:spacing w:line="243" w:lineRule="exact"/>
              <w:jc w:val="right"/>
              <w:rPr>
                <w:rFonts w:hint="default"/>
                <w:color w:val="000000" w:themeColor="text1"/>
                <w:sz w:val="18"/>
                <w:szCs w:val="21"/>
              </w:rPr>
            </w:pPr>
          </w:p>
        </w:tc>
        <w:tc>
          <w:tcPr>
            <w:tcW w:w="823" w:type="pct"/>
            <w:shd w:val="clear" w:color="auto" w:fill="auto"/>
            <w:vAlign w:val="center"/>
          </w:tcPr>
          <w:p w14:paraId="203AD13A" w14:textId="77777777" w:rsidR="008D48F9" w:rsidRPr="001D2FB7" w:rsidRDefault="008D48F9" w:rsidP="00A76339">
            <w:pPr>
              <w:spacing w:line="243" w:lineRule="exact"/>
              <w:jc w:val="right"/>
              <w:rPr>
                <w:rFonts w:hint="default"/>
                <w:color w:val="000000" w:themeColor="text1"/>
                <w:sz w:val="18"/>
                <w:szCs w:val="21"/>
              </w:rPr>
            </w:pPr>
          </w:p>
        </w:tc>
        <w:tc>
          <w:tcPr>
            <w:tcW w:w="824" w:type="pct"/>
            <w:shd w:val="clear" w:color="auto" w:fill="auto"/>
            <w:vAlign w:val="center"/>
          </w:tcPr>
          <w:p w14:paraId="0B796EEC" w14:textId="77777777" w:rsidR="008D48F9" w:rsidRPr="001D2FB7" w:rsidRDefault="008D48F9" w:rsidP="00A76339">
            <w:pPr>
              <w:spacing w:line="243" w:lineRule="exact"/>
              <w:jc w:val="right"/>
              <w:rPr>
                <w:rFonts w:hint="default"/>
                <w:color w:val="000000" w:themeColor="text1"/>
                <w:sz w:val="18"/>
                <w:szCs w:val="21"/>
              </w:rPr>
            </w:pPr>
          </w:p>
        </w:tc>
        <w:tc>
          <w:tcPr>
            <w:tcW w:w="674" w:type="pct"/>
            <w:shd w:val="clear" w:color="auto" w:fill="auto"/>
            <w:vAlign w:val="center"/>
          </w:tcPr>
          <w:p w14:paraId="4CA106D6" w14:textId="77777777" w:rsidR="008D48F9" w:rsidRPr="001D2FB7" w:rsidRDefault="008D48F9" w:rsidP="00A76339">
            <w:pPr>
              <w:spacing w:line="243" w:lineRule="exact"/>
              <w:jc w:val="right"/>
              <w:rPr>
                <w:rFonts w:hint="default"/>
                <w:color w:val="000000" w:themeColor="text1"/>
                <w:sz w:val="18"/>
                <w:szCs w:val="21"/>
              </w:rPr>
            </w:pPr>
          </w:p>
        </w:tc>
        <w:tc>
          <w:tcPr>
            <w:tcW w:w="450" w:type="pct"/>
            <w:shd w:val="clear" w:color="auto" w:fill="auto"/>
            <w:vAlign w:val="center"/>
          </w:tcPr>
          <w:p w14:paraId="589014EF" w14:textId="77777777" w:rsidR="008D48F9" w:rsidRPr="001D2FB7" w:rsidRDefault="008D48F9" w:rsidP="00A76339">
            <w:pPr>
              <w:spacing w:line="243" w:lineRule="exact"/>
              <w:jc w:val="right"/>
              <w:rPr>
                <w:rFonts w:hint="default"/>
                <w:color w:val="000000" w:themeColor="text1"/>
                <w:sz w:val="18"/>
                <w:szCs w:val="21"/>
              </w:rPr>
            </w:pPr>
          </w:p>
        </w:tc>
      </w:tr>
    </w:tbl>
    <w:p w14:paraId="0BF8FEA5" w14:textId="77777777" w:rsidR="008D48F9" w:rsidRPr="001D2FB7" w:rsidRDefault="008D48F9" w:rsidP="00451841">
      <w:pPr>
        <w:spacing w:line="240" w:lineRule="exact"/>
        <w:ind w:left="578" w:hangingChars="362" w:hanging="578"/>
        <w:rPr>
          <w:rFonts w:hint="default"/>
          <w:color w:val="000000" w:themeColor="text1"/>
          <w:sz w:val="18"/>
        </w:rPr>
      </w:pPr>
      <w:r w:rsidRPr="001D2FB7">
        <w:rPr>
          <w:rFonts w:hint="default"/>
          <w:color w:val="000000" w:themeColor="text1"/>
          <w:sz w:val="16"/>
        </w:rPr>
        <w:t>(</w:t>
      </w:r>
      <w:r w:rsidRPr="001D2FB7">
        <w:rPr>
          <w:color w:val="000000" w:themeColor="text1"/>
          <w:sz w:val="18"/>
        </w:rPr>
        <w:t>注）</w:t>
      </w:r>
      <w:r w:rsidR="00F432E2" w:rsidRPr="001D2FB7">
        <w:rPr>
          <w:color w:val="000000" w:themeColor="text1"/>
          <w:sz w:val="18"/>
        </w:rPr>
        <w:t>１．</w:t>
      </w:r>
      <w:r w:rsidRPr="001D2FB7">
        <w:rPr>
          <w:color w:val="000000" w:themeColor="text1"/>
          <w:sz w:val="18"/>
        </w:rPr>
        <w:t>備考欄には、仕入れに係る消費税等相当額について、これを減額した場合には「除税額</w:t>
      </w:r>
      <w:r w:rsidRPr="001D2FB7">
        <w:rPr>
          <w:rFonts w:hint="default"/>
          <w:color w:val="000000" w:themeColor="text1"/>
          <w:sz w:val="18"/>
        </w:rPr>
        <w:t xml:space="preserve"> </w:t>
      </w:r>
      <w:r w:rsidRPr="001D2FB7">
        <w:rPr>
          <w:color w:val="000000" w:themeColor="text1"/>
          <w:sz w:val="18"/>
        </w:rPr>
        <w:t>○○○円　うち国費○○○円」を、同税額がない場合には「該当なし」と、同税額が明らかでない場合には「含税額」とそれぞれ記入する。</w:t>
      </w:r>
    </w:p>
    <w:p w14:paraId="6A4DB6F0" w14:textId="77777777" w:rsidR="008D48F9" w:rsidRPr="001D2FB7" w:rsidRDefault="00F432E2" w:rsidP="00214E04">
      <w:pPr>
        <w:spacing w:line="240" w:lineRule="exact"/>
        <w:ind w:leftChars="178" w:left="957" w:hangingChars="295" w:hanging="530"/>
        <w:rPr>
          <w:rFonts w:hint="default"/>
          <w:color w:val="000000" w:themeColor="text1"/>
          <w:sz w:val="18"/>
        </w:rPr>
      </w:pPr>
      <w:r w:rsidRPr="001D2FB7">
        <w:rPr>
          <w:color w:val="000000" w:themeColor="text1"/>
          <w:sz w:val="18"/>
        </w:rPr>
        <w:t>２</w:t>
      </w:r>
      <w:r w:rsidR="008D48F9" w:rsidRPr="001D2FB7">
        <w:rPr>
          <w:color w:val="000000" w:themeColor="text1"/>
          <w:sz w:val="18"/>
        </w:rPr>
        <w:t>．謝金、賃金等については、その単価等の設定根拠となる資料を添付すること。</w:t>
      </w:r>
    </w:p>
    <w:p w14:paraId="426FFB77" w14:textId="77777777" w:rsidR="008D48F9" w:rsidRPr="001D2FB7" w:rsidRDefault="00F432E2" w:rsidP="00214E04">
      <w:pPr>
        <w:spacing w:line="240" w:lineRule="exact"/>
        <w:ind w:firstLineChars="236" w:firstLine="424"/>
        <w:rPr>
          <w:rFonts w:hint="default"/>
          <w:color w:val="000000" w:themeColor="text1"/>
          <w:sz w:val="18"/>
        </w:rPr>
      </w:pPr>
      <w:r w:rsidRPr="001D2FB7">
        <w:rPr>
          <w:color w:val="000000" w:themeColor="text1"/>
          <w:sz w:val="18"/>
        </w:rPr>
        <w:t>３</w:t>
      </w:r>
      <w:r w:rsidR="008D48F9" w:rsidRPr="001D2FB7">
        <w:rPr>
          <w:color w:val="000000" w:themeColor="text1"/>
          <w:sz w:val="18"/>
        </w:rPr>
        <w:t>．事業の一部を委託する場合は、その委託契約書（案）（又は写し）を添付すること。</w:t>
      </w:r>
    </w:p>
    <w:p w14:paraId="5D0EDBBF" w14:textId="77777777" w:rsidR="008D48F9" w:rsidRPr="001D2FB7" w:rsidRDefault="00F432E2" w:rsidP="00214E04">
      <w:pPr>
        <w:spacing w:line="240" w:lineRule="exact"/>
        <w:ind w:firstLineChars="236" w:firstLine="424"/>
        <w:rPr>
          <w:rFonts w:hint="default"/>
          <w:color w:val="000000" w:themeColor="text1"/>
          <w:sz w:val="18"/>
        </w:rPr>
      </w:pPr>
      <w:r w:rsidRPr="001D2FB7">
        <w:rPr>
          <w:color w:val="000000" w:themeColor="text1"/>
          <w:sz w:val="18"/>
        </w:rPr>
        <w:t>４</w:t>
      </w:r>
      <w:r w:rsidR="008D48F9" w:rsidRPr="001D2FB7">
        <w:rPr>
          <w:color w:val="000000" w:themeColor="text1"/>
          <w:sz w:val="18"/>
        </w:rPr>
        <w:t>．その他事業実施主体が必要と認める資料を添付すること。</w:t>
      </w:r>
    </w:p>
    <w:p w14:paraId="1E110E39" w14:textId="77777777" w:rsidR="003952E7" w:rsidRPr="001D2FB7" w:rsidRDefault="003952E7" w:rsidP="008D48F9">
      <w:pPr>
        <w:spacing w:line="280" w:lineRule="exact"/>
        <w:ind w:left="2"/>
        <w:jc w:val="left"/>
        <w:rPr>
          <w:rFonts w:cs="ＭＳ ゴシック" w:hint="default"/>
          <w:color w:val="000000" w:themeColor="text1"/>
        </w:rPr>
      </w:pPr>
    </w:p>
    <w:p w14:paraId="0F5B6066" w14:textId="77777777" w:rsidR="003952E7" w:rsidRPr="001D2FB7" w:rsidRDefault="003952E7" w:rsidP="008D48F9">
      <w:pPr>
        <w:spacing w:line="280" w:lineRule="exact"/>
        <w:ind w:left="2"/>
        <w:jc w:val="left"/>
        <w:rPr>
          <w:rFonts w:cs="ＭＳ ゴシック" w:hint="default"/>
          <w:color w:val="000000" w:themeColor="text1"/>
        </w:rPr>
      </w:pPr>
    </w:p>
    <w:p w14:paraId="15CE00B3" w14:textId="77777777" w:rsidR="008D48F9" w:rsidRPr="001D2FB7" w:rsidRDefault="008D48F9" w:rsidP="0068766F">
      <w:pPr>
        <w:spacing w:line="280" w:lineRule="exact"/>
        <w:jc w:val="left"/>
        <w:rPr>
          <w:rFonts w:hint="default"/>
          <w:color w:val="000000" w:themeColor="text1"/>
        </w:rPr>
      </w:pPr>
    </w:p>
    <w:sectPr w:rsidR="008D48F9" w:rsidRPr="001D2FB7" w:rsidSect="00113C54">
      <w:footnotePr>
        <w:numRestart w:val="eachPage"/>
      </w:footnotePr>
      <w:endnotePr>
        <w:numFmt w:val="decimal"/>
      </w:endnotePr>
      <w:pgSz w:w="11906" w:h="16838"/>
      <w:pgMar w:top="-1134" w:right="1134" w:bottom="1134" w:left="1179" w:header="0" w:footer="329" w:gutter="0"/>
      <w:pgNumType w:start="159"/>
      <w:cols w:space="720"/>
      <w:docGrid w:type="linesAndChars" w:linePitch="364"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B048D" w14:textId="77777777" w:rsidR="00012D27" w:rsidRDefault="00012D27">
      <w:pPr>
        <w:spacing w:before="327"/>
        <w:rPr>
          <w:rFonts w:hint="default"/>
        </w:rPr>
      </w:pPr>
      <w:r>
        <w:continuationSeparator/>
      </w:r>
    </w:p>
  </w:endnote>
  <w:endnote w:type="continuationSeparator" w:id="0">
    <w:p w14:paraId="6B5FFC92" w14:textId="77777777" w:rsidR="00012D27" w:rsidRDefault="00012D2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0D8DB" w14:textId="77777777" w:rsidR="00012D27" w:rsidRDefault="00012D27">
      <w:pPr>
        <w:spacing w:before="327"/>
        <w:rPr>
          <w:rFonts w:hint="default"/>
        </w:rPr>
      </w:pPr>
      <w:r>
        <w:continuationSeparator/>
      </w:r>
    </w:p>
  </w:footnote>
  <w:footnote w:type="continuationSeparator" w:id="0">
    <w:p w14:paraId="6CCBEFBA" w14:textId="77777777" w:rsidR="00012D27" w:rsidRDefault="00012D2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CB9"/>
    <w:multiLevelType w:val="hybridMultilevel"/>
    <w:tmpl w:val="D0E451D4"/>
    <w:lvl w:ilvl="0" w:tplc="7C9CDCF8">
      <w:start w:val="1"/>
      <w:numFmt w:val="decimalFullWidth"/>
      <w:lvlText w:val="（%1）"/>
      <w:lvlJc w:val="left"/>
      <w:pPr>
        <w:ind w:left="960" w:hanging="720"/>
      </w:pPr>
      <w:rPr>
        <w:rFonts w:hint="default"/>
        <w:color w:val="000000"/>
        <w:sz w:val="24"/>
      </w:rPr>
    </w:lvl>
    <w:lvl w:ilvl="1" w:tplc="BD24B1E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007388"/>
    <w:multiLevelType w:val="hybridMultilevel"/>
    <w:tmpl w:val="E49A686E"/>
    <w:lvl w:ilvl="0" w:tplc="09986E9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101D"/>
    <w:multiLevelType w:val="hybridMultilevel"/>
    <w:tmpl w:val="2C16CDA6"/>
    <w:lvl w:ilvl="0" w:tplc="E04429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E620B"/>
    <w:multiLevelType w:val="hybridMultilevel"/>
    <w:tmpl w:val="6C2AF2B4"/>
    <w:lvl w:ilvl="0" w:tplc="325E8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84243"/>
    <w:multiLevelType w:val="hybridMultilevel"/>
    <w:tmpl w:val="0798AF60"/>
    <w:lvl w:ilvl="0" w:tplc="F500CC16">
      <w:start w:val="2"/>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5" w15:restartNumberingAfterBreak="0">
    <w:nsid w:val="29DD4D98"/>
    <w:multiLevelType w:val="hybridMultilevel"/>
    <w:tmpl w:val="64CAEF4A"/>
    <w:lvl w:ilvl="0" w:tplc="9B6C1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7D2397"/>
    <w:multiLevelType w:val="hybridMultilevel"/>
    <w:tmpl w:val="7C0439F6"/>
    <w:lvl w:ilvl="0" w:tplc="D6483D1A">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5F40403"/>
    <w:multiLevelType w:val="hybridMultilevel"/>
    <w:tmpl w:val="0A22FBA6"/>
    <w:lvl w:ilvl="0" w:tplc="0B26031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1D42A19"/>
    <w:multiLevelType w:val="hybridMultilevel"/>
    <w:tmpl w:val="C3B81172"/>
    <w:lvl w:ilvl="0" w:tplc="94121F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34A6E"/>
    <w:multiLevelType w:val="hybridMultilevel"/>
    <w:tmpl w:val="81F66108"/>
    <w:lvl w:ilvl="0" w:tplc="63C619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B704C42"/>
    <w:multiLevelType w:val="hybridMultilevel"/>
    <w:tmpl w:val="0B922204"/>
    <w:lvl w:ilvl="0" w:tplc="0EA404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946168"/>
    <w:multiLevelType w:val="hybridMultilevel"/>
    <w:tmpl w:val="EC5287F4"/>
    <w:lvl w:ilvl="0" w:tplc="06146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47F0A"/>
    <w:multiLevelType w:val="hybridMultilevel"/>
    <w:tmpl w:val="A06CF8A6"/>
    <w:lvl w:ilvl="0" w:tplc="F97E00F8">
      <w:start w:val="3"/>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D46026"/>
    <w:multiLevelType w:val="hybridMultilevel"/>
    <w:tmpl w:val="8D7A14EE"/>
    <w:lvl w:ilvl="0" w:tplc="B28AE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E623B5"/>
    <w:multiLevelType w:val="hybridMultilevel"/>
    <w:tmpl w:val="A2DC4608"/>
    <w:lvl w:ilvl="0" w:tplc="0C28BAB8">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15" w15:restartNumberingAfterBreak="0">
    <w:nsid w:val="708D3010"/>
    <w:multiLevelType w:val="hybridMultilevel"/>
    <w:tmpl w:val="55505CFC"/>
    <w:lvl w:ilvl="0" w:tplc="E604C9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2655F99"/>
    <w:multiLevelType w:val="hybridMultilevel"/>
    <w:tmpl w:val="9EA21FA2"/>
    <w:lvl w:ilvl="0" w:tplc="BAD28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6"/>
  </w:num>
  <w:num w:numId="4">
    <w:abstractNumId w:val="7"/>
  </w:num>
  <w:num w:numId="5">
    <w:abstractNumId w:val="4"/>
  </w:num>
  <w:num w:numId="6">
    <w:abstractNumId w:val="10"/>
  </w:num>
  <w:num w:numId="7">
    <w:abstractNumId w:val="2"/>
  </w:num>
  <w:num w:numId="8">
    <w:abstractNumId w:val="14"/>
  </w:num>
  <w:num w:numId="9">
    <w:abstractNumId w:val="1"/>
  </w:num>
  <w:num w:numId="10">
    <w:abstractNumId w:val="12"/>
  </w:num>
  <w:num w:numId="11">
    <w:abstractNumId w:val="8"/>
  </w:num>
  <w:num w:numId="12">
    <w:abstractNumId w:val="11"/>
  </w:num>
  <w:num w:numId="13">
    <w:abstractNumId w:val="3"/>
  </w:num>
  <w:num w:numId="14">
    <w:abstractNumId w:val="5"/>
  </w:num>
  <w:num w:numId="15">
    <w:abstractNumId w:val="0"/>
  </w:num>
  <w:num w:numId="16">
    <w:abstractNumId w:val="13"/>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959"/>
  <w:hyphenationZone w:val="0"/>
  <w:drawingGridHorizontalSpacing w:val="120"/>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1"/>
    <w:rsid w:val="00002538"/>
    <w:rsid w:val="00012D27"/>
    <w:rsid w:val="00015EF1"/>
    <w:rsid w:val="0002399B"/>
    <w:rsid w:val="00040CEA"/>
    <w:rsid w:val="00046567"/>
    <w:rsid w:val="00085097"/>
    <w:rsid w:val="0008570D"/>
    <w:rsid w:val="00096C06"/>
    <w:rsid w:val="000A3B28"/>
    <w:rsid w:val="000A5EBE"/>
    <w:rsid w:val="000B4D88"/>
    <w:rsid w:val="000B55C2"/>
    <w:rsid w:val="000C5810"/>
    <w:rsid w:val="000D08BA"/>
    <w:rsid w:val="000F059D"/>
    <w:rsid w:val="000F52E6"/>
    <w:rsid w:val="000F61AC"/>
    <w:rsid w:val="001110AF"/>
    <w:rsid w:val="00113C54"/>
    <w:rsid w:val="001216DC"/>
    <w:rsid w:val="00127065"/>
    <w:rsid w:val="00131D49"/>
    <w:rsid w:val="00146BBA"/>
    <w:rsid w:val="001544F6"/>
    <w:rsid w:val="001716EF"/>
    <w:rsid w:val="0017186D"/>
    <w:rsid w:val="0017205C"/>
    <w:rsid w:val="001728D8"/>
    <w:rsid w:val="0017621A"/>
    <w:rsid w:val="0019361D"/>
    <w:rsid w:val="001B5FFB"/>
    <w:rsid w:val="001C0539"/>
    <w:rsid w:val="001D07E9"/>
    <w:rsid w:val="001D1883"/>
    <w:rsid w:val="001D2D3E"/>
    <w:rsid w:val="001D2FB7"/>
    <w:rsid w:val="001E3740"/>
    <w:rsid w:val="00205D98"/>
    <w:rsid w:val="00206912"/>
    <w:rsid w:val="00214E04"/>
    <w:rsid w:val="0023638C"/>
    <w:rsid w:val="00243B19"/>
    <w:rsid w:val="00252A63"/>
    <w:rsid w:val="0025420B"/>
    <w:rsid w:val="00266F1A"/>
    <w:rsid w:val="002842BD"/>
    <w:rsid w:val="00291872"/>
    <w:rsid w:val="002A1A5E"/>
    <w:rsid w:val="002A2BAF"/>
    <w:rsid w:val="002B11E6"/>
    <w:rsid w:val="002C442C"/>
    <w:rsid w:val="00302F09"/>
    <w:rsid w:val="003121BD"/>
    <w:rsid w:val="00314325"/>
    <w:rsid w:val="00315677"/>
    <w:rsid w:val="00322337"/>
    <w:rsid w:val="00323E09"/>
    <w:rsid w:val="00327C27"/>
    <w:rsid w:val="0033159A"/>
    <w:rsid w:val="0033561B"/>
    <w:rsid w:val="003440BE"/>
    <w:rsid w:val="00360E1C"/>
    <w:rsid w:val="00363D08"/>
    <w:rsid w:val="0036552E"/>
    <w:rsid w:val="003667EA"/>
    <w:rsid w:val="003673DA"/>
    <w:rsid w:val="00383048"/>
    <w:rsid w:val="00385126"/>
    <w:rsid w:val="0039263A"/>
    <w:rsid w:val="003952E7"/>
    <w:rsid w:val="003A0A77"/>
    <w:rsid w:val="003B0958"/>
    <w:rsid w:val="003B1823"/>
    <w:rsid w:val="003C34C0"/>
    <w:rsid w:val="003C4F6F"/>
    <w:rsid w:val="003D27B3"/>
    <w:rsid w:val="003D406B"/>
    <w:rsid w:val="003D5EFE"/>
    <w:rsid w:val="003D7148"/>
    <w:rsid w:val="003E2087"/>
    <w:rsid w:val="003E4AA1"/>
    <w:rsid w:val="003F0534"/>
    <w:rsid w:val="00400CAD"/>
    <w:rsid w:val="00400F6F"/>
    <w:rsid w:val="00404EB8"/>
    <w:rsid w:val="00406240"/>
    <w:rsid w:val="00416D26"/>
    <w:rsid w:val="00423982"/>
    <w:rsid w:val="00437CA1"/>
    <w:rsid w:val="00441227"/>
    <w:rsid w:val="00451841"/>
    <w:rsid w:val="00461AC0"/>
    <w:rsid w:val="0047612C"/>
    <w:rsid w:val="00485AFB"/>
    <w:rsid w:val="004A4393"/>
    <w:rsid w:val="004A4AC5"/>
    <w:rsid w:val="004A7CCB"/>
    <w:rsid w:val="004B1040"/>
    <w:rsid w:val="004B3445"/>
    <w:rsid w:val="004C2495"/>
    <w:rsid w:val="004C273F"/>
    <w:rsid w:val="004C50CE"/>
    <w:rsid w:val="004D4EEE"/>
    <w:rsid w:val="004D79EE"/>
    <w:rsid w:val="004E009F"/>
    <w:rsid w:val="004E01E0"/>
    <w:rsid w:val="004E6864"/>
    <w:rsid w:val="004F157A"/>
    <w:rsid w:val="004F158D"/>
    <w:rsid w:val="004F6E4A"/>
    <w:rsid w:val="004F7E20"/>
    <w:rsid w:val="00507C65"/>
    <w:rsid w:val="00511091"/>
    <w:rsid w:val="005151D3"/>
    <w:rsid w:val="005172AC"/>
    <w:rsid w:val="00522739"/>
    <w:rsid w:val="00540614"/>
    <w:rsid w:val="00561D54"/>
    <w:rsid w:val="00563A5A"/>
    <w:rsid w:val="00582AC8"/>
    <w:rsid w:val="00590F01"/>
    <w:rsid w:val="00593F6B"/>
    <w:rsid w:val="005A2A6D"/>
    <w:rsid w:val="005A4898"/>
    <w:rsid w:val="005A73BB"/>
    <w:rsid w:val="005B5167"/>
    <w:rsid w:val="005C48FE"/>
    <w:rsid w:val="005C6DC2"/>
    <w:rsid w:val="005D0200"/>
    <w:rsid w:val="005D0C3B"/>
    <w:rsid w:val="005D52C6"/>
    <w:rsid w:val="005F2715"/>
    <w:rsid w:val="005F77A6"/>
    <w:rsid w:val="00610B79"/>
    <w:rsid w:val="0062273D"/>
    <w:rsid w:val="00635FBB"/>
    <w:rsid w:val="00644FDA"/>
    <w:rsid w:val="006459AD"/>
    <w:rsid w:val="00646CE2"/>
    <w:rsid w:val="00654FFE"/>
    <w:rsid w:val="00656243"/>
    <w:rsid w:val="00656958"/>
    <w:rsid w:val="00656B9B"/>
    <w:rsid w:val="00660D5B"/>
    <w:rsid w:val="00666D27"/>
    <w:rsid w:val="006730EA"/>
    <w:rsid w:val="00685401"/>
    <w:rsid w:val="0068766F"/>
    <w:rsid w:val="006952FE"/>
    <w:rsid w:val="00697060"/>
    <w:rsid w:val="006B349E"/>
    <w:rsid w:val="006B373B"/>
    <w:rsid w:val="006C05E5"/>
    <w:rsid w:val="006C38CB"/>
    <w:rsid w:val="006C3DE5"/>
    <w:rsid w:val="006C53E3"/>
    <w:rsid w:val="006D5CFB"/>
    <w:rsid w:val="006F313B"/>
    <w:rsid w:val="006F49AB"/>
    <w:rsid w:val="0070146C"/>
    <w:rsid w:val="00701E0D"/>
    <w:rsid w:val="0070220D"/>
    <w:rsid w:val="00705269"/>
    <w:rsid w:val="00725DFD"/>
    <w:rsid w:val="0072763F"/>
    <w:rsid w:val="00733899"/>
    <w:rsid w:val="00735FEE"/>
    <w:rsid w:val="00744BCE"/>
    <w:rsid w:val="00744EAB"/>
    <w:rsid w:val="007456F9"/>
    <w:rsid w:val="007578D2"/>
    <w:rsid w:val="00757C02"/>
    <w:rsid w:val="00761F7F"/>
    <w:rsid w:val="00762E5C"/>
    <w:rsid w:val="007654A1"/>
    <w:rsid w:val="00780A9C"/>
    <w:rsid w:val="007854B7"/>
    <w:rsid w:val="0078683F"/>
    <w:rsid w:val="00793867"/>
    <w:rsid w:val="00795B20"/>
    <w:rsid w:val="007A40AB"/>
    <w:rsid w:val="007A6641"/>
    <w:rsid w:val="007B4B5D"/>
    <w:rsid w:val="007B615A"/>
    <w:rsid w:val="007C46B6"/>
    <w:rsid w:val="007C6355"/>
    <w:rsid w:val="007E0BF7"/>
    <w:rsid w:val="007E13FE"/>
    <w:rsid w:val="007E3C9D"/>
    <w:rsid w:val="007E56BD"/>
    <w:rsid w:val="007E7FEF"/>
    <w:rsid w:val="007F1029"/>
    <w:rsid w:val="007F62F6"/>
    <w:rsid w:val="00812651"/>
    <w:rsid w:val="00817D9F"/>
    <w:rsid w:val="00825C11"/>
    <w:rsid w:val="00833892"/>
    <w:rsid w:val="00853CBD"/>
    <w:rsid w:val="00855AC7"/>
    <w:rsid w:val="008575A3"/>
    <w:rsid w:val="00870D55"/>
    <w:rsid w:val="008806BB"/>
    <w:rsid w:val="00882902"/>
    <w:rsid w:val="00883118"/>
    <w:rsid w:val="00890C72"/>
    <w:rsid w:val="00891392"/>
    <w:rsid w:val="008D3045"/>
    <w:rsid w:val="008D4818"/>
    <w:rsid w:val="008D48F9"/>
    <w:rsid w:val="008D52A3"/>
    <w:rsid w:val="008F0386"/>
    <w:rsid w:val="008F31B9"/>
    <w:rsid w:val="008F7947"/>
    <w:rsid w:val="00901EFD"/>
    <w:rsid w:val="00911C00"/>
    <w:rsid w:val="00922606"/>
    <w:rsid w:val="00923995"/>
    <w:rsid w:val="00937573"/>
    <w:rsid w:val="00940573"/>
    <w:rsid w:val="0094107E"/>
    <w:rsid w:val="00943A12"/>
    <w:rsid w:val="009509FD"/>
    <w:rsid w:val="00962210"/>
    <w:rsid w:val="00963B0A"/>
    <w:rsid w:val="00976F5A"/>
    <w:rsid w:val="00977562"/>
    <w:rsid w:val="00980A80"/>
    <w:rsid w:val="009850BA"/>
    <w:rsid w:val="009853BB"/>
    <w:rsid w:val="00987BE1"/>
    <w:rsid w:val="0099215D"/>
    <w:rsid w:val="009C241D"/>
    <w:rsid w:val="009C5302"/>
    <w:rsid w:val="009C7529"/>
    <w:rsid w:val="009E4ED2"/>
    <w:rsid w:val="00A106CC"/>
    <w:rsid w:val="00A10825"/>
    <w:rsid w:val="00A114B6"/>
    <w:rsid w:val="00A31314"/>
    <w:rsid w:val="00A3507A"/>
    <w:rsid w:val="00A36C0F"/>
    <w:rsid w:val="00A371D4"/>
    <w:rsid w:val="00A43B96"/>
    <w:rsid w:val="00A53A60"/>
    <w:rsid w:val="00A54045"/>
    <w:rsid w:val="00A6462D"/>
    <w:rsid w:val="00A64A6A"/>
    <w:rsid w:val="00A71D8F"/>
    <w:rsid w:val="00A76339"/>
    <w:rsid w:val="00A77AFB"/>
    <w:rsid w:val="00A90B6D"/>
    <w:rsid w:val="00A95915"/>
    <w:rsid w:val="00A965A3"/>
    <w:rsid w:val="00A970AB"/>
    <w:rsid w:val="00AA6363"/>
    <w:rsid w:val="00AB28A5"/>
    <w:rsid w:val="00AC30F3"/>
    <w:rsid w:val="00AC36E4"/>
    <w:rsid w:val="00AD03E7"/>
    <w:rsid w:val="00AD14CA"/>
    <w:rsid w:val="00AD7999"/>
    <w:rsid w:val="00AE25A6"/>
    <w:rsid w:val="00AE5531"/>
    <w:rsid w:val="00AE67EF"/>
    <w:rsid w:val="00AF6F88"/>
    <w:rsid w:val="00B00BAE"/>
    <w:rsid w:val="00B1286B"/>
    <w:rsid w:val="00B16912"/>
    <w:rsid w:val="00B405CB"/>
    <w:rsid w:val="00B43960"/>
    <w:rsid w:val="00B46D7E"/>
    <w:rsid w:val="00B50385"/>
    <w:rsid w:val="00B50498"/>
    <w:rsid w:val="00B50BD6"/>
    <w:rsid w:val="00B55A86"/>
    <w:rsid w:val="00B55F5F"/>
    <w:rsid w:val="00B5737E"/>
    <w:rsid w:val="00B57E51"/>
    <w:rsid w:val="00B66334"/>
    <w:rsid w:val="00B71176"/>
    <w:rsid w:val="00B720ED"/>
    <w:rsid w:val="00B76811"/>
    <w:rsid w:val="00B7696D"/>
    <w:rsid w:val="00B84D4A"/>
    <w:rsid w:val="00B879CF"/>
    <w:rsid w:val="00B97D7B"/>
    <w:rsid w:val="00BB12C6"/>
    <w:rsid w:val="00BB4295"/>
    <w:rsid w:val="00BB4A95"/>
    <w:rsid w:val="00BB7852"/>
    <w:rsid w:val="00BC0ED2"/>
    <w:rsid w:val="00BD5D21"/>
    <w:rsid w:val="00BE09D6"/>
    <w:rsid w:val="00BE5DDD"/>
    <w:rsid w:val="00C033C6"/>
    <w:rsid w:val="00C10B6E"/>
    <w:rsid w:val="00C14805"/>
    <w:rsid w:val="00C25D62"/>
    <w:rsid w:val="00C25F94"/>
    <w:rsid w:val="00C31EB9"/>
    <w:rsid w:val="00C450FE"/>
    <w:rsid w:val="00C52FA6"/>
    <w:rsid w:val="00C562E4"/>
    <w:rsid w:val="00C57500"/>
    <w:rsid w:val="00C61B59"/>
    <w:rsid w:val="00C6298A"/>
    <w:rsid w:val="00C63F3C"/>
    <w:rsid w:val="00C73007"/>
    <w:rsid w:val="00C74D7C"/>
    <w:rsid w:val="00C82560"/>
    <w:rsid w:val="00C870A2"/>
    <w:rsid w:val="00C921DC"/>
    <w:rsid w:val="00CA6D1E"/>
    <w:rsid w:val="00CB12AF"/>
    <w:rsid w:val="00CB1757"/>
    <w:rsid w:val="00CC0BE8"/>
    <w:rsid w:val="00CC13A5"/>
    <w:rsid w:val="00CC23DD"/>
    <w:rsid w:val="00CC766D"/>
    <w:rsid w:val="00CD7749"/>
    <w:rsid w:val="00CE73FF"/>
    <w:rsid w:val="00CF244F"/>
    <w:rsid w:val="00D01E18"/>
    <w:rsid w:val="00D06B8B"/>
    <w:rsid w:val="00D10A37"/>
    <w:rsid w:val="00D12370"/>
    <w:rsid w:val="00D12957"/>
    <w:rsid w:val="00D16DDB"/>
    <w:rsid w:val="00D216FE"/>
    <w:rsid w:val="00D226F7"/>
    <w:rsid w:val="00D32884"/>
    <w:rsid w:val="00D45F0E"/>
    <w:rsid w:val="00D45FD0"/>
    <w:rsid w:val="00D73E05"/>
    <w:rsid w:val="00D864C8"/>
    <w:rsid w:val="00D87EA7"/>
    <w:rsid w:val="00DE183E"/>
    <w:rsid w:val="00DE7BBF"/>
    <w:rsid w:val="00DF022D"/>
    <w:rsid w:val="00DF14D9"/>
    <w:rsid w:val="00DF55CE"/>
    <w:rsid w:val="00E140AB"/>
    <w:rsid w:val="00E36D8B"/>
    <w:rsid w:val="00E42276"/>
    <w:rsid w:val="00E423DE"/>
    <w:rsid w:val="00E6092B"/>
    <w:rsid w:val="00E637D1"/>
    <w:rsid w:val="00E81965"/>
    <w:rsid w:val="00E825CA"/>
    <w:rsid w:val="00E87416"/>
    <w:rsid w:val="00EA0876"/>
    <w:rsid w:val="00EA49B2"/>
    <w:rsid w:val="00EA5084"/>
    <w:rsid w:val="00EB435A"/>
    <w:rsid w:val="00EB47E5"/>
    <w:rsid w:val="00EC1119"/>
    <w:rsid w:val="00EC26BA"/>
    <w:rsid w:val="00EC2751"/>
    <w:rsid w:val="00EC6B32"/>
    <w:rsid w:val="00EC6BD9"/>
    <w:rsid w:val="00ED0809"/>
    <w:rsid w:val="00ED5B00"/>
    <w:rsid w:val="00EE03C5"/>
    <w:rsid w:val="00EE50B4"/>
    <w:rsid w:val="00EF21DE"/>
    <w:rsid w:val="00F05B2A"/>
    <w:rsid w:val="00F107B4"/>
    <w:rsid w:val="00F26108"/>
    <w:rsid w:val="00F2686E"/>
    <w:rsid w:val="00F32A7D"/>
    <w:rsid w:val="00F341B0"/>
    <w:rsid w:val="00F37E47"/>
    <w:rsid w:val="00F432E2"/>
    <w:rsid w:val="00F6679E"/>
    <w:rsid w:val="00F76116"/>
    <w:rsid w:val="00F8573E"/>
    <w:rsid w:val="00FB404C"/>
    <w:rsid w:val="00FB6D3F"/>
    <w:rsid w:val="00FC14B8"/>
    <w:rsid w:val="00FC3CD7"/>
    <w:rsid w:val="00FE6AF6"/>
    <w:rsid w:val="00FE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48ACE6"/>
  <w15:chartTrackingRefBased/>
  <w15:docId w15:val="{6D02E1AF-F346-4107-A828-6BFAFCA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05"/>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6C3DE5"/>
    <w:rPr>
      <w:rFonts w:ascii="Arial" w:eastAsia="ＭＳ ゴシック" w:hAnsi="Arial" w:cs="Times New Roman"/>
      <w:sz w:val="18"/>
      <w:szCs w:val="18"/>
    </w:rPr>
  </w:style>
  <w:style w:type="character" w:customStyle="1" w:styleId="a6">
    <w:name w:val="吹き出し (文字)"/>
    <w:link w:val="a5"/>
    <w:uiPriority w:val="99"/>
    <w:semiHidden/>
    <w:rsid w:val="006C3DE5"/>
    <w:rPr>
      <w:rFonts w:ascii="Arial" w:eastAsia="ＭＳ ゴシック" w:hAnsi="Arial" w:cs="Times New Roman"/>
      <w:color w:val="000000"/>
      <w:sz w:val="18"/>
      <w:szCs w:val="18"/>
    </w:rPr>
  </w:style>
  <w:style w:type="character" w:styleId="a7">
    <w:name w:val="annotation reference"/>
    <w:uiPriority w:val="99"/>
    <w:semiHidden/>
    <w:unhideWhenUsed/>
    <w:rsid w:val="006C3DE5"/>
    <w:rPr>
      <w:sz w:val="18"/>
      <w:szCs w:val="18"/>
    </w:rPr>
  </w:style>
  <w:style w:type="paragraph" w:styleId="a8">
    <w:name w:val="annotation text"/>
    <w:basedOn w:val="a"/>
    <w:link w:val="a9"/>
    <w:uiPriority w:val="99"/>
    <w:semiHidden/>
    <w:unhideWhenUsed/>
    <w:rsid w:val="006C3DE5"/>
    <w:pPr>
      <w:jc w:val="left"/>
    </w:pPr>
  </w:style>
  <w:style w:type="character" w:customStyle="1" w:styleId="a9">
    <w:name w:val="コメント文字列 (文字)"/>
    <w:link w:val="a8"/>
    <w:uiPriority w:val="99"/>
    <w:semiHidden/>
    <w:rsid w:val="006C3DE5"/>
    <w:rPr>
      <w:color w:val="000000"/>
      <w:sz w:val="24"/>
    </w:rPr>
  </w:style>
  <w:style w:type="paragraph" w:styleId="aa">
    <w:name w:val="annotation subject"/>
    <w:basedOn w:val="a8"/>
    <w:next w:val="a8"/>
    <w:link w:val="ab"/>
    <w:uiPriority w:val="99"/>
    <w:semiHidden/>
    <w:unhideWhenUsed/>
    <w:rsid w:val="006C3DE5"/>
    <w:rPr>
      <w:b/>
      <w:bCs/>
    </w:rPr>
  </w:style>
  <w:style w:type="character" w:customStyle="1" w:styleId="ab">
    <w:name w:val="コメント内容 (文字)"/>
    <w:link w:val="aa"/>
    <w:uiPriority w:val="99"/>
    <w:semiHidden/>
    <w:rsid w:val="006C3DE5"/>
    <w:rPr>
      <w:b/>
      <w:bCs/>
      <w:color w:val="000000"/>
      <w:sz w:val="24"/>
    </w:rPr>
  </w:style>
  <w:style w:type="paragraph" w:styleId="ac">
    <w:name w:val="header"/>
    <w:basedOn w:val="a"/>
    <w:link w:val="ad"/>
    <w:uiPriority w:val="99"/>
    <w:unhideWhenUsed/>
    <w:rsid w:val="00127065"/>
    <w:pPr>
      <w:tabs>
        <w:tab w:val="center" w:pos="4252"/>
        <w:tab w:val="right" w:pos="8504"/>
      </w:tabs>
      <w:snapToGrid w:val="0"/>
    </w:pPr>
  </w:style>
  <w:style w:type="character" w:customStyle="1" w:styleId="ad">
    <w:name w:val="ヘッダー (文字)"/>
    <w:link w:val="ac"/>
    <w:uiPriority w:val="99"/>
    <w:rsid w:val="00127065"/>
    <w:rPr>
      <w:color w:val="000000"/>
      <w:sz w:val="24"/>
    </w:rPr>
  </w:style>
  <w:style w:type="paragraph" w:styleId="ae">
    <w:name w:val="footer"/>
    <w:basedOn w:val="a"/>
    <w:link w:val="af"/>
    <w:uiPriority w:val="99"/>
    <w:unhideWhenUsed/>
    <w:rsid w:val="00127065"/>
    <w:pPr>
      <w:tabs>
        <w:tab w:val="center" w:pos="4252"/>
        <w:tab w:val="right" w:pos="8504"/>
      </w:tabs>
      <w:snapToGrid w:val="0"/>
    </w:pPr>
  </w:style>
  <w:style w:type="character" w:customStyle="1" w:styleId="af">
    <w:name w:val="フッター (文字)"/>
    <w:link w:val="ae"/>
    <w:uiPriority w:val="99"/>
    <w:rsid w:val="00127065"/>
    <w:rPr>
      <w:color w:val="000000"/>
      <w:sz w:val="24"/>
    </w:rPr>
  </w:style>
  <w:style w:type="paragraph" w:styleId="af0">
    <w:name w:val="Revision"/>
    <w:hidden/>
    <w:uiPriority w:val="99"/>
    <w:semiHidden/>
    <w:rsid w:val="00127065"/>
    <w:rPr>
      <w:rFonts w:hint="eastAsia"/>
      <w:color w:val="000000"/>
      <w:sz w:val="24"/>
    </w:rPr>
  </w:style>
  <w:style w:type="table" w:styleId="af1">
    <w:name w:val="Table Grid"/>
    <w:basedOn w:val="a1"/>
    <w:uiPriority w:val="39"/>
    <w:rsid w:val="004A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C50CE"/>
    <w:pPr>
      <w:overflowPunct/>
      <w:ind w:leftChars="400" w:left="840"/>
      <w:textAlignment w:val="auto"/>
    </w:pPr>
    <w:rPr>
      <w:rFonts w:ascii="Century" w:hAnsi="Century" w:cs="Times New Roman" w:hint="default"/>
      <w:color w:val="auto"/>
      <w:kern w:val="2"/>
      <w:sz w:val="21"/>
      <w:szCs w:val="22"/>
    </w:rPr>
  </w:style>
  <w:style w:type="table" w:customStyle="1" w:styleId="1">
    <w:name w:val="表 (格子)1"/>
    <w:basedOn w:val="a1"/>
    <w:next w:val="af1"/>
    <w:uiPriority w:val="59"/>
    <w:rsid w:val="003143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911C00"/>
    <w:pPr>
      <w:overflowPunct/>
      <w:autoSpaceDE w:val="0"/>
      <w:autoSpaceDN w:val="0"/>
      <w:jc w:val="left"/>
      <w:textAlignment w:val="auto"/>
    </w:pPr>
    <w:rPr>
      <w:rFonts w:hint="default"/>
      <w:color w:val="auto"/>
      <w:szCs w:val="24"/>
      <w:lang w:eastAsia="en-US"/>
    </w:rPr>
  </w:style>
  <w:style w:type="character" w:customStyle="1" w:styleId="af4">
    <w:name w:val="本文 (文字)"/>
    <w:link w:val="af3"/>
    <w:uiPriority w:val="1"/>
    <w:rsid w:val="00911C00"/>
    <w:rPr>
      <w:sz w:val="24"/>
      <w:szCs w:val="24"/>
      <w:lang w:eastAsia="en-US"/>
    </w:rPr>
  </w:style>
  <w:style w:type="paragraph" w:styleId="af5">
    <w:name w:val="Note Heading"/>
    <w:basedOn w:val="a"/>
    <w:next w:val="a"/>
    <w:link w:val="af6"/>
    <w:uiPriority w:val="99"/>
    <w:unhideWhenUsed/>
    <w:rsid w:val="00911C00"/>
    <w:pPr>
      <w:overflowPunct/>
      <w:jc w:val="center"/>
      <w:textAlignment w:val="auto"/>
    </w:pPr>
    <w:rPr>
      <w:rFonts w:ascii="Century" w:hAnsi="Century" w:cs="Times New Roman" w:hint="default"/>
      <w:color w:val="auto"/>
      <w:kern w:val="2"/>
      <w:sz w:val="21"/>
      <w:szCs w:val="22"/>
    </w:rPr>
  </w:style>
  <w:style w:type="character" w:customStyle="1" w:styleId="af6">
    <w:name w:val="記 (文字)"/>
    <w:link w:val="af5"/>
    <w:uiPriority w:val="99"/>
    <w:rsid w:val="00911C00"/>
    <w:rPr>
      <w:rFonts w:ascii="Century" w:hAnsi="Century" w:cs="Times New Roman"/>
      <w:kern w:val="2"/>
      <w:sz w:val="21"/>
      <w:szCs w:val="22"/>
    </w:rPr>
  </w:style>
  <w:style w:type="table" w:customStyle="1" w:styleId="TableNormal">
    <w:name w:val="Table Normal"/>
    <w:uiPriority w:val="2"/>
    <w:semiHidden/>
    <w:unhideWhenUsed/>
    <w:qFormat/>
    <w:rsid w:val="00911C00"/>
    <w:pPr>
      <w:widowControl w:val="0"/>
      <w:autoSpaceDE w:val="0"/>
      <w:autoSpaceDN w:val="0"/>
    </w:pPr>
    <w:rPr>
      <w:rFonts w:ascii="Century" w:hAnsi="Century"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1C00"/>
    <w:pPr>
      <w:overflowPunct/>
      <w:autoSpaceDE w:val="0"/>
      <w:autoSpaceDN w:val="0"/>
      <w:jc w:val="left"/>
      <w:textAlignment w:val="auto"/>
    </w:pPr>
    <w:rPr>
      <w:rFonts w:hint="default"/>
      <w:color w:val="auto"/>
      <w:sz w:val="22"/>
      <w:szCs w:val="22"/>
      <w:lang w:eastAsia="en-US"/>
    </w:rPr>
  </w:style>
  <w:style w:type="table" w:styleId="af7">
    <w:name w:val="Grid Table Light"/>
    <w:basedOn w:val="a1"/>
    <w:uiPriority w:val="40"/>
    <w:rsid w:val="008126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95765">
      <w:bodyDiv w:val="1"/>
      <w:marLeft w:val="0"/>
      <w:marRight w:val="0"/>
      <w:marTop w:val="0"/>
      <w:marBottom w:val="0"/>
      <w:divBdr>
        <w:top w:val="none" w:sz="0" w:space="0" w:color="auto"/>
        <w:left w:val="none" w:sz="0" w:space="0" w:color="auto"/>
        <w:bottom w:val="none" w:sz="0" w:space="0" w:color="auto"/>
        <w:right w:val="none" w:sz="0" w:space="0" w:color="auto"/>
      </w:divBdr>
    </w:div>
    <w:div w:id="11091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6B1BB-90CE-4235-8D84-CD3E1723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11045</Words>
  <Characters>1038</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全国農業会議所 総務部</cp:lastModifiedBy>
  <cp:revision>3</cp:revision>
  <cp:lastPrinted>2020-05-19T12:52:00Z</cp:lastPrinted>
  <dcterms:created xsi:type="dcterms:W3CDTF">2020-08-07T08:47:00Z</dcterms:created>
  <dcterms:modified xsi:type="dcterms:W3CDTF">2020-08-07T08:48:00Z</dcterms:modified>
</cp:coreProperties>
</file>